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AABCA" w14:textId="77777777" w:rsidR="00F978A7" w:rsidRPr="00942FD4" w:rsidRDefault="00F978A7">
      <w:pPr>
        <w:rPr>
          <w:rFonts w:asciiTheme="minorHAnsi" w:hAnsiTheme="minorHAnsi" w:cstheme="minorHAnsi"/>
        </w:rPr>
      </w:pPr>
      <w:bookmarkStart w:id="0" w:name="_GoBack"/>
      <w:bookmarkEnd w:id="0"/>
    </w:p>
    <w:p w14:paraId="4F5AABCB" w14:textId="77777777" w:rsidR="00F978A7" w:rsidRPr="00942FD4" w:rsidRDefault="00F978A7">
      <w:pPr>
        <w:rPr>
          <w:rFonts w:asciiTheme="minorHAnsi" w:hAnsiTheme="minorHAnsi" w:cstheme="minorHAnsi"/>
        </w:rPr>
      </w:pPr>
    </w:p>
    <w:p w14:paraId="4F5AABCC" w14:textId="77777777" w:rsidR="00F978A7" w:rsidRPr="00942FD4" w:rsidRDefault="00F978A7">
      <w:pPr>
        <w:rPr>
          <w:rFonts w:asciiTheme="minorHAnsi" w:hAnsiTheme="minorHAnsi" w:cstheme="minorHAnsi"/>
        </w:rPr>
      </w:pPr>
    </w:p>
    <w:p w14:paraId="4F5AABCD" w14:textId="77777777" w:rsidR="00751CA4" w:rsidRDefault="003C0073" w:rsidP="00423071">
      <w:pPr>
        <w:jc w:val="center"/>
        <w:rPr>
          <w:rFonts w:asciiTheme="minorHAnsi" w:hAnsiTheme="minorHAnsi" w:cstheme="minorHAnsi"/>
          <w:b/>
          <w:bCs/>
          <w:sz w:val="56"/>
          <w:szCs w:val="56"/>
        </w:rPr>
      </w:pPr>
      <w:r>
        <w:rPr>
          <w:rFonts w:asciiTheme="minorHAnsi" w:hAnsiTheme="minorHAnsi" w:cstheme="minorHAnsi"/>
          <w:b/>
          <w:bCs/>
          <w:noProof/>
          <w:sz w:val="56"/>
          <w:szCs w:val="56"/>
        </w:rPr>
        <w:drawing>
          <wp:anchor distT="0" distB="0" distL="114300" distR="114300" simplePos="0" relativeHeight="251658240" behindDoc="1" locked="0" layoutInCell="1" allowOverlap="1" wp14:anchorId="4F5AAD45" wp14:editId="4F5AAD46">
            <wp:simplePos x="0" y="0"/>
            <wp:positionH relativeFrom="column">
              <wp:posOffset>1880870</wp:posOffset>
            </wp:positionH>
            <wp:positionV relativeFrom="paragraph">
              <wp:posOffset>252730</wp:posOffset>
            </wp:positionV>
            <wp:extent cx="1952625" cy="3648075"/>
            <wp:effectExtent l="876300" t="0" r="847725" b="0"/>
            <wp:wrapNone/>
            <wp:docPr id="1" name="Afbeelding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2" cstate="print"/>
                    <a:stretch>
                      <a:fillRect/>
                    </a:stretch>
                  </pic:blipFill>
                  <pic:spPr bwMode="auto">
                    <a:xfrm rot="16200000">
                      <a:off x="0" y="0"/>
                      <a:ext cx="1952625" cy="3648075"/>
                    </a:xfrm>
                    <a:prstGeom prst="rect">
                      <a:avLst/>
                    </a:prstGeom>
                    <a:noFill/>
                    <a:ln w="9525">
                      <a:noFill/>
                      <a:miter lim="800000"/>
                      <a:headEnd/>
                      <a:tailEnd/>
                    </a:ln>
                  </pic:spPr>
                </pic:pic>
              </a:graphicData>
            </a:graphic>
          </wp:anchor>
        </w:drawing>
      </w:r>
    </w:p>
    <w:p w14:paraId="4F5AABCE" w14:textId="77777777" w:rsidR="00423071" w:rsidRDefault="00423071" w:rsidP="00423071">
      <w:pPr>
        <w:jc w:val="center"/>
        <w:rPr>
          <w:rFonts w:asciiTheme="minorHAnsi" w:hAnsiTheme="minorHAnsi" w:cstheme="minorHAnsi"/>
          <w:b/>
          <w:bCs/>
          <w:sz w:val="56"/>
          <w:szCs w:val="56"/>
        </w:rPr>
      </w:pPr>
      <w:r w:rsidRPr="00423071">
        <w:rPr>
          <w:rFonts w:asciiTheme="minorHAnsi" w:hAnsiTheme="minorHAnsi" w:cstheme="minorHAnsi"/>
          <w:b/>
          <w:bCs/>
          <w:sz w:val="56"/>
          <w:szCs w:val="56"/>
        </w:rPr>
        <w:t xml:space="preserve">MODELOVEREENKOMST  </w:t>
      </w:r>
    </w:p>
    <w:p w14:paraId="4F5AABCF" w14:textId="77777777" w:rsidR="00751CA4" w:rsidRDefault="00751CA4" w:rsidP="00423071">
      <w:pPr>
        <w:jc w:val="center"/>
        <w:rPr>
          <w:rFonts w:asciiTheme="minorHAnsi" w:hAnsiTheme="minorHAnsi" w:cstheme="minorHAnsi"/>
          <w:b/>
          <w:bCs/>
          <w:sz w:val="56"/>
          <w:szCs w:val="56"/>
        </w:rPr>
      </w:pPr>
    </w:p>
    <w:p w14:paraId="4F5AABD0" w14:textId="77777777" w:rsidR="00751CA4" w:rsidRDefault="00751CA4" w:rsidP="00423071">
      <w:pPr>
        <w:jc w:val="center"/>
        <w:rPr>
          <w:rFonts w:asciiTheme="minorHAnsi" w:hAnsiTheme="minorHAnsi" w:cstheme="minorHAnsi"/>
          <w:b/>
          <w:bCs/>
          <w:sz w:val="56"/>
          <w:szCs w:val="56"/>
        </w:rPr>
      </w:pPr>
    </w:p>
    <w:p w14:paraId="4F5AABD1" w14:textId="77777777" w:rsidR="00751CA4" w:rsidRDefault="00751CA4" w:rsidP="00423071">
      <w:pPr>
        <w:jc w:val="center"/>
        <w:rPr>
          <w:rFonts w:asciiTheme="minorHAnsi" w:hAnsiTheme="minorHAnsi" w:cstheme="minorHAnsi"/>
          <w:b/>
          <w:bCs/>
          <w:sz w:val="56"/>
          <w:szCs w:val="56"/>
        </w:rPr>
      </w:pPr>
    </w:p>
    <w:p w14:paraId="4F5AABD2" w14:textId="77777777" w:rsidR="00751CA4" w:rsidRDefault="00751CA4" w:rsidP="00423071">
      <w:pPr>
        <w:jc w:val="center"/>
        <w:rPr>
          <w:rFonts w:asciiTheme="minorHAnsi" w:hAnsiTheme="minorHAnsi" w:cstheme="minorHAnsi"/>
          <w:b/>
          <w:bCs/>
          <w:sz w:val="56"/>
          <w:szCs w:val="56"/>
        </w:rPr>
      </w:pPr>
    </w:p>
    <w:p w14:paraId="4C471211" w14:textId="2B1E08FB" w:rsidR="00A41181" w:rsidRPr="00A41181" w:rsidRDefault="00A41181" w:rsidP="00423071">
      <w:pPr>
        <w:jc w:val="center"/>
        <w:rPr>
          <w:rFonts w:asciiTheme="minorHAnsi" w:hAnsiTheme="minorHAnsi"/>
          <w:b/>
          <w:sz w:val="52"/>
          <w:szCs w:val="52"/>
        </w:rPr>
      </w:pPr>
      <w:r>
        <w:rPr>
          <w:rFonts w:asciiTheme="minorHAnsi" w:hAnsiTheme="minorHAnsi"/>
          <w:b/>
          <w:sz w:val="52"/>
          <w:szCs w:val="52"/>
        </w:rPr>
        <w:t>[Nummer] [Datum]</w:t>
      </w:r>
    </w:p>
    <w:p w14:paraId="4F5AABD4" w14:textId="77777777" w:rsidR="00423071" w:rsidRPr="00A973D5" w:rsidRDefault="00423071" w:rsidP="00423071">
      <w:pPr>
        <w:jc w:val="center"/>
        <w:rPr>
          <w:rFonts w:asciiTheme="minorHAnsi" w:hAnsiTheme="minorHAnsi" w:cstheme="minorHAnsi"/>
          <w:b/>
          <w:bCs/>
          <w:sz w:val="40"/>
          <w:szCs w:val="40"/>
        </w:rPr>
      </w:pPr>
    </w:p>
    <w:p w14:paraId="4F5AABD5" w14:textId="77777777" w:rsidR="007B035B" w:rsidRDefault="007B035B" w:rsidP="007B035B">
      <w:pPr>
        <w:jc w:val="center"/>
        <w:rPr>
          <w:rFonts w:asciiTheme="majorHAnsi" w:eastAsiaTheme="majorEastAsia" w:hAnsiTheme="majorHAnsi" w:cstheme="majorBidi"/>
          <w:sz w:val="28"/>
          <w:szCs w:val="28"/>
          <w:lang w:eastAsia="ja-JP"/>
        </w:rPr>
      </w:pPr>
      <w:r w:rsidRPr="00A973D5">
        <w:rPr>
          <w:rFonts w:asciiTheme="majorHAnsi" w:eastAsiaTheme="majorEastAsia" w:hAnsiTheme="majorHAnsi" w:cstheme="majorBidi"/>
          <w:sz w:val="56"/>
          <w:szCs w:val="56"/>
          <w:lang w:eastAsia="ja-JP"/>
        </w:rPr>
        <w:t>Algemene Voorwaarden</w:t>
      </w:r>
      <w:r w:rsidR="007E619E" w:rsidRPr="00A973D5">
        <w:rPr>
          <w:rFonts w:asciiTheme="majorHAnsi" w:eastAsiaTheme="majorEastAsia" w:hAnsiTheme="majorHAnsi" w:cstheme="majorBidi"/>
          <w:sz w:val="56"/>
          <w:szCs w:val="56"/>
          <w:lang w:eastAsia="ja-JP"/>
        </w:rPr>
        <w:t xml:space="preserve"> </w:t>
      </w:r>
      <w:r w:rsidR="006D7B8D" w:rsidRPr="00A973D5">
        <w:rPr>
          <w:rFonts w:asciiTheme="majorHAnsi" w:eastAsiaTheme="majorEastAsia" w:hAnsiTheme="majorHAnsi" w:cstheme="majorBidi"/>
          <w:sz w:val="56"/>
          <w:szCs w:val="56"/>
          <w:lang w:eastAsia="ja-JP"/>
        </w:rPr>
        <w:br/>
      </w:r>
      <w:r w:rsidR="007E619E" w:rsidRPr="00A973D5">
        <w:rPr>
          <w:rFonts w:asciiTheme="majorHAnsi" w:eastAsiaTheme="majorEastAsia" w:hAnsiTheme="majorHAnsi" w:cstheme="majorBidi"/>
          <w:sz w:val="56"/>
          <w:szCs w:val="56"/>
          <w:lang w:eastAsia="ja-JP"/>
        </w:rPr>
        <w:t>Zelfstandige</w:t>
      </w:r>
      <w:r w:rsidR="001055C2" w:rsidRPr="00A973D5">
        <w:rPr>
          <w:rFonts w:asciiTheme="majorHAnsi" w:eastAsiaTheme="majorEastAsia" w:hAnsiTheme="majorHAnsi" w:cstheme="majorBidi"/>
          <w:sz w:val="56"/>
          <w:szCs w:val="56"/>
          <w:lang w:eastAsia="ja-JP"/>
        </w:rPr>
        <w:t xml:space="preserve"> Professionals</w:t>
      </w:r>
      <w:r w:rsidR="007E619E" w:rsidRPr="00A973D5">
        <w:rPr>
          <w:rFonts w:asciiTheme="majorHAnsi" w:eastAsiaTheme="majorEastAsia" w:hAnsiTheme="majorHAnsi" w:cstheme="majorBidi"/>
          <w:sz w:val="72"/>
          <w:szCs w:val="72"/>
          <w:lang w:eastAsia="ja-JP"/>
        </w:rPr>
        <w:br/>
      </w:r>
    </w:p>
    <w:p w14:paraId="4F5AABD6" w14:textId="77777777" w:rsidR="00751CA4" w:rsidRDefault="00751CA4" w:rsidP="007B035B">
      <w:pPr>
        <w:jc w:val="center"/>
        <w:rPr>
          <w:rFonts w:asciiTheme="majorHAnsi" w:eastAsiaTheme="majorEastAsia" w:hAnsiTheme="majorHAnsi" w:cstheme="majorBidi"/>
          <w:sz w:val="28"/>
          <w:szCs w:val="28"/>
          <w:lang w:eastAsia="ja-JP"/>
        </w:rPr>
      </w:pPr>
    </w:p>
    <w:p w14:paraId="4F5AABD7" w14:textId="77777777" w:rsidR="00751CA4" w:rsidRPr="00A973D5" w:rsidRDefault="00751CA4" w:rsidP="007B035B">
      <w:pPr>
        <w:jc w:val="center"/>
        <w:rPr>
          <w:rFonts w:asciiTheme="majorHAnsi" w:eastAsiaTheme="majorEastAsia" w:hAnsiTheme="majorHAnsi" w:cstheme="majorBidi"/>
          <w:sz w:val="28"/>
          <w:szCs w:val="28"/>
          <w:lang w:eastAsia="ja-JP"/>
        </w:rPr>
      </w:pPr>
    </w:p>
    <w:p w14:paraId="4F5AABD8" w14:textId="77777777" w:rsidR="007B035B" w:rsidRPr="00A973D5" w:rsidRDefault="007B035B" w:rsidP="007B035B">
      <w:pPr>
        <w:jc w:val="center"/>
        <w:rPr>
          <w:rFonts w:asciiTheme="majorHAnsi" w:eastAsiaTheme="majorEastAsia" w:hAnsiTheme="majorHAnsi" w:cstheme="majorBidi"/>
          <w:sz w:val="84"/>
          <w:szCs w:val="72"/>
          <w:lang w:eastAsia="ja-JP"/>
        </w:rPr>
      </w:pPr>
      <w:r w:rsidRPr="00A973D5">
        <w:rPr>
          <w:rFonts w:asciiTheme="majorHAnsi" w:eastAsiaTheme="majorEastAsia" w:hAnsiTheme="majorHAnsi" w:cstheme="majorBidi"/>
          <w:sz w:val="28"/>
          <w:szCs w:val="28"/>
          <w:lang w:eastAsia="ja-JP"/>
        </w:rPr>
        <w:t xml:space="preserve">ter regeling van de voorwaarden waaronder </w:t>
      </w:r>
      <w:r w:rsidR="006D5B50" w:rsidRPr="00D60020">
        <w:rPr>
          <w:rFonts w:asciiTheme="majorHAnsi" w:eastAsiaTheme="majorEastAsia" w:hAnsiTheme="majorHAnsi" w:cstheme="majorBidi"/>
          <w:sz w:val="28"/>
          <w:szCs w:val="28"/>
          <w:lang w:eastAsia="ja-JP"/>
        </w:rPr>
        <w:t>Opdrachtgever</w:t>
      </w:r>
      <w:r w:rsidR="0067455A" w:rsidRPr="00A973D5">
        <w:rPr>
          <w:rFonts w:asciiTheme="majorHAnsi" w:eastAsiaTheme="majorEastAsia" w:hAnsiTheme="majorHAnsi" w:cstheme="majorBidi"/>
          <w:sz w:val="28"/>
          <w:szCs w:val="28"/>
          <w:lang w:eastAsia="ja-JP"/>
        </w:rPr>
        <w:t xml:space="preserve"> </w:t>
      </w:r>
      <w:r w:rsidR="006D7B8D" w:rsidRPr="00A973D5">
        <w:rPr>
          <w:rFonts w:asciiTheme="majorHAnsi" w:eastAsiaTheme="majorEastAsia" w:hAnsiTheme="majorHAnsi" w:cstheme="majorBidi"/>
          <w:sz w:val="28"/>
          <w:szCs w:val="28"/>
          <w:lang w:eastAsia="ja-JP"/>
        </w:rPr>
        <w:t xml:space="preserve">met zelfstandige opdrachtnemers </w:t>
      </w:r>
      <w:r w:rsidRPr="00A973D5">
        <w:rPr>
          <w:rFonts w:asciiTheme="majorHAnsi" w:eastAsiaTheme="majorEastAsia" w:hAnsiTheme="majorHAnsi" w:cstheme="majorBidi"/>
          <w:sz w:val="28"/>
          <w:szCs w:val="28"/>
          <w:lang w:eastAsia="ja-JP"/>
        </w:rPr>
        <w:t xml:space="preserve">overeenkomsten van opdracht tot het verrichten van werkzaamheden </w:t>
      </w:r>
      <w:r w:rsidR="0067455A" w:rsidRPr="00A973D5">
        <w:rPr>
          <w:rFonts w:asciiTheme="majorHAnsi" w:eastAsiaTheme="majorEastAsia" w:hAnsiTheme="majorHAnsi" w:cstheme="majorBidi"/>
          <w:sz w:val="28"/>
          <w:szCs w:val="28"/>
          <w:lang w:eastAsia="ja-JP"/>
        </w:rPr>
        <w:t>kan aangaan</w:t>
      </w:r>
    </w:p>
    <w:p w14:paraId="4F5AABD9" w14:textId="77777777" w:rsidR="007B035B" w:rsidRPr="00A973D5" w:rsidRDefault="007B035B" w:rsidP="007B035B">
      <w:pPr>
        <w:jc w:val="center"/>
        <w:rPr>
          <w:rFonts w:asciiTheme="majorHAnsi" w:eastAsiaTheme="majorEastAsia" w:hAnsiTheme="majorHAnsi" w:cstheme="majorBidi"/>
          <w:sz w:val="20"/>
          <w:szCs w:val="20"/>
          <w:lang w:eastAsia="ja-JP"/>
        </w:rPr>
      </w:pPr>
    </w:p>
    <w:p w14:paraId="4F5AABDA" w14:textId="77777777" w:rsidR="007B035B" w:rsidRPr="00A973D5" w:rsidRDefault="007B035B" w:rsidP="007B035B">
      <w:pPr>
        <w:autoSpaceDE w:val="0"/>
        <w:autoSpaceDN w:val="0"/>
        <w:adjustRightInd w:val="0"/>
        <w:jc w:val="center"/>
        <w:rPr>
          <w:rFonts w:asciiTheme="minorHAnsi" w:hAnsiTheme="minorHAnsi" w:cstheme="minorHAnsi"/>
          <w:b/>
          <w:bCs/>
          <w:sz w:val="40"/>
          <w:szCs w:val="40"/>
        </w:rPr>
      </w:pPr>
    </w:p>
    <w:p w14:paraId="4F5AABDB" w14:textId="77777777" w:rsidR="00721604" w:rsidRPr="00A973D5" w:rsidRDefault="00721604">
      <w:pPr>
        <w:rPr>
          <w:rFonts w:asciiTheme="minorHAnsi" w:hAnsiTheme="minorHAnsi" w:cstheme="minorHAnsi"/>
          <w:b/>
          <w:bCs/>
          <w:sz w:val="16"/>
          <w:szCs w:val="16"/>
        </w:rPr>
      </w:pPr>
      <w:r w:rsidRPr="00A973D5">
        <w:rPr>
          <w:rFonts w:asciiTheme="minorHAnsi" w:hAnsiTheme="minorHAnsi" w:cstheme="minorHAnsi"/>
          <w:b/>
          <w:bCs/>
          <w:sz w:val="16"/>
          <w:szCs w:val="16"/>
        </w:rPr>
        <w:br w:type="page"/>
      </w:r>
    </w:p>
    <w:p w14:paraId="4DDEA6CF" w14:textId="77777777" w:rsidR="00AD734E" w:rsidRDefault="00AD734E" w:rsidP="00766E6E">
      <w:pPr>
        <w:autoSpaceDE w:val="0"/>
        <w:autoSpaceDN w:val="0"/>
        <w:adjustRightInd w:val="0"/>
        <w:rPr>
          <w:rFonts w:asciiTheme="minorHAnsi" w:hAnsiTheme="minorHAnsi" w:cstheme="minorHAnsi"/>
          <w:b/>
          <w:bCs/>
          <w:sz w:val="22"/>
          <w:szCs w:val="22"/>
        </w:rPr>
      </w:pPr>
    </w:p>
    <w:p w14:paraId="1D648E10" w14:textId="77777777" w:rsidR="004253FF" w:rsidRPr="00592646" w:rsidRDefault="004253FF" w:rsidP="004253FF">
      <w:pPr>
        <w:autoSpaceDE w:val="0"/>
        <w:autoSpaceDN w:val="0"/>
        <w:adjustRightInd w:val="0"/>
        <w:spacing w:before="240" w:after="240"/>
        <w:rPr>
          <w:color w:val="000000"/>
          <w:szCs w:val="18"/>
        </w:rPr>
      </w:pPr>
      <w:r w:rsidRPr="00592646">
        <w:rPr>
          <w:color w:val="000000"/>
          <w:szCs w:val="18"/>
        </w:rPr>
        <w:t xml:space="preserve">Op </w:t>
      </w:r>
      <w:r>
        <w:rPr>
          <w:szCs w:val="18"/>
        </w:rPr>
        <w:t>17 mei 2021</w:t>
      </w:r>
      <w:r w:rsidRPr="00592646">
        <w:rPr>
          <w:szCs w:val="18"/>
        </w:rPr>
        <w:t xml:space="preserve"> </w:t>
      </w:r>
      <w:r>
        <w:rPr>
          <w:color w:val="000000"/>
          <w:szCs w:val="18"/>
        </w:rPr>
        <w:t xml:space="preserve">legde u, namens de branche organisatie Bovib, </w:t>
      </w:r>
      <w:r w:rsidRPr="00592646">
        <w:rPr>
          <w:color w:val="000000"/>
          <w:szCs w:val="18"/>
        </w:rPr>
        <w:t xml:space="preserve">aan de Belastingdienst </w:t>
      </w:r>
      <w:r>
        <w:rPr>
          <w:color w:val="000000"/>
          <w:szCs w:val="18"/>
        </w:rPr>
        <w:t xml:space="preserve">algemene voorwaarden en een overeenkomst van opdracht </w:t>
      </w:r>
      <w:r w:rsidRPr="00592646">
        <w:rPr>
          <w:color w:val="000000"/>
          <w:szCs w:val="18"/>
        </w:rPr>
        <w:t xml:space="preserve">voor met het verzoek deze te beoordelen of een verplichting is tot het afdragen of voldoen van loonheffingen als door alle partijen conform deze </w:t>
      </w:r>
      <w:r>
        <w:rPr>
          <w:color w:val="000000"/>
          <w:szCs w:val="18"/>
        </w:rPr>
        <w:t xml:space="preserve">algemene voorwaarden en de overeenkomst van opdracht </w:t>
      </w:r>
      <w:r w:rsidRPr="00592646">
        <w:rPr>
          <w:color w:val="000000"/>
          <w:szCs w:val="18"/>
        </w:rPr>
        <w:t xml:space="preserve">wordt gewerkt. </w:t>
      </w:r>
    </w:p>
    <w:p w14:paraId="7388D3B8" w14:textId="232A35EB" w:rsidR="004253FF" w:rsidRPr="008A68C8" w:rsidRDefault="004253FF" w:rsidP="004253FF">
      <w:pPr>
        <w:autoSpaceDE w:val="0"/>
        <w:autoSpaceDN w:val="0"/>
        <w:adjustRightInd w:val="0"/>
        <w:spacing w:before="240" w:after="240"/>
        <w:rPr>
          <w:szCs w:val="18"/>
        </w:rPr>
      </w:pPr>
      <w:r>
        <w:t xml:space="preserve">Onder voorbehoud van wat in de toelichting is opgenomen, leidt werken volgens deze Algemene voorwaarden – Zelfstandige Professionals (AV-ZP) Bovib en de overeenkomst van opdracht naar mijn mening tot werken buiten  dienstbetrekking. </w:t>
      </w:r>
    </w:p>
    <w:p w14:paraId="34AF488B" w14:textId="77777777" w:rsidR="004253FF" w:rsidRDefault="004253FF" w:rsidP="004253FF">
      <w:pPr>
        <w:autoSpaceDE w:val="0"/>
        <w:autoSpaceDN w:val="0"/>
        <w:adjustRightInd w:val="0"/>
        <w:spacing w:before="240" w:after="240"/>
        <w:rPr>
          <w:color w:val="000000"/>
          <w:szCs w:val="18"/>
        </w:rPr>
      </w:pPr>
      <w:r>
        <w:rPr>
          <w:color w:val="000000"/>
          <w:szCs w:val="18"/>
        </w:rPr>
        <w:t xml:space="preserve">De toelichting op onze beoordeling kunt u hierna lezen (zie I). Daarna volgen de beoordeelde </w:t>
      </w:r>
      <w:r>
        <w:t>Algemene voorwaarden – Zelfstandige Professionals (AV-ZP) Bovib en de overeenkomst van opdracht</w:t>
      </w:r>
      <w:r>
        <w:rPr>
          <w:color w:val="000000"/>
          <w:szCs w:val="18"/>
        </w:rPr>
        <w:t xml:space="preserve"> voorwaarden.</w:t>
      </w:r>
    </w:p>
    <w:p w14:paraId="632F364C" w14:textId="0CA4720A" w:rsidR="004253FF" w:rsidRPr="00164D7E" w:rsidRDefault="004253FF" w:rsidP="004253FF">
      <w:pPr>
        <w:autoSpaceDE w:val="0"/>
        <w:autoSpaceDN w:val="0"/>
        <w:adjustRightInd w:val="0"/>
        <w:spacing w:before="240" w:after="240"/>
        <w:rPr>
          <w:b/>
          <w:color w:val="000000"/>
          <w:szCs w:val="18"/>
        </w:rPr>
      </w:pPr>
      <w:r w:rsidRPr="00164D7E">
        <w:rPr>
          <w:b/>
          <w:color w:val="000000"/>
          <w:szCs w:val="18"/>
        </w:rPr>
        <w:t xml:space="preserve">I Toelichting op de beoordeling van de overeenkomst </w:t>
      </w:r>
    </w:p>
    <w:p w14:paraId="2542F693" w14:textId="77777777" w:rsidR="004253FF" w:rsidRPr="008A68C8" w:rsidRDefault="004253FF" w:rsidP="004253FF">
      <w:pPr>
        <w:numPr>
          <w:ilvl w:val="0"/>
          <w:numId w:val="31"/>
        </w:numPr>
        <w:autoSpaceDE w:val="0"/>
        <w:autoSpaceDN w:val="0"/>
        <w:adjustRightInd w:val="0"/>
        <w:spacing w:line="360" w:lineRule="auto"/>
        <w:rPr>
          <w:rFonts w:cs="Verdana"/>
          <w:spacing w:val="3"/>
          <w:szCs w:val="18"/>
        </w:rPr>
      </w:pPr>
      <w:r w:rsidRPr="008A68C8">
        <w:rPr>
          <w:rFonts w:cs="Verdana"/>
          <w:spacing w:val="3"/>
          <w:szCs w:val="18"/>
        </w:rPr>
        <w:t xml:space="preserve">beoordeling </w:t>
      </w:r>
      <w:r>
        <w:rPr>
          <w:rFonts w:cs="Verdana"/>
          <w:spacing w:val="3"/>
          <w:szCs w:val="18"/>
        </w:rPr>
        <w:t xml:space="preserve">algemene voorwaarden en overeenkomst van opdracht </w:t>
      </w:r>
      <w:r w:rsidRPr="008A68C8">
        <w:rPr>
          <w:rFonts w:cs="Verdana"/>
          <w:spacing w:val="3"/>
          <w:szCs w:val="18"/>
        </w:rPr>
        <w:t>in relatie tot tussenkomst (zie punt 1)</w:t>
      </w:r>
    </w:p>
    <w:p w14:paraId="14FA2DA3" w14:textId="77777777" w:rsidR="004253FF" w:rsidRPr="008A68C8" w:rsidRDefault="004253FF" w:rsidP="004253FF">
      <w:pPr>
        <w:numPr>
          <w:ilvl w:val="0"/>
          <w:numId w:val="31"/>
        </w:numPr>
        <w:autoSpaceDE w:val="0"/>
        <w:autoSpaceDN w:val="0"/>
        <w:adjustRightInd w:val="0"/>
        <w:spacing w:line="360" w:lineRule="auto"/>
        <w:rPr>
          <w:rFonts w:cs="Verdana"/>
          <w:spacing w:val="3"/>
          <w:szCs w:val="18"/>
        </w:rPr>
      </w:pPr>
      <w:r w:rsidRPr="008A68C8">
        <w:rPr>
          <w:rFonts w:cs="Verdana"/>
          <w:spacing w:val="3"/>
          <w:szCs w:val="18"/>
        </w:rPr>
        <w:t xml:space="preserve">reikwijdte beoordeling van de </w:t>
      </w:r>
      <w:r>
        <w:rPr>
          <w:rFonts w:cs="Verdana"/>
          <w:spacing w:val="3"/>
          <w:szCs w:val="18"/>
        </w:rPr>
        <w:t>algemene voorwaarden en de overeenkomst van opdracht</w:t>
      </w:r>
      <w:r w:rsidRPr="008A68C8">
        <w:rPr>
          <w:rFonts w:cs="Verdana"/>
          <w:spacing w:val="3"/>
          <w:szCs w:val="18"/>
        </w:rPr>
        <w:t>(zie punt 2);</w:t>
      </w:r>
    </w:p>
    <w:p w14:paraId="5CB57D96" w14:textId="77777777" w:rsidR="004253FF" w:rsidRPr="008A68C8" w:rsidRDefault="004253FF" w:rsidP="004253FF">
      <w:pPr>
        <w:numPr>
          <w:ilvl w:val="0"/>
          <w:numId w:val="31"/>
        </w:numPr>
        <w:autoSpaceDE w:val="0"/>
        <w:autoSpaceDN w:val="0"/>
        <w:adjustRightInd w:val="0"/>
        <w:spacing w:line="360" w:lineRule="auto"/>
        <w:rPr>
          <w:rFonts w:cs="Verdana"/>
          <w:spacing w:val="3"/>
          <w:szCs w:val="18"/>
        </w:rPr>
      </w:pPr>
      <w:r w:rsidRPr="008A68C8">
        <w:rPr>
          <w:rFonts w:cs="Verdana"/>
          <w:spacing w:val="3"/>
          <w:szCs w:val="18"/>
        </w:rPr>
        <w:t>afwezigheid van arbeidsovereenkomst/echte dienstbetrekking, uitzending of de fictieve dienstbetrekking ‘tussenkomst’ (</w:t>
      </w:r>
      <w:r>
        <w:rPr>
          <w:rFonts w:cs="Verdana"/>
          <w:spacing w:val="3"/>
          <w:szCs w:val="18"/>
        </w:rPr>
        <w:t xml:space="preserve">zie </w:t>
      </w:r>
      <w:r w:rsidRPr="008A68C8">
        <w:rPr>
          <w:rFonts w:cs="Verdana"/>
          <w:spacing w:val="3"/>
          <w:szCs w:val="18"/>
        </w:rPr>
        <w:t>punt 3);</w:t>
      </w:r>
    </w:p>
    <w:p w14:paraId="399FC640" w14:textId="77777777" w:rsidR="004253FF" w:rsidRPr="008A68C8" w:rsidRDefault="004253FF" w:rsidP="004253FF">
      <w:pPr>
        <w:numPr>
          <w:ilvl w:val="0"/>
          <w:numId w:val="31"/>
        </w:numPr>
        <w:autoSpaceDE w:val="0"/>
        <w:autoSpaceDN w:val="0"/>
        <w:adjustRightInd w:val="0"/>
        <w:spacing w:line="360" w:lineRule="auto"/>
        <w:rPr>
          <w:rFonts w:cs="Verdana"/>
          <w:spacing w:val="3"/>
          <w:szCs w:val="18"/>
        </w:rPr>
      </w:pPr>
      <w:r w:rsidRPr="008A68C8">
        <w:rPr>
          <w:rFonts w:cs="Verdana"/>
          <w:spacing w:val="3"/>
          <w:szCs w:val="18"/>
        </w:rPr>
        <w:t>buiten toepassing verklaren van de fictieve dienstbetrekkingen ‘thuiswerkers’ en ‘gelijkgestelden’ en voorbehoud overige fictieve dienstbetrekkingen (</w:t>
      </w:r>
      <w:r>
        <w:rPr>
          <w:rFonts w:cs="Verdana"/>
          <w:spacing w:val="3"/>
          <w:szCs w:val="18"/>
        </w:rPr>
        <w:t xml:space="preserve">zie </w:t>
      </w:r>
      <w:r w:rsidRPr="008A68C8">
        <w:rPr>
          <w:rFonts w:cs="Verdana"/>
          <w:spacing w:val="3"/>
          <w:szCs w:val="18"/>
        </w:rPr>
        <w:t>punt 4)</w:t>
      </w:r>
    </w:p>
    <w:p w14:paraId="41854829" w14:textId="77777777" w:rsidR="004253FF" w:rsidRPr="008A68C8" w:rsidRDefault="004253FF" w:rsidP="004253FF">
      <w:pPr>
        <w:numPr>
          <w:ilvl w:val="0"/>
          <w:numId w:val="31"/>
        </w:numPr>
        <w:autoSpaceDE w:val="0"/>
        <w:autoSpaceDN w:val="0"/>
        <w:adjustRightInd w:val="0"/>
        <w:spacing w:line="360" w:lineRule="auto"/>
        <w:rPr>
          <w:rFonts w:cs="Verdana"/>
          <w:spacing w:val="3"/>
          <w:szCs w:val="18"/>
        </w:rPr>
      </w:pPr>
      <w:r w:rsidRPr="008A68C8">
        <w:rPr>
          <w:rFonts w:cs="Verdana"/>
          <w:spacing w:val="3"/>
          <w:szCs w:val="18"/>
        </w:rPr>
        <w:t xml:space="preserve">werken volgens de </w:t>
      </w:r>
      <w:r>
        <w:rPr>
          <w:rFonts w:cs="Verdana"/>
          <w:spacing w:val="3"/>
          <w:szCs w:val="18"/>
        </w:rPr>
        <w:t xml:space="preserve">algemene voorwaarden en de overeenkomst van opdracht </w:t>
      </w:r>
      <w:r w:rsidRPr="008A68C8">
        <w:rPr>
          <w:rFonts w:cs="Verdana"/>
          <w:spacing w:val="3"/>
          <w:szCs w:val="18"/>
        </w:rPr>
        <w:t>(zie punt 5);</w:t>
      </w:r>
    </w:p>
    <w:p w14:paraId="312E2E9A" w14:textId="77777777" w:rsidR="004253FF" w:rsidRPr="008A68C8" w:rsidRDefault="004253FF" w:rsidP="004253FF">
      <w:pPr>
        <w:numPr>
          <w:ilvl w:val="0"/>
          <w:numId w:val="31"/>
        </w:numPr>
        <w:autoSpaceDE w:val="0"/>
        <w:autoSpaceDN w:val="0"/>
        <w:adjustRightInd w:val="0"/>
        <w:spacing w:line="360" w:lineRule="auto"/>
        <w:rPr>
          <w:rFonts w:cs="Verdana"/>
          <w:spacing w:val="3"/>
          <w:szCs w:val="18"/>
        </w:rPr>
      </w:pPr>
      <w:r w:rsidRPr="008A68C8">
        <w:rPr>
          <w:rFonts w:cs="Verdana"/>
          <w:spacing w:val="3"/>
          <w:szCs w:val="18"/>
        </w:rPr>
        <w:t xml:space="preserve">mogelijkheid tot aanpassen van de </w:t>
      </w:r>
      <w:r>
        <w:rPr>
          <w:rFonts w:cs="Verdana"/>
          <w:spacing w:val="3"/>
          <w:szCs w:val="18"/>
        </w:rPr>
        <w:t>algemene voorwaarden en de overeenkomst van opdracht</w:t>
      </w:r>
      <w:r w:rsidRPr="008A68C8">
        <w:rPr>
          <w:rFonts w:cs="Verdana"/>
          <w:spacing w:val="3"/>
          <w:szCs w:val="18"/>
        </w:rPr>
        <w:t>(zie punt 6);</w:t>
      </w:r>
    </w:p>
    <w:p w14:paraId="53BE9E63" w14:textId="77777777" w:rsidR="004253FF" w:rsidRPr="008A68C8" w:rsidRDefault="004253FF" w:rsidP="004253FF">
      <w:pPr>
        <w:numPr>
          <w:ilvl w:val="0"/>
          <w:numId w:val="31"/>
        </w:numPr>
        <w:autoSpaceDE w:val="0"/>
        <w:autoSpaceDN w:val="0"/>
        <w:adjustRightInd w:val="0"/>
        <w:spacing w:line="360" w:lineRule="auto"/>
        <w:rPr>
          <w:rFonts w:cs="Verdana"/>
          <w:spacing w:val="3"/>
          <w:szCs w:val="18"/>
        </w:rPr>
      </w:pPr>
      <w:r w:rsidRPr="008A68C8">
        <w:rPr>
          <w:rFonts w:cs="Verdana"/>
          <w:spacing w:val="3"/>
          <w:szCs w:val="18"/>
        </w:rPr>
        <w:t xml:space="preserve">vastleggen van het kenmerknummer van de </w:t>
      </w:r>
      <w:r>
        <w:rPr>
          <w:rFonts w:cs="Verdana"/>
          <w:spacing w:val="3"/>
          <w:szCs w:val="18"/>
        </w:rPr>
        <w:t xml:space="preserve">algemene voorwaarden en de overeenkomst van opdracht </w:t>
      </w:r>
      <w:r w:rsidRPr="008A68C8">
        <w:rPr>
          <w:rFonts w:cs="Verdana"/>
          <w:spacing w:val="3"/>
          <w:szCs w:val="18"/>
        </w:rPr>
        <w:t>(zie punt 7);</w:t>
      </w:r>
    </w:p>
    <w:p w14:paraId="52CF3101" w14:textId="77777777" w:rsidR="004253FF" w:rsidRPr="008A68C8" w:rsidRDefault="004253FF" w:rsidP="004253FF">
      <w:pPr>
        <w:numPr>
          <w:ilvl w:val="0"/>
          <w:numId w:val="31"/>
        </w:numPr>
        <w:autoSpaceDE w:val="0"/>
        <w:autoSpaceDN w:val="0"/>
        <w:adjustRightInd w:val="0"/>
        <w:spacing w:line="360" w:lineRule="auto"/>
        <w:rPr>
          <w:rFonts w:cs="Verdana"/>
          <w:spacing w:val="3"/>
          <w:szCs w:val="18"/>
        </w:rPr>
      </w:pPr>
      <w:r w:rsidRPr="008A68C8">
        <w:rPr>
          <w:rFonts w:cs="Verdana"/>
          <w:spacing w:val="3"/>
          <w:szCs w:val="18"/>
        </w:rPr>
        <w:t>geldigheidsduur van de beoordeling (zie punt 8);</w:t>
      </w:r>
    </w:p>
    <w:p w14:paraId="7197C28F" w14:textId="77777777" w:rsidR="004253FF" w:rsidRDefault="004253FF" w:rsidP="004253FF">
      <w:pPr>
        <w:numPr>
          <w:ilvl w:val="0"/>
          <w:numId w:val="31"/>
        </w:numPr>
        <w:autoSpaceDE w:val="0"/>
        <w:autoSpaceDN w:val="0"/>
        <w:adjustRightInd w:val="0"/>
        <w:spacing w:line="360" w:lineRule="auto"/>
        <w:rPr>
          <w:rFonts w:cs="Verdana"/>
          <w:spacing w:val="3"/>
          <w:szCs w:val="18"/>
        </w:rPr>
      </w:pPr>
      <w:r w:rsidRPr="008A68C8">
        <w:rPr>
          <w:rFonts w:cs="Verdana"/>
          <w:spacing w:val="3"/>
          <w:szCs w:val="18"/>
        </w:rPr>
        <w:t xml:space="preserve">Belastingdienst niet aansprakelijk voor schade (zie punt 9). </w:t>
      </w:r>
    </w:p>
    <w:p w14:paraId="660FE7ED" w14:textId="77777777" w:rsidR="004253FF" w:rsidRPr="00AE2CA6" w:rsidRDefault="004253FF" w:rsidP="004253FF">
      <w:pPr>
        <w:autoSpaceDE w:val="0"/>
        <w:autoSpaceDN w:val="0"/>
        <w:adjustRightInd w:val="0"/>
        <w:spacing w:line="360" w:lineRule="auto"/>
        <w:ind w:left="360"/>
        <w:rPr>
          <w:rFonts w:cs="Verdana"/>
          <w:spacing w:val="3"/>
          <w:szCs w:val="18"/>
        </w:rPr>
      </w:pPr>
    </w:p>
    <w:p w14:paraId="0B41523B" w14:textId="77777777" w:rsidR="004253FF" w:rsidRPr="008A68C8" w:rsidRDefault="004253FF" w:rsidP="004253FF">
      <w:pPr>
        <w:numPr>
          <w:ilvl w:val="0"/>
          <w:numId w:val="32"/>
        </w:numPr>
        <w:autoSpaceDE w:val="0"/>
        <w:autoSpaceDN w:val="0"/>
        <w:adjustRightInd w:val="0"/>
        <w:spacing w:before="240" w:after="240"/>
        <w:contextualSpacing/>
        <w:rPr>
          <w:rFonts w:eastAsiaTheme="minorHAnsi" w:cstheme="minorBidi"/>
          <w:b/>
          <w:color w:val="000000"/>
          <w:szCs w:val="18"/>
          <w:lang w:eastAsia="en-US"/>
        </w:rPr>
      </w:pPr>
      <w:r w:rsidRPr="008A68C8">
        <w:rPr>
          <w:rFonts w:eastAsiaTheme="minorHAnsi" w:cstheme="minorBidi"/>
          <w:b/>
          <w:color w:val="000000"/>
          <w:szCs w:val="18"/>
          <w:lang w:eastAsia="en-US"/>
        </w:rPr>
        <w:t xml:space="preserve">Beoordeling </w:t>
      </w:r>
      <w:r>
        <w:rPr>
          <w:rFonts w:eastAsiaTheme="minorHAnsi" w:cstheme="minorBidi"/>
          <w:b/>
          <w:color w:val="000000"/>
          <w:szCs w:val="18"/>
          <w:lang w:eastAsia="en-US"/>
        </w:rPr>
        <w:t xml:space="preserve">algemene voorwaarden en overeenkomst van opdracht </w:t>
      </w:r>
      <w:r w:rsidRPr="008A68C8">
        <w:rPr>
          <w:rFonts w:eastAsiaTheme="minorHAnsi" w:cstheme="minorBidi"/>
          <w:b/>
          <w:color w:val="000000"/>
          <w:szCs w:val="18"/>
          <w:lang w:eastAsia="en-US"/>
        </w:rPr>
        <w:t xml:space="preserve">algemeen | tussenkomst </w:t>
      </w:r>
    </w:p>
    <w:p w14:paraId="63FC60D2" w14:textId="77777777" w:rsidR="004253FF" w:rsidRPr="008A68C8" w:rsidRDefault="004253FF" w:rsidP="004253FF">
      <w:pPr>
        <w:widowControl w:val="0"/>
        <w:autoSpaceDE w:val="0"/>
        <w:autoSpaceDN w:val="0"/>
        <w:spacing w:before="1"/>
        <w:rPr>
          <w:rFonts w:eastAsia="Arial"/>
          <w:spacing w:val="-3"/>
          <w:szCs w:val="18"/>
          <w:lang w:eastAsia="en-US"/>
        </w:rPr>
      </w:pPr>
      <w:r w:rsidRPr="008A68C8">
        <w:rPr>
          <w:rFonts w:eastAsia="Arial"/>
          <w:spacing w:val="-3"/>
          <w:szCs w:val="18"/>
          <w:lang w:eastAsia="en-US"/>
        </w:rPr>
        <w:t>Bij tussenkomst is sprake van drie partijen, te weten degene die de werkzaamheden uitvoert (de opdrachtnemer), een intermediair (de opdrachtgever) en de partij, waar de werkzaamheden worden verricht (de derde). In een schema ziet dit er als volgt uit:</w:t>
      </w:r>
    </w:p>
    <w:p w14:paraId="641B4BC0" w14:textId="77777777" w:rsidR="004253FF" w:rsidRPr="008A68C8" w:rsidRDefault="004253FF" w:rsidP="004253FF">
      <w:pPr>
        <w:widowControl w:val="0"/>
        <w:autoSpaceDE w:val="0"/>
        <w:autoSpaceDN w:val="0"/>
        <w:spacing w:before="1"/>
        <w:ind w:left="116"/>
        <w:rPr>
          <w:rFonts w:eastAsia="Arial"/>
          <w:spacing w:val="-3"/>
          <w:szCs w:val="18"/>
          <w:lang w:eastAsia="en-US"/>
        </w:rPr>
      </w:pPr>
    </w:p>
    <w:p w14:paraId="0636016F"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0"/>
          <w:szCs w:val="20"/>
        </w:rPr>
        <mc:AlternateContent>
          <mc:Choice Requires="wps">
            <w:drawing>
              <wp:anchor distT="0" distB="0" distL="114300" distR="114300" simplePos="0" relativeHeight="251660288" behindDoc="0" locked="0" layoutInCell="1" allowOverlap="1" wp14:anchorId="736D977B" wp14:editId="4E594E88">
                <wp:simplePos x="0" y="0"/>
                <wp:positionH relativeFrom="column">
                  <wp:posOffset>102387</wp:posOffset>
                </wp:positionH>
                <wp:positionV relativeFrom="paragraph">
                  <wp:posOffset>65455</wp:posOffset>
                </wp:positionV>
                <wp:extent cx="2362810" cy="1433779"/>
                <wp:effectExtent l="0" t="0" r="19050" b="14605"/>
                <wp:wrapNone/>
                <wp:docPr id="20" name="Rechthoek 20"/>
                <wp:cNvGraphicFramePr/>
                <a:graphic xmlns:a="http://schemas.openxmlformats.org/drawingml/2006/main">
                  <a:graphicData uri="http://schemas.microsoft.com/office/word/2010/wordprocessingShape">
                    <wps:wsp>
                      <wps:cNvSpPr/>
                      <wps:spPr>
                        <a:xfrm>
                          <a:off x="0" y="0"/>
                          <a:ext cx="2362810" cy="1433779"/>
                        </a:xfrm>
                        <a:prstGeom prst="rect">
                          <a:avLst/>
                        </a:prstGeom>
                        <a:solidFill>
                          <a:sysClr val="window" lastClr="FFFFFF"/>
                        </a:solid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3F066" id="Rechthoek 20" o:spid="_x0000_s1026" style="position:absolute;margin-left:8.05pt;margin-top:5.15pt;width:186.05pt;height:1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" fillcolor="window" strokecolor="#385d8a" strokeweight="2pt">
                <v:stroke dashstyle="dash"/>
              </v:rect>
            </w:pict>
          </mc:Fallback>
        </mc:AlternateContent>
      </w:r>
      <w:r w:rsidRPr="008A68C8">
        <w:rPr>
          <w:rFonts w:ascii="Arial" w:eastAsia="Arial" w:hAnsi="Arial"/>
          <w:noProof/>
          <w:spacing w:val="-3"/>
          <w:sz w:val="20"/>
          <w:szCs w:val="20"/>
        </w:rPr>
        <mc:AlternateContent>
          <mc:Choice Requires="wps">
            <w:drawing>
              <wp:anchor distT="0" distB="0" distL="114300" distR="114300" simplePos="0" relativeHeight="251672576" behindDoc="0" locked="0" layoutInCell="1" allowOverlap="1" wp14:anchorId="53269331" wp14:editId="09E9AC33">
                <wp:simplePos x="0" y="0"/>
                <wp:positionH relativeFrom="column">
                  <wp:posOffset>3481934</wp:posOffset>
                </wp:positionH>
                <wp:positionV relativeFrom="paragraph">
                  <wp:posOffset>21386</wp:posOffset>
                </wp:positionV>
                <wp:extent cx="914400" cy="248717"/>
                <wp:effectExtent l="0" t="0" r="0" b="0"/>
                <wp:wrapNone/>
                <wp:docPr id="17" name="Tekstvak 17"/>
                <wp:cNvGraphicFramePr/>
                <a:graphic xmlns:a="http://schemas.openxmlformats.org/drawingml/2006/main">
                  <a:graphicData uri="http://schemas.microsoft.com/office/word/2010/wordprocessingShape">
                    <wps:wsp>
                      <wps:cNvSpPr txBox="1"/>
                      <wps:spPr>
                        <a:xfrm>
                          <a:off x="0" y="0"/>
                          <a:ext cx="914400" cy="248717"/>
                        </a:xfrm>
                        <a:prstGeom prst="rect">
                          <a:avLst/>
                        </a:prstGeom>
                        <a:solidFill>
                          <a:sysClr val="window" lastClr="FFFFFF"/>
                        </a:solidFill>
                        <a:ln w="6350">
                          <a:noFill/>
                        </a:ln>
                        <a:effectLst/>
                      </wps:spPr>
                      <wps:txbx>
                        <w:txbxContent>
                          <w:p w14:paraId="619141EC" w14:textId="77777777" w:rsidR="004253FF" w:rsidRPr="007F34C4" w:rsidRDefault="004253FF" w:rsidP="004253FF">
                            <w:pPr>
                              <w:rPr>
                                <w:szCs w:val="18"/>
                              </w:rPr>
                            </w:pPr>
                            <w:r>
                              <w:rPr>
                                <w:szCs w:val="18"/>
                              </w:rPr>
                              <w:t xml:space="preserve">Algemene voorwaarden </w:t>
                            </w:r>
                            <w:r w:rsidRPr="007F34C4">
                              <w:rPr>
                                <w:szCs w:val="18"/>
                              </w:rPr>
                              <w:t>tussenkomst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269331" id="_x0000_t202" coordsize="21600,21600" o:spt="202" path="m,l,21600r21600,l21600,xe">
                <v:stroke joinstyle="miter"/>
                <v:path gradientshapeok="t" o:connecttype="rect"/>
              </v:shapetype>
              <v:shape id="Tekstvak 17" o:spid="_x0000_s1026" type="#_x0000_t202" style="position:absolute;left:0;text-align:left;margin-left:274.15pt;margin-top:1.7pt;width:1in;height:19.6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" fillcolor="window" stroked="f" strokeweight=".5pt">
                <v:textbox>
                  <w:txbxContent>
                    <w:p w14:paraId="619141EC" w14:textId="77777777" w:rsidR="004253FF" w:rsidRPr="007F34C4" w:rsidRDefault="004253FF" w:rsidP="004253FF">
                      <w:pPr>
                        <w:rPr>
                          <w:szCs w:val="18"/>
                        </w:rPr>
                      </w:pPr>
                      <w:r>
                        <w:rPr>
                          <w:szCs w:val="18"/>
                        </w:rPr>
                        <w:t xml:space="preserve">Algemene voorwaarden </w:t>
                      </w:r>
                      <w:r w:rsidRPr="007F34C4">
                        <w:rPr>
                          <w:szCs w:val="18"/>
                        </w:rPr>
                        <w:t>tussenkomst</w:t>
                      </w:r>
                    </w:p>
                  </w:txbxContent>
                </v:textbox>
              </v:shape>
            </w:pict>
          </mc:Fallback>
        </mc:AlternateContent>
      </w:r>
      <w:r w:rsidRPr="008A68C8">
        <w:rPr>
          <w:rFonts w:ascii="Arial" w:eastAsia="Arial" w:hAnsi="Arial"/>
          <w:noProof/>
          <w:spacing w:val="-3"/>
          <w:sz w:val="20"/>
          <w:szCs w:val="20"/>
        </w:rPr>
        <mc:AlternateContent>
          <mc:Choice Requires="wps">
            <w:drawing>
              <wp:anchor distT="0" distB="0" distL="114300" distR="114300" simplePos="0" relativeHeight="251668480" behindDoc="0" locked="0" layoutInCell="1" allowOverlap="1" wp14:anchorId="647FDB7E" wp14:editId="18146F1B">
                <wp:simplePos x="0" y="0"/>
                <wp:positionH relativeFrom="margin">
                  <wp:posOffset>2881630</wp:posOffset>
                </wp:positionH>
                <wp:positionV relativeFrom="paragraph">
                  <wp:posOffset>144780</wp:posOffset>
                </wp:positionV>
                <wp:extent cx="432000" cy="46800"/>
                <wp:effectExtent l="38100" t="57150" r="6350" b="67945"/>
                <wp:wrapNone/>
                <wp:docPr id="14" name="Rechte verbindingslijn met pijl 14"/>
                <wp:cNvGraphicFramePr/>
                <a:graphic xmlns:a="http://schemas.openxmlformats.org/drawingml/2006/main">
                  <a:graphicData uri="http://schemas.microsoft.com/office/word/2010/wordprocessingShape">
                    <wps:wsp>
                      <wps:cNvCnPr/>
                      <wps:spPr>
                        <a:xfrm rot="360000" flipV="1">
                          <a:off x="0" y="0"/>
                          <a:ext cx="432000" cy="46800"/>
                        </a:xfrm>
                        <a:prstGeom prst="straightConnector1">
                          <a:avLst/>
                        </a:prstGeom>
                        <a:noFill/>
                        <a:ln w="2857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4E7D25" id="_x0000_t32" coordsize="21600,21600" o:spt="32" o:oned="t" path="m,l21600,21600e" filled="f">
                <v:path arrowok="t" fillok="f" o:connecttype="none"/>
                <o:lock v:ext="edit" shapetype="t"/>
              </v:shapetype>
              <v:shape id="Rechte verbindingslijn met pijl 14" o:spid="_x0000_s1026" type="#_x0000_t32" style="position:absolute;margin-left:226.9pt;margin-top:11.4pt;width:34pt;height:3.7pt;rotation:-6;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" strokecolor="#4a7ebb" strokeweight="2.25pt">
                <v:stroke startarrow="block" endarrow="block"/>
                <w10:wrap anchorx="margin"/>
              </v:shape>
            </w:pict>
          </mc:Fallback>
        </mc:AlternateContent>
      </w:r>
    </w:p>
    <w:p w14:paraId="60E1BC64"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2"/>
          <w:szCs w:val="22"/>
        </w:rPr>
        <mc:AlternateContent>
          <mc:Choice Requires="wps">
            <w:drawing>
              <wp:anchor distT="0" distB="0" distL="114300" distR="114300" simplePos="0" relativeHeight="251673600" behindDoc="0" locked="0" layoutInCell="1" allowOverlap="1" wp14:anchorId="62F71BB9" wp14:editId="3CEF7BE6">
                <wp:simplePos x="0" y="0"/>
                <wp:positionH relativeFrom="margin">
                  <wp:posOffset>3472053</wp:posOffset>
                </wp:positionH>
                <wp:positionV relativeFrom="paragraph">
                  <wp:posOffset>124003</wp:posOffset>
                </wp:positionV>
                <wp:extent cx="914400" cy="409651"/>
                <wp:effectExtent l="0" t="0" r="0" b="9525"/>
                <wp:wrapNone/>
                <wp:docPr id="18" name="Tekstvak 18"/>
                <wp:cNvGraphicFramePr/>
                <a:graphic xmlns:a="http://schemas.openxmlformats.org/drawingml/2006/main">
                  <a:graphicData uri="http://schemas.microsoft.com/office/word/2010/wordprocessingShape">
                    <wps:wsp>
                      <wps:cNvSpPr txBox="1"/>
                      <wps:spPr>
                        <a:xfrm>
                          <a:off x="0" y="0"/>
                          <a:ext cx="914400" cy="409651"/>
                        </a:xfrm>
                        <a:prstGeom prst="rect">
                          <a:avLst/>
                        </a:prstGeom>
                        <a:solidFill>
                          <a:sysClr val="window" lastClr="FFFFFF"/>
                        </a:solidFill>
                        <a:ln w="6350">
                          <a:noFill/>
                        </a:ln>
                        <a:effectLst/>
                      </wps:spPr>
                      <wps:txbx>
                        <w:txbxContent>
                          <w:p w14:paraId="7EF02DFF" w14:textId="77777777" w:rsidR="004253FF" w:rsidRPr="007F34C4" w:rsidRDefault="004253FF" w:rsidP="004253FF">
                            <w:pPr>
                              <w:rPr>
                                <w:szCs w:val="18"/>
                              </w:rPr>
                            </w:pPr>
                            <w:r w:rsidRPr="007F34C4">
                              <w:rPr>
                                <w:szCs w:val="18"/>
                              </w:rPr>
                              <w:t xml:space="preserve">Factuur van opdrachtnemer </w:t>
                            </w:r>
                          </w:p>
                          <w:p w14:paraId="5F218B7E" w14:textId="77777777" w:rsidR="004253FF" w:rsidRPr="007F34C4" w:rsidRDefault="004253FF" w:rsidP="004253FF">
                            <w:pPr>
                              <w:rPr>
                                <w:szCs w:val="18"/>
                              </w:rPr>
                            </w:pPr>
                            <w:r w:rsidRPr="007F34C4">
                              <w:rPr>
                                <w:szCs w:val="18"/>
                              </w:rPr>
                              <w:t>naar intermediair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71BB9" id="Tekstvak 18" o:spid="_x0000_s1027" type="#_x0000_t202" style="position:absolute;left:0;text-align:left;margin-left:273.4pt;margin-top:9.75pt;width:1in;height:32.25pt;z-index:2516736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" fillcolor="window" stroked="f" strokeweight=".5pt">
                <v:textbox>
                  <w:txbxContent>
                    <w:p w14:paraId="7EF02DFF" w14:textId="77777777" w:rsidR="004253FF" w:rsidRPr="007F34C4" w:rsidRDefault="004253FF" w:rsidP="004253FF">
                      <w:pPr>
                        <w:rPr>
                          <w:szCs w:val="18"/>
                        </w:rPr>
                      </w:pPr>
                      <w:r w:rsidRPr="007F34C4">
                        <w:rPr>
                          <w:szCs w:val="18"/>
                        </w:rPr>
                        <w:t xml:space="preserve">Factuur van opdrachtnemer </w:t>
                      </w:r>
                    </w:p>
                    <w:p w14:paraId="5F218B7E" w14:textId="77777777" w:rsidR="004253FF" w:rsidRPr="007F34C4" w:rsidRDefault="004253FF" w:rsidP="004253FF">
                      <w:pPr>
                        <w:rPr>
                          <w:szCs w:val="18"/>
                        </w:rPr>
                      </w:pPr>
                      <w:r w:rsidRPr="007F34C4">
                        <w:rPr>
                          <w:szCs w:val="18"/>
                        </w:rPr>
                        <w:t>naar intermediair</w:t>
                      </w:r>
                    </w:p>
                  </w:txbxContent>
                </v:textbox>
                <w10:wrap anchorx="margin"/>
              </v:shape>
            </w:pict>
          </mc:Fallback>
        </mc:AlternateContent>
      </w:r>
      <w:r w:rsidRPr="008A68C8">
        <w:rPr>
          <w:rFonts w:ascii="Arial" w:eastAsia="Arial" w:hAnsi="Arial"/>
          <w:noProof/>
          <w:spacing w:val="-3"/>
          <w:sz w:val="20"/>
          <w:szCs w:val="20"/>
        </w:rPr>
        <mc:AlternateContent>
          <mc:Choice Requires="wps">
            <w:drawing>
              <wp:anchor distT="0" distB="0" distL="114300" distR="114300" simplePos="0" relativeHeight="251662336" behindDoc="0" locked="0" layoutInCell="1" allowOverlap="1" wp14:anchorId="4A70EB6A" wp14:editId="69041893">
                <wp:simplePos x="0" y="0"/>
                <wp:positionH relativeFrom="column">
                  <wp:posOffset>343306</wp:posOffset>
                </wp:positionH>
                <wp:positionV relativeFrom="paragraph">
                  <wp:posOffset>6350</wp:posOffset>
                </wp:positionV>
                <wp:extent cx="1697050" cy="380391"/>
                <wp:effectExtent l="0" t="0" r="17780" b="19685"/>
                <wp:wrapNone/>
                <wp:docPr id="15" name="Ovaal 15"/>
                <wp:cNvGraphicFramePr/>
                <a:graphic xmlns:a="http://schemas.openxmlformats.org/drawingml/2006/main">
                  <a:graphicData uri="http://schemas.microsoft.com/office/word/2010/wordprocessingShape">
                    <wps:wsp>
                      <wps:cNvSpPr/>
                      <wps:spPr>
                        <a:xfrm>
                          <a:off x="0" y="0"/>
                          <a:ext cx="1697050" cy="380391"/>
                        </a:xfrm>
                        <a:prstGeom prst="ellipse">
                          <a:avLst/>
                        </a:prstGeom>
                        <a:noFill/>
                        <a:ln w="25400" cap="flat" cmpd="sng" algn="ctr">
                          <a:solidFill>
                            <a:srgbClr val="4F81BD">
                              <a:shade val="50000"/>
                            </a:srgbClr>
                          </a:solidFill>
                          <a:prstDash val="solid"/>
                        </a:ln>
                        <a:effectLst/>
                      </wps:spPr>
                      <wps:txbx>
                        <w:txbxContent>
                          <w:p w14:paraId="56D819E5" w14:textId="77777777" w:rsidR="004253FF" w:rsidRPr="006379D1" w:rsidRDefault="004253FF" w:rsidP="004253FF">
                            <w:pPr>
                              <w:rPr>
                                <w:color w:val="000000" w:themeColor="text1"/>
                              </w:rPr>
                            </w:pPr>
                            <w:r w:rsidRPr="006379D1">
                              <w:rPr>
                                <w:color w:val="000000" w:themeColor="text1"/>
                              </w:rPr>
                              <w:t>Opdrachtnemer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0EB6A" id="Ovaal 15" o:spid="_x0000_s1028" style="position:absolute;left:0;text-align:left;margin-left:27.05pt;margin-top:.5pt;width:133.6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" filled="f" strokecolor="#385d8a" strokeweight="2pt">
                <v:textbox>
                  <w:txbxContent>
                    <w:p w14:paraId="56D819E5" w14:textId="77777777" w:rsidR="004253FF" w:rsidRPr="006379D1" w:rsidRDefault="004253FF" w:rsidP="004253FF">
                      <w:pPr>
                        <w:rPr>
                          <w:color w:val="000000" w:themeColor="text1"/>
                        </w:rPr>
                      </w:pPr>
                      <w:r w:rsidRPr="006379D1">
                        <w:rPr>
                          <w:color w:val="000000" w:themeColor="text1"/>
                        </w:rPr>
                        <w:t>Opdrachtnemer</w:t>
                      </w:r>
                    </w:p>
                  </w:txbxContent>
                </v:textbox>
              </v:oval>
            </w:pict>
          </mc:Fallback>
        </mc:AlternateContent>
      </w:r>
    </w:p>
    <w:p w14:paraId="4F052397"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0"/>
          <w:szCs w:val="20"/>
        </w:rPr>
        <mc:AlternateContent>
          <mc:Choice Requires="wps">
            <w:drawing>
              <wp:anchor distT="0" distB="0" distL="114300" distR="114300" simplePos="0" relativeHeight="251669504" behindDoc="0" locked="0" layoutInCell="1" allowOverlap="1" wp14:anchorId="5D2F9BCA" wp14:editId="06786CCD">
                <wp:simplePos x="0" y="0"/>
                <wp:positionH relativeFrom="column">
                  <wp:posOffset>1777264</wp:posOffset>
                </wp:positionH>
                <wp:positionV relativeFrom="paragraph">
                  <wp:posOffset>30590</wp:posOffset>
                </wp:positionV>
                <wp:extent cx="438150" cy="1964690"/>
                <wp:effectExtent l="266700" t="38100" r="152400" b="0"/>
                <wp:wrapNone/>
                <wp:docPr id="16" name="Gekromde PIJL-LINKS 16"/>
                <wp:cNvGraphicFramePr/>
                <a:graphic xmlns:a="http://schemas.openxmlformats.org/drawingml/2006/main">
                  <a:graphicData uri="http://schemas.microsoft.com/office/word/2010/wordprocessingShape">
                    <wps:wsp>
                      <wps:cNvSpPr/>
                      <wps:spPr>
                        <a:xfrm rot="987908">
                          <a:off x="0" y="0"/>
                          <a:ext cx="438150" cy="1964690"/>
                        </a:xfrm>
                        <a:prstGeom prst="curvedLeftArrow">
                          <a:avLst>
                            <a:gd name="adj1" fmla="val 25000"/>
                            <a:gd name="adj2" fmla="val 50000"/>
                            <a:gd name="adj3" fmla="val 45814"/>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5D74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Gekromde PIJL-LINKS 16" o:spid="_x0000_s1026" type="#_x0000_t103" style="position:absolute;margin-left:139.95pt;margin-top:2.4pt;width:34.5pt;height:154.7pt;rotation:107905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" adj="19191,20998,9896" fillcolor="#f79646" strokecolor="#385d8a" strokeweight="2pt"/>
            </w:pict>
          </mc:Fallback>
        </mc:AlternateContent>
      </w:r>
    </w:p>
    <w:p w14:paraId="13333AD7"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0"/>
          <w:szCs w:val="20"/>
        </w:rPr>
        <mc:AlternateContent>
          <mc:Choice Requires="wps">
            <w:drawing>
              <wp:anchor distT="0" distB="0" distL="114300" distR="114300" simplePos="0" relativeHeight="251664384" behindDoc="0" locked="0" layoutInCell="1" allowOverlap="1" wp14:anchorId="54F2B4D6" wp14:editId="7E1050B4">
                <wp:simplePos x="0" y="0"/>
                <wp:positionH relativeFrom="column">
                  <wp:posOffset>601345</wp:posOffset>
                </wp:positionH>
                <wp:positionV relativeFrom="paragraph">
                  <wp:posOffset>48260</wp:posOffset>
                </wp:positionV>
                <wp:extent cx="46800" cy="489600"/>
                <wp:effectExtent l="57150" t="38100" r="29845" b="43815"/>
                <wp:wrapNone/>
                <wp:docPr id="23" name="Rechte verbindingslijn met pijl 23"/>
                <wp:cNvGraphicFramePr/>
                <a:graphic xmlns:a="http://schemas.openxmlformats.org/drawingml/2006/main">
                  <a:graphicData uri="http://schemas.microsoft.com/office/word/2010/wordprocessingShape">
                    <wps:wsp>
                      <wps:cNvCnPr/>
                      <wps:spPr>
                        <a:xfrm rot="360000">
                          <a:off x="0" y="0"/>
                          <a:ext cx="46800" cy="489600"/>
                        </a:xfrm>
                        <a:prstGeom prst="straightConnector1">
                          <a:avLst/>
                        </a:prstGeom>
                        <a:noFill/>
                        <a:ln w="2857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7A5C19" id="Rechte verbindingslijn met pijl 23" o:spid="_x0000_s1026" type="#_x0000_t32" style="position:absolute;margin-left:47.35pt;margin-top:3.8pt;width:3.7pt;height:38.55pt;rotation:6;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" strokecolor="#4a7ebb" strokeweight="2.25pt">
                <v:stroke startarrow="block" endarrow="block"/>
              </v:shape>
            </w:pict>
          </mc:Fallback>
        </mc:AlternateContent>
      </w:r>
      <w:r w:rsidRPr="008A68C8">
        <w:rPr>
          <w:rFonts w:ascii="Arial" w:eastAsia="Arial" w:hAnsi="Arial"/>
          <w:noProof/>
          <w:spacing w:val="-3"/>
          <w:sz w:val="20"/>
          <w:szCs w:val="20"/>
        </w:rPr>
        <mc:AlternateContent>
          <mc:Choice Requires="wps">
            <w:drawing>
              <wp:anchor distT="0" distB="0" distL="114300" distR="114300" simplePos="0" relativeHeight="251666432" behindDoc="0" locked="0" layoutInCell="1" allowOverlap="1" wp14:anchorId="52F4F6DC" wp14:editId="1AAF3E4D">
                <wp:simplePos x="0" y="0"/>
                <wp:positionH relativeFrom="column">
                  <wp:posOffset>1205230</wp:posOffset>
                </wp:positionH>
                <wp:positionV relativeFrom="paragraph">
                  <wp:posOffset>71120</wp:posOffset>
                </wp:positionV>
                <wp:extent cx="46800" cy="450000"/>
                <wp:effectExtent l="76200" t="19050" r="48895" b="45720"/>
                <wp:wrapNone/>
                <wp:docPr id="22" name="Rechte verbindingslijn met pijl 22"/>
                <wp:cNvGraphicFramePr/>
                <a:graphic xmlns:a="http://schemas.openxmlformats.org/drawingml/2006/main">
                  <a:graphicData uri="http://schemas.microsoft.com/office/word/2010/wordprocessingShape">
                    <wps:wsp>
                      <wps:cNvCnPr/>
                      <wps:spPr>
                        <a:xfrm rot="360000">
                          <a:off x="0" y="0"/>
                          <a:ext cx="46800" cy="450000"/>
                        </a:xfrm>
                        <a:prstGeom prst="straightConnector1">
                          <a:avLst/>
                        </a:prstGeom>
                        <a:noFill/>
                        <a:ln w="381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E97102" id="Rechte verbindingslijn met pijl 22" o:spid="_x0000_s1026" type="#_x0000_t32" style="position:absolute;margin-left:94.9pt;margin-top:5.6pt;width:3.7pt;height:35.45pt;rotation:6;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" strokecolor="red" strokeweight="3pt">
                <v:stroke endarrow="block"/>
              </v:shape>
            </w:pict>
          </mc:Fallback>
        </mc:AlternateContent>
      </w:r>
      <w:r w:rsidRPr="008A68C8">
        <w:rPr>
          <w:rFonts w:ascii="Arial" w:eastAsia="Arial" w:hAnsi="Arial"/>
          <w:noProof/>
          <w:spacing w:val="-3"/>
          <w:sz w:val="20"/>
          <w:szCs w:val="20"/>
        </w:rPr>
        <mc:AlternateContent>
          <mc:Choice Requires="wps">
            <w:drawing>
              <wp:anchor distT="0" distB="0" distL="114300" distR="114300" simplePos="0" relativeHeight="251667456" behindDoc="0" locked="0" layoutInCell="1" allowOverlap="1" wp14:anchorId="4FF5C46C" wp14:editId="227D42C5">
                <wp:simplePos x="0" y="0"/>
                <wp:positionH relativeFrom="column">
                  <wp:posOffset>1593850</wp:posOffset>
                </wp:positionH>
                <wp:positionV relativeFrom="paragraph">
                  <wp:posOffset>64135</wp:posOffset>
                </wp:positionV>
                <wp:extent cx="46800" cy="453600"/>
                <wp:effectExtent l="76200" t="38100" r="48895" b="3810"/>
                <wp:wrapNone/>
                <wp:docPr id="19" name="Rechte verbindingslijn met pijl 19"/>
                <wp:cNvGraphicFramePr/>
                <a:graphic xmlns:a="http://schemas.openxmlformats.org/drawingml/2006/main">
                  <a:graphicData uri="http://schemas.microsoft.com/office/word/2010/wordprocessingShape">
                    <wps:wsp>
                      <wps:cNvCnPr/>
                      <wps:spPr>
                        <a:xfrm rot="360000" flipH="1" flipV="1">
                          <a:off x="0" y="0"/>
                          <a:ext cx="46800" cy="453600"/>
                        </a:xfrm>
                        <a:prstGeom prst="straightConnector1">
                          <a:avLst/>
                        </a:prstGeom>
                        <a:noFill/>
                        <a:ln w="38100"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C344A7" id="Rechte verbindingslijn met pijl 19" o:spid="_x0000_s1026" type="#_x0000_t32" style="position:absolute;margin-left:125.5pt;margin-top:5.05pt;width:3.7pt;height:35.7pt;rotation:6;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" strokecolor="#00b050" strokeweight="3pt">
                <v:stroke endarrow="block"/>
              </v:shape>
            </w:pict>
          </mc:Fallback>
        </mc:AlternateContent>
      </w:r>
      <w:r w:rsidRPr="008A68C8">
        <w:rPr>
          <w:rFonts w:ascii="Arial" w:eastAsia="Arial" w:hAnsi="Arial"/>
          <w:noProof/>
          <w:spacing w:val="-3"/>
          <w:sz w:val="20"/>
          <w:szCs w:val="20"/>
        </w:rPr>
        <mc:AlternateContent>
          <mc:Choice Requires="wps">
            <w:drawing>
              <wp:anchor distT="0" distB="0" distL="114300" distR="114300" simplePos="0" relativeHeight="251670528" behindDoc="0" locked="0" layoutInCell="1" allowOverlap="1" wp14:anchorId="3A7749BF" wp14:editId="0D54F77C">
                <wp:simplePos x="0" y="0"/>
                <wp:positionH relativeFrom="margin">
                  <wp:posOffset>2912745</wp:posOffset>
                </wp:positionH>
                <wp:positionV relativeFrom="paragraph">
                  <wp:posOffset>10795</wp:posOffset>
                </wp:positionV>
                <wp:extent cx="399600" cy="46800"/>
                <wp:effectExtent l="0" t="76200" r="0" b="86995"/>
                <wp:wrapNone/>
                <wp:docPr id="21" name="Rechte verbindingslijn met pijl 21"/>
                <wp:cNvGraphicFramePr/>
                <a:graphic xmlns:a="http://schemas.openxmlformats.org/drawingml/2006/main">
                  <a:graphicData uri="http://schemas.microsoft.com/office/word/2010/wordprocessingShape">
                    <wps:wsp>
                      <wps:cNvCnPr/>
                      <wps:spPr>
                        <a:xfrm rot="360000" flipV="1">
                          <a:off x="0" y="0"/>
                          <a:ext cx="399600" cy="46800"/>
                        </a:xfrm>
                        <a:prstGeom prst="straightConnector1">
                          <a:avLst/>
                        </a:prstGeom>
                        <a:noFill/>
                        <a:ln w="381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0222F9" id="Rechte verbindingslijn met pijl 21" o:spid="_x0000_s1026" type="#_x0000_t32" style="position:absolute;margin-left:229.35pt;margin-top:.85pt;width:31.45pt;height:3.7pt;rotation:-6;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" strokecolor="red" strokeweight="3pt">
                <v:stroke endarrow="block"/>
                <w10:wrap anchorx="margin"/>
              </v:shape>
            </w:pict>
          </mc:Fallback>
        </mc:AlternateContent>
      </w:r>
    </w:p>
    <w:p w14:paraId="2F64FB8F"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p>
    <w:p w14:paraId="5013724B"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0"/>
          <w:szCs w:val="20"/>
        </w:rPr>
        <mc:AlternateContent>
          <mc:Choice Requires="wps">
            <w:drawing>
              <wp:anchor distT="0" distB="0" distL="114300" distR="114300" simplePos="0" relativeHeight="251671552" behindDoc="0" locked="0" layoutInCell="1" allowOverlap="1" wp14:anchorId="0FA71462" wp14:editId="17C5C042">
                <wp:simplePos x="0" y="0"/>
                <wp:positionH relativeFrom="margin">
                  <wp:posOffset>2904490</wp:posOffset>
                </wp:positionH>
                <wp:positionV relativeFrom="paragraph">
                  <wp:posOffset>125730</wp:posOffset>
                </wp:positionV>
                <wp:extent cx="406800" cy="46800"/>
                <wp:effectExtent l="0" t="76200" r="0" b="86995"/>
                <wp:wrapNone/>
                <wp:docPr id="24" name="Rechte verbindingslijn met pijl 24"/>
                <wp:cNvGraphicFramePr/>
                <a:graphic xmlns:a="http://schemas.openxmlformats.org/drawingml/2006/main">
                  <a:graphicData uri="http://schemas.microsoft.com/office/word/2010/wordprocessingShape">
                    <wps:wsp>
                      <wps:cNvCnPr/>
                      <wps:spPr>
                        <a:xfrm rot="360000" flipV="1">
                          <a:off x="0" y="0"/>
                          <a:ext cx="406800" cy="46800"/>
                        </a:xfrm>
                        <a:prstGeom prst="straightConnector1">
                          <a:avLst/>
                        </a:prstGeom>
                        <a:noFill/>
                        <a:ln w="38100"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C047F9" id="Rechte verbindingslijn met pijl 24" o:spid="_x0000_s1026" type="#_x0000_t32" style="position:absolute;margin-left:228.7pt;margin-top:9.9pt;width:32.05pt;height:3.7pt;rotation:-6;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" strokecolor="#00b050" strokeweight="3pt">
                <v:stroke endarrow="block"/>
                <w10:wrap anchorx="margin"/>
              </v:shape>
            </w:pict>
          </mc:Fallback>
        </mc:AlternateContent>
      </w:r>
      <w:r w:rsidRPr="008A68C8">
        <w:rPr>
          <w:rFonts w:ascii="Arial" w:eastAsia="Arial" w:hAnsi="Arial"/>
          <w:noProof/>
          <w:spacing w:val="-3"/>
          <w:sz w:val="22"/>
          <w:szCs w:val="22"/>
        </w:rPr>
        <mc:AlternateContent>
          <mc:Choice Requires="wps">
            <w:drawing>
              <wp:anchor distT="0" distB="0" distL="114300" distR="114300" simplePos="0" relativeHeight="251674624" behindDoc="0" locked="0" layoutInCell="1" allowOverlap="1" wp14:anchorId="186D507D" wp14:editId="34B57AD7">
                <wp:simplePos x="0" y="0"/>
                <wp:positionH relativeFrom="margin">
                  <wp:posOffset>3474339</wp:posOffset>
                </wp:positionH>
                <wp:positionV relativeFrom="paragraph">
                  <wp:posOffset>6985</wp:posOffset>
                </wp:positionV>
                <wp:extent cx="914400" cy="409651"/>
                <wp:effectExtent l="0" t="0" r="0" b="9525"/>
                <wp:wrapNone/>
                <wp:docPr id="25" name="Tekstvak 25"/>
                <wp:cNvGraphicFramePr/>
                <a:graphic xmlns:a="http://schemas.openxmlformats.org/drawingml/2006/main">
                  <a:graphicData uri="http://schemas.microsoft.com/office/word/2010/wordprocessingShape">
                    <wps:wsp>
                      <wps:cNvSpPr txBox="1"/>
                      <wps:spPr>
                        <a:xfrm>
                          <a:off x="0" y="0"/>
                          <a:ext cx="914400" cy="409651"/>
                        </a:xfrm>
                        <a:prstGeom prst="rect">
                          <a:avLst/>
                        </a:prstGeom>
                        <a:solidFill>
                          <a:sysClr val="window" lastClr="FFFFFF"/>
                        </a:solidFill>
                        <a:ln w="6350">
                          <a:noFill/>
                        </a:ln>
                        <a:effectLst/>
                      </wps:spPr>
                      <wps:txbx>
                        <w:txbxContent>
                          <w:p w14:paraId="5CD5C306" w14:textId="77777777" w:rsidR="004253FF" w:rsidRPr="007F34C4" w:rsidRDefault="004253FF" w:rsidP="004253FF">
                            <w:pPr>
                              <w:rPr>
                                <w:szCs w:val="18"/>
                              </w:rPr>
                            </w:pPr>
                            <w:r w:rsidRPr="007F34C4">
                              <w:rPr>
                                <w:szCs w:val="18"/>
                              </w:rPr>
                              <w:t xml:space="preserve">Betaling factuur van intermediair </w:t>
                            </w:r>
                          </w:p>
                          <w:p w14:paraId="0FA7B1D9" w14:textId="77777777" w:rsidR="004253FF" w:rsidRPr="007F34C4" w:rsidRDefault="004253FF" w:rsidP="004253FF">
                            <w:pPr>
                              <w:rPr>
                                <w:szCs w:val="18"/>
                              </w:rPr>
                            </w:pPr>
                            <w:r w:rsidRPr="007F34C4">
                              <w:rPr>
                                <w:szCs w:val="18"/>
                              </w:rPr>
                              <w:t>aan opdrachtnemer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D507D" id="Tekstvak 25" o:spid="_x0000_s1029" type="#_x0000_t202" style="position:absolute;left:0;text-align:left;margin-left:273.55pt;margin-top:.55pt;width:1in;height:32.25pt;z-index:2516746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" fillcolor="window" stroked="f" strokeweight=".5pt">
                <v:textbox>
                  <w:txbxContent>
                    <w:p w14:paraId="5CD5C306" w14:textId="77777777" w:rsidR="004253FF" w:rsidRPr="007F34C4" w:rsidRDefault="004253FF" w:rsidP="004253FF">
                      <w:pPr>
                        <w:rPr>
                          <w:szCs w:val="18"/>
                        </w:rPr>
                      </w:pPr>
                      <w:r w:rsidRPr="007F34C4">
                        <w:rPr>
                          <w:szCs w:val="18"/>
                        </w:rPr>
                        <w:t xml:space="preserve">Betaling factuur van intermediair </w:t>
                      </w:r>
                    </w:p>
                    <w:p w14:paraId="0FA7B1D9" w14:textId="77777777" w:rsidR="004253FF" w:rsidRPr="007F34C4" w:rsidRDefault="004253FF" w:rsidP="004253FF">
                      <w:pPr>
                        <w:rPr>
                          <w:szCs w:val="18"/>
                        </w:rPr>
                      </w:pPr>
                      <w:r w:rsidRPr="007F34C4">
                        <w:rPr>
                          <w:szCs w:val="18"/>
                        </w:rPr>
                        <w:t>aan opdrachtnemer</w:t>
                      </w:r>
                    </w:p>
                  </w:txbxContent>
                </v:textbox>
                <w10:wrap anchorx="margin"/>
              </v:shape>
            </w:pict>
          </mc:Fallback>
        </mc:AlternateContent>
      </w:r>
    </w:p>
    <w:p w14:paraId="15147CD1"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0"/>
          <w:szCs w:val="20"/>
        </w:rPr>
        <mc:AlternateContent>
          <mc:Choice Requires="wps">
            <w:drawing>
              <wp:anchor distT="0" distB="0" distL="114300" distR="114300" simplePos="0" relativeHeight="251661312" behindDoc="0" locked="0" layoutInCell="1" allowOverlap="1" wp14:anchorId="3136631F" wp14:editId="0E856E03">
                <wp:simplePos x="0" y="0"/>
                <wp:positionH relativeFrom="column">
                  <wp:posOffset>504596</wp:posOffset>
                </wp:positionH>
                <wp:positionV relativeFrom="paragraph">
                  <wp:posOffset>77470</wp:posOffset>
                </wp:positionV>
                <wp:extent cx="1272540" cy="453543"/>
                <wp:effectExtent l="0" t="0" r="22860" b="22860"/>
                <wp:wrapNone/>
                <wp:docPr id="26" name="Rechthoek 26"/>
                <wp:cNvGraphicFramePr/>
                <a:graphic xmlns:a="http://schemas.openxmlformats.org/drawingml/2006/main">
                  <a:graphicData uri="http://schemas.microsoft.com/office/word/2010/wordprocessingShape">
                    <wps:wsp>
                      <wps:cNvSpPr/>
                      <wps:spPr>
                        <a:xfrm>
                          <a:off x="0" y="0"/>
                          <a:ext cx="1272540" cy="453543"/>
                        </a:xfrm>
                        <a:prstGeom prst="rect">
                          <a:avLst/>
                        </a:prstGeom>
                        <a:noFill/>
                        <a:ln w="25400" cap="flat" cmpd="sng" algn="ctr">
                          <a:solidFill>
                            <a:srgbClr val="4F81BD">
                              <a:shade val="50000"/>
                            </a:srgbClr>
                          </a:solidFill>
                          <a:prstDash val="solid"/>
                        </a:ln>
                        <a:effectLst/>
                      </wps:spPr>
                      <wps:txbx>
                        <w:txbxContent>
                          <w:p w14:paraId="571BE5A8" w14:textId="77777777" w:rsidR="004253FF" w:rsidRPr="006379D1" w:rsidRDefault="004253FF" w:rsidP="004253FF">
                            <w:pPr>
                              <w:jc w:val="center"/>
                              <w:rPr>
                                <w:color w:val="000000" w:themeColor="text1"/>
                              </w:rPr>
                            </w:pPr>
                            <w:r>
                              <w:rPr>
                                <w:color w:val="000000" w:themeColor="text1"/>
                              </w:rPr>
                              <w:t>Intermediair (opdrachtgever)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6631F" id="Rechthoek 26" o:spid="_x0000_s1030" style="position:absolute;left:0;text-align:left;margin-left:39.75pt;margin-top:6.1pt;width:100.2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" filled="f" strokecolor="#385d8a" strokeweight="2pt">
                <v:textbox>
                  <w:txbxContent>
                    <w:p w14:paraId="571BE5A8" w14:textId="77777777" w:rsidR="004253FF" w:rsidRPr="006379D1" w:rsidRDefault="004253FF" w:rsidP="004253FF">
                      <w:pPr>
                        <w:jc w:val="center"/>
                        <w:rPr>
                          <w:color w:val="000000" w:themeColor="text1"/>
                        </w:rPr>
                      </w:pPr>
                      <w:r>
                        <w:rPr>
                          <w:color w:val="000000" w:themeColor="text1"/>
                        </w:rPr>
                        <w:t>Intermediair (opdrachtgever)</w:t>
                      </w:r>
                    </w:p>
                  </w:txbxContent>
                </v:textbox>
              </v:rect>
            </w:pict>
          </mc:Fallback>
        </mc:AlternateContent>
      </w:r>
    </w:p>
    <w:p w14:paraId="4E052209"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0"/>
          <w:szCs w:val="20"/>
        </w:rPr>
        <mc:AlternateContent>
          <mc:Choice Requires="wps">
            <w:drawing>
              <wp:anchor distT="0" distB="0" distL="114300" distR="114300" simplePos="0" relativeHeight="251675648" behindDoc="0" locked="0" layoutInCell="1" allowOverlap="1" wp14:anchorId="2FDA2316" wp14:editId="5E80CD18">
                <wp:simplePos x="0" y="0"/>
                <wp:positionH relativeFrom="column">
                  <wp:posOffset>2990838</wp:posOffset>
                </wp:positionH>
                <wp:positionV relativeFrom="paragraph">
                  <wp:posOffset>54927</wp:posOffset>
                </wp:positionV>
                <wp:extent cx="223520" cy="544780"/>
                <wp:effectExtent l="0" t="7938" r="0" b="16192"/>
                <wp:wrapNone/>
                <wp:docPr id="27" name="Gekromde PIJL-LINKS 27"/>
                <wp:cNvGraphicFramePr/>
                <a:graphic xmlns:a="http://schemas.openxmlformats.org/drawingml/2006/main">
                  <a:graphicData uri="http://schemas.microsoft.com/office/word/2010/wordprocessingShape">
                    <wps:wsp>
                      <wps:cNvSpPr/>
                      <wps:spPr>
                        <a:xfrm rot="16200000">
                          <a:off x="0" y="0"/>
                          <a:ext cx="223520" cy="544780"/>
                        </a:xfrm>
                        <a:prstGeom prst="curvedLeftArrow">
                          <a:avLst>
                            <a:gd name="adj1" fmla="val 25000"/>
                            <a:gd name="adj2" fmla="val 50000"/>
                            <a:gd name="adj3" fmla="val 45814"/>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93CD4" id="Gekromde PIJL-LINKS 27" o:spid="_x0000_s1026" type="#_x0000_t103" style="position:absolute;margin-left:235.5pt;margin-top:4.3pt;width:17.6pt;height:4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" adj="17169,20492,9896" fillcolor="#f79646" strokecolor="#385d8a" strokeweight="2pt"/>
            </w:pict>
          </mc:Fallback>
        </mc:AlternateContent>
      </w:r>
    </w:p>
    <w:p w14:paraId="35F79161"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2"/>
          <w:szCs w:val="22"/>
        </w:rPr>
        <mc:AlternateContent>
          <mc:Choice Requires="wps">
            <w:drawing>
              <wp:anchor distT="0" distB="0" distL="114300" distR="114300" simplePos="0" relativeHeight="251676672" behindDoc="0" locked="0" layoutInCell="1" allowOverlap="1" wp14:anchorId="0E490436" wp14:editId="22335413">
                <wp:simplePos x="0" y="0"/>
                <wp:positionH relativeFrom="margin">
                  <wp:posOffset>3481096</wp:posOffset>
                </wp:positionH>
                <wp:positionV relativeFrom="paragraph">
                  <wp:posOffset>3810</wp:posOffset>
                </wp:positionV>
                <wp:extent cx="914400" cy="409651"/>
                <wp:effectExtent l="0" t="0" r="0" b="9525"/>
                <wp:wrapNone/>
                <wp:docPr id="28" name="Tekstvak 28"/>
                <wp:cNvGraphicFramePr/>
                <a:graphic xmlns:a="http://schemas.openxmlformats.org/drawingml/2006/main">
                  <a:graphicData uri="http://schemas.microsoft.com/office/word/2010/wordprocessingShape">
                    <wps:wsp>
                      <wps:cNvSpPr txBox="1"/>
                      <wps:spPr>
                        <a:xfrm>
                          <a:off x="0" y="0"/>
                          <a:ext cx="914400" cy="409651"/>
                        </a:xfrm>
                        <a:prstGeom prst="rect">
                          <a:avLst/>
                        </a:prstGeom>
                        <a:solidFill>
                          <a:sysClr val="window" lastClr="FFFFFF"/>
                        </a:solidFill>
                        <a:ln w="6350">
                          <a:noFill/>
                        </a:ln>
                        <a:effectLst/>
                      </wps:spPr>
                      <wps:txbx>
                        <w:txbxContent>
                          <w:p w14:paraId="75F6CAE1" w14:textId="77777777" w:rsidR="004253FF" w:rsidRPr="007F34C4" w:rsidRDefault="004253FF" w:rsidP="004253FF">
                            <w:pPr>
                              <w:rPr>
                                <w:szCs w:val="18"/>
                              </w:rPr>
                            </w:pPr>
                            <w:r w:rsidRPr="007F34C4">
                              <w:rPr>
                                <w:szCs w:val="18"/>
                              </w:rPr>
                              <w:t xml:space="preserve">Zelfstandig werken zonder leiding </w:t>
                            </w:r>
                          </w:p>
                          <w:p w14:paraId="17D20124" w14:textId="77777777" w:rsidR="004253FF" w:rsidRDefault="004253FF" w:rsidP="004253FF">
                            <w:r w:rsidRPr="007F34C4">
                              <w:rPr>
                                <w:szCs w:val="18"/>
                              </w:rPr>
                              <w:t>en toezicht derde en/of intermediair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90436" id="Tekstvak 28" o:spid="_x0000_s1031" type="#_x0000_t202" style="position:absolute;left:0;text-align:left;margin-left:274.1pt;margin-top:.3pt;width:1in;height:32.25pt;z-index:2516766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" fillcolor="window" stroked="f" strokeweight=".5pt">
                <v:textbox>
                  <w:txbxContent>
                    <w:p w14:paraId="75F6CAE1" w14:textId="77777777" w:rsidR="004253FF" w:rsidRPr="007F34C4" w:rsidRDefault="004253FF" w:rsidP="004253FF">
                      <w:pPr>
                        <w:rPr>
                          <w:szCs w:val="18"/>
                        </w:rPr>
                      </w:pPr>
                      <w:r w:rsidRPr="007F34C4">
                        <w:rPr>
                          <w:szCs w:val="18"/>
                        </w:rPr>
                        <w:t xml:space="preserve">Zelfstandig werken zonder leiding </w:t>
                      </w:r>
                    </w:p>
                    <w:p w14:paraId="17D20124" w14:textId="77777777" w:rsidR="004253FF" w:rsidRDefault="004253FF" w:rsidP="004253FF">
                      <w:r w:rsidRPr="007F34C4">
                        <w:rPr>
                          <w:szCs w:val="18"/>
                        </w:rPr>
                        <w:t>en toezicht derde en/of intermediair</w:t>
                      </w:r>
                    </w:p>
                  </w:txbxContent>
                </v:textbox>
                <w10:wrap anchorx="margin"/>
              </v:shape>
            </w:pict>
          </mc:Fallback>
        </mc:AlternateContent>
      </w:r>
    </w:p>
    <w:p w14:paraId="75911578"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0"/>
          <w:szCs w:val="20"/>
        </w:rPr>
        <mc:AlternateContent>
          <mc:Choice Requires="wps">
            <w:drawing>
              <wp:anchor distT="0" distB="0" distL="114300" distR="114300" simplePos="0" relativeHeight="251665408" behindDoc="0" locked="0" layoutInCell="1" allowOverlap="1" wp14:anchorId="262D292E" wp14:editId="2D91A01B">
                <wp:simplePos x="0" y="0"/>
                <wp:positionH relativeFrom="column">
                  <wp:posOffset>1132840</wp:posOffset>
                </wp:positionH>
                <wp:positionV relativeFrom="paragraph">
                  <wp:posOffset>69215</wp:posOffset>
                </wp:positionV>
                <wp:extent cx="46800" cy="439200"/>
                <wp:effectExtent l="57150" t="38100" r="29845" b="56515"/>
                <wp:wrapNone/>
                <wp:docPr id="29" name="Rechte verbindingslijn met pijl 29"/>
                <wp:cNvGraphicFramePr/>
                <a:graphic xmlns:a="http://schemas.openxmlformats.org/drawingml/2006/main">
                  <a:graphicData uri="http://schemas.microsoft.com/office/word/2010/wordprocessingShape">
                    <wps:wsp>
                      <wps:cNvCnPr/>
                      <wps:spPr>
                        <a:xfrm rot="360000">
                          <a:off x="0" y="0"/>
                          <a:ext cx="46800" cy="43920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D5A379" id="Rechte verbindingslijn met pijl 29" o:spid="_x0000_s1026" type="#_x0000_t32" style="position:absolute;margin-left:89.2pt;margin-top:5.45pt;width:3.7pt;height:34.6pt;rotation:6;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" strokecolor="windowText">
                <v:stroke startarrow="block" endarrow="block"/>
              </v:shape>
            </w:pict>
          </mc:Fallback>
        </mc:AlternateContent>
      </w:r>
    </w:p>
    <w:p w14:paraId="59F197A0"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p>
    <w:p w14:paraId="2452B8DB"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2"/>
          <w:szCs w:val="22"/>
        </w:rPr>
        <mc:AlternateContent>
          <mc:Choice Requires="wps">
            <w:drawing>
              <wp:anchor distT="0" distB="0" distL="114300" distR="114300" simplePos="0" relativeHeight="251678720" behindDoc="0" locked="0" layoutInCell="1" allowOverlap="1" wp14:anchorId="46B7EFD8" wp14:editId="1979089D">
                <wp:simplePos x="0" y="0"/>
                <wp:positionH relativeFrom="margin">
                  <wp:posOffset>3486785</wp:posOffset>
                </wp:positionH>
                <wp:positionV relativeFrom="paragraph">
                  <wp:posOffset>5080</wp:posOffset>
                </wp:positionV>
                <wp:extent cx="2450465" cy="666750"/>
                <wp:effectExtent l="0" t="0" r="6985" b="0"/>
                <wp:wrapNone/>
                <wp:docPr id="30" name="Tekstvak 30"/>
                <wp:cNvGraphicFramePr/>
                <a:graphic xmlns:a="http://schemas.openxmlformats.org/drawingml/2006/main">
                  <a:graphicData uri="http://schemas.microsoft.com/office/word/2010/wordprocessingShape">
                    <wps:wsp>
                      <wps:cNvSpPr txBox="1"/>
                      <wps:spPr>
                        <a:xfrm>
                          <a:off x="0" y="0"/>
                          <a:ext cx="2450465" cy="666750"/>
                        </a:xfrm>
                        <a:prstGeom prst="rect">
                          <a:avLst/>
                        </a:prstGeom>
                        <a:solidFill>
                          <a:sysClr val="window" lastClr="FFFFFF"/>
                        </a:solidFill>
                        <a:ln w="6350">
                          <a:noFill/>
                        </a:ln>
                        <a:effectLst/>
                      </wps:spPr>
                      <wps:txbx>
                        <w:txbxContent>
                          <w:p w14:paraId="21B5EE4A" w14:textId="77777777" w:rsidR="004253FF" w:rsidRPr="007F34C4" w:rsidRDefault="004253FF" w:rsidP="004253FF">
                            <w:pPr>
                              <w:rPr>
                                <w:szCs w:val="18"/>
                              </w:rPr>
                            </w:pPr>
                            <w:r>
                              <w:rPr>
                                <w:szCs w:val="18"/>
                              </w:rPr>
                              <w:t xml:space="preserve">Algemene voorwaarden </w:t>
                            </w:r>
                            <w:r w:rsidRPr="007F34C4">
                              <w:rPr>
                                <w:szCs w:val="18"/>
                              </w:rPr>
                              <w:t xml:space="preserve">tussen intermediair </w:t>
                            </w:r>
                            <w:r w:rsidRPr="007F34C4">
                              <w:rPr>
                                <w:szCs w:val="18"/>
                              </w:rPr>
                              <w:br/>
                              <w:t xml:space="preserve">en derde en </w:t>
                            </w:r>
                            <w:r>
                              <w:rPr>
                                <w:szCs w:val="18"/>
                              </w:rPr>
                              <w:t>(</w:t>
                            </w:r>
                            <w:r w:rsidRPr="007F34C4">
                              <w:rPr>
                                <w:szCs w:val="18"/>
                              </w:rPr>
                              <w:t>betaling van</w:t>
                            </w:r>
                            <w:r>
                              <w:rPr>
                                <w:szCs w:val="18"/>
                              </w:rPr>
                              <w:t>)</w:t>
                            </w:r>
                            <w:r w:rsidRPr="007F34C4">
                              <w:rPr>
                                <w:szCs w:val="18"/>
                              </w:rPr>
                              <w:t xml:space="preserve"> factuur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7EFD8" id="Tekstvak 30" o:spid="_x0000_s1032" type="#_x0000_t202" style="position:absolute;left:0;text-align:left;margin-left:274.55pt;margin-top:.4pt;width:192.95pt;height: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" fillcolor="window" stroked="f" strokeweight=".5pt">
                <v:textbox>
                  <w:txbxContent>
                    <w:p w14:paraId="21B5EE4A" w14:textId="77777777" w:rsidR="004253FF" w:rsidRPr="007F34C4" w:rsidRDefault="004253FF" w:rsidP="004253FF">
                      <w:pPr>
                        <w:rPr>
                          <w:szCs w:val="18"/>
                        </w:rPr>
                      </w:pPr>
                      <w:r>
                        <w:rPr>
                          <w:szCs w:val="18"/>
                        </w:rPr>
                        <w:t xml:space="preserve">Algemene voorwaarden </w:t>
                      </w:r>
                      <w:r w:rsidRPr="007F34C4">
                        <w:rPr>
                          <w:szCs w:val="18"/>
                        </w:rPr>
                        <w:t xml:space="preserve">tussen intermediair </w:t>
                      </w:r>
                      <w:r w:rsidRPr="007F34C4">
                        <w:rPr>
                          <w:szCs w:val="18"/>
                        </w:rPr>
                        <w:br/>
                        <w:t xml:space="preserve">en derde en </w:t>
                      </w:r>
                      <w:r>
                        <w:rPr>
                          <w:szCs w:val="18"/>
                        </w:rPr>
                        <w:t>(</w:t>
                      </w:r>
                      <w:r w:rsidRPr="007F34C4">
                        <w:rPr>
                          <w:szCs w:val="18"/>
                        </w:rPr>
                        <w:t>betaling van</w:t>
                      </w:r>
                      <w:r>
                        <w:rPr>
                          <w:szCs w:val="18"/>
                        </w:rPr>
                        <w:t>)</w:t>
                      </w:r>
                      <w:r w:rsidRPr="007F34C4">
                        <w:rPr>
                          <w:szCs w:val="18"/>
                        </w:rPr>
                        <w:t xml:space="preserve"> factuur</w:t>
                      </w:r>
                    </w:p>
                  </w:txbxContent>
                </v:textbox>
                <w10:wrap anchorx="margin"/>
              </v:shape>
            </w:pict>
          </mc:Fallback>
        </mc:AlternateContent>
      </w:r>
      <w:r w:rsidRPr="008A68C8">
        <w:rPr>
          <w:rFonts w:ascii="Arial" w:eastAsia="Arial" w:hAnsi="Arial"/>
          <w:noProof/>
          <w:spacing w:val="-3"/>
          <w:sz w:val="20"/>
          <w:szCs w:val="20"/>
        </w:rPr>
        <mc:AlternateContent>
          <mc:Choice Requires="wps">
            <w:drawing>
              <wp:anchor distT="0" distB="0" distL="114300" distR="114300" simplePos="0" relativeHeight="251677696" behindDoc="0" locked="0" layoutInCell="1" allowOverlap="1" wp14:anchorId="534C2C07" wp14:editId="2C41DCD7">
                <wp:simplePos x="0" y="0"/>
                <wp:positionH relativeFrom="column">
                  <wp:posOffset>2859405</wp:posOffset>
                </wp:positionH>
                <wp:positionV relativeFrom="paragraph">
                  <wp:posOffset>146685</wp:posOffset>
                </wp:positionV>
                <wp:extent cx="496800" cy="46800"/>
                <wp:effectExtent l="0" t="57150" r="0" b="67945"/>
                <wp:wrapNone/>
                <wp:docPr id="31" name="Rechte verbindingslijn met pijl 31"/>
                <wp:cNvGraphicFramePr/>
                <a:graphic xmlns:a="http://schemas.openxmlformats.org/drawingml/2006/main">
                  <a:graphicData uri="http://schemas.microsoft.com/office/word/2010/wordprocessingShape">
                    <wps:wsp>
                      <wps:cNvCnPr/>
                      <wps:spPr>
                        <a:xfrm rot="360000" flipV="1">
                          <a:off x="0" y="0"/>
                          <a:ext cx="496800" cy="4680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5477ED" id="Rechte verbindingslijn met pijl 31" o:spid="_x0000_s1026" type="#_x0000_t32" style="position:absolute;margin-left:225.15pt;margin-top:11.55pt;width:39.1pt;height:3.7pt;rotation:-6;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" strokecolor="windowText">
                <v:stroke startarrow="block" endarrow="block"/>
              </v:shape>
            </w:pict>
          </mc:Fallback>
        </mc:AlternateContent>
      </w:r>
    </w:p>
    <w:p w14:paraId="148A7A56"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r w:rsidRPr="008A68C8">
        <w:rPr>
          <w:rFonts w:ascii="Arial" w:eastAsia="Arial" w:hAnsi="Arial"/>
          <w:noProof/>
          <w:spacing w:val="-3"/>
          <w:sz w:val="20"/>
          <w:szCs w:val="20"/>
        </w:rPr>
        <mc:AlternateContent>
          <mc:Choice Requires="wps">
            <w:drawing>
              <wp:anchor distT="0" distB="0" distL="114300" distR="114300" simplePos="0" relativeHeight="251663360" behindDoc="0" locked="0" layoutInCell="1" allowOverlap="1" wp14:anchorId="75C1E4D7" wp14:editId="2A7509E9">
                <wp:simplePos x="0" y="0"/>
                <wp:positionH relativeFrom="column">
                  <wp:posOffset>533806</wp:posOffset>
                </wp:positionH>
                <wp:positionV relativeFrom="paragraph">
                  <wp:posOffset>8890</wp:posOffset>
                </wp:positionV>
                <wp:extent cx="1257935" cy="541325"/>
                <wp:effectExtent l="0" t="0" r="18415" b="11430"/>
                <wp:wrapNone/>
                <wp:docPr id="32" name="Gelijkbenige driehoek 32"/>
                <wp:cNvGraphicFramePr/>
                <a:graphic xmlns:a="http://schemas.openxmlformats.org/drawingml/2006/main">
                  <a:graphicData uri="http://schemas.microsoft.com/office/word/2010/wordprocessingShape">
                    <wps:wsp>
                      <wps:cNvSpPr/>
                      <wps:spPr>
                        <a:xfrm>
                          <a:off x="0" y="0"/>
                          <a:ext cx="1257935" cy="541325"/>
                        </a:xfrm>
                        <a:prstGeom prst="triangle">
                          <a:avLst>
                            <a:gd name="adj" fmla="val 49892"/>
                          </a:avLst>
                        </a:prstGeom>
                        <a:noFill/>
                        <a:ln w="25400" cap="flat" cmpd="sng" algn="ctr">
                          <a:solidFill>
                            <a:srgbClr val="4F81BD">
                              <a:shade val="50000"/>
                            </a:srgbClr>
                          </a:solidFill>
                          <a:prstDash val="solid"/>
                        </a:ln>
                        <a:effectLst/>
                      </wps:spPr>
                      <wps:txbx>
                        <w:txbxContent>
                          <w:p w14:paraId="57FABC0E" w14:textId="77777777" w:rsidR="004253FF" w:rsidRPr="006379D1" w:rsidRDefault="004253FF" w:rsidP="004253FF">
                            <w:pPr>
                              <w:jc w:val="center"/>
                              <w:rPr>
                                <w:color w:val="000000" w:themeColor="text1"/>
                              </w:rPr>
                            </w:pPr>
                            <w:r w:rsidRPr="006379D1">
                              <w:rPr>
                                <w:color w:val="000000" w:themeColor="text1"/>
                              </w:rPr>
                              <w:t>derde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1E4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2" o:spid="_x0000_s1033" type="#_x0000_t5" style="position:absolute;left:0;text-align:left;margin-left:42.05pt;margin-top:.7pt;width:99.0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" adj="10777" filled="f" strokecolor="#385d8a" strokeweight="2pt">
                <v:textbox>
                  <w:txbxContent>
                    <w:p w14:paraId="57FABC0E" w14:textId="77777777" w:rsidR="004253FF" w:rsidRPr="006379D1" w:rsidRDefault="004253FF" w:rsidP="004253FF">
                      <w:pPr>
                        <w:jc w:val="center"/>
                        <w:rPr>
                          <w:color w:val="000000" w:themeColor="text1"/>
                        </w:rPr>
                      </w:pPr>
                      <w:r w:rsidRPr="006379D1">
                        <w:rPr>
                          <w:color w:val="000000" w:themeColor="text1"/>
                        </w:rPr>
                        <w:t>derde</w:t>
                      </w:r>
                    </w:p>
                  </w:txbxContent>
                </v:textbox>
              </v:shape>
            </w:pict>
          </mc:Fallback>
        </mc:AlternateContent>
      </w:r>
    </w:p>
    <w:p w14:paraId="1F83E161"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p>
    <w:p w14:paraId="2169F931"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p>
    <w:p w14:paraId="7989940E" w14:textId="77777777" w:rsidR="004253FF" w:rsidRPr="008A68C8" w:rsidRDefault="004253FF" w:rsidP="004253FF">
      <w:pPr>
        <w:widowControl w:val="0"/>
        <w:autoSpaceDE w:val="0"/>
        <w:autoSpaceDN w:val="0"/>
        <w:spacing w:before="1"/>
        <w:ind w:left="116"/>
        <w:rPr>
          <w:rFonts w:ascii="Arial" w:eastAsia="Arial" w:hAnsi="Arial"/>
          <w:spacing w:val="-3"/>
          <w:sz w:val="20"/>
          <w:szCs w:val="20"/>
          <w:lang w:eastAsia="en-US"/>
        </w:rPr>
      </w:pPr>
    </w:p>
    <w:p w14:paraId="2E01D353" w14:textId="77777777" w:rsidR="004253FF" w:rsidRPr="008A68C8" w:rsidRDefault="004253FF" w:rsidP="004253FF">
      <w:pPr>
        <w:widowControl w:val="0"/>
        <w:autoSpaceDE w:val="0"/>
        <w:autoSpaceDN w:val="0"/>
        <w:spacing w:before="1"/>
        <w:ind w:left="116"/>
        <w:rPr>
          <w:rFonts w:eastAsia="Arial"/>
          <w:spacing w:val="-3"/>
          <w:szCs w:val="18"/>
          <w:lang w:eastAsia="en-US"/>
        </w:rPr>
      </w:pPr>
    </w:p>
    <w:p w14:paraId="1714E2E8" w14:textId="77777777" w:rsidR="004253FF" w:rsidRDefault="004253FF" w:rsidP="004253FF">
      <w:pPr>
        <w:widowControl w:val="0"/>
        <w:autoSpaceDE w:val="0"/>
        <w:autoSpaceDN w:val="0"/>
        <w:spacing w:before="1"/>
        <w:rPr>
          <w:rFonts w:eastAsia="Arial"/>
          <w:spacing w:val="-3"/>
          <w:szCs w:val="18"/>
          <w:lang w:eastAsia="en-US"/>
        </w:rPr>
      </w:pPr>
      <w:r w:rsidRPr="008A68C8">
        <w:rPr>
          <w:rFonts w:eastAsia="Arial"/>
          <w:spacing w:val="-3"/>
          <w:szCs w:val="18"/>
          <w:lang w:eastAsia="en-US"/>
        </w:rPr>
        <w:t xml:space="preserve">Bij deze </w:t>
      </w:r>
      <w:r>
        <w:rPr>
          <w:rFonts w:eastAsia="Arial"/>
          <w:spacing w:val="-3"/>
          <w:szCs w:val="18"/>
          <w:lang w:eastAsia="en-US"/>
        </w:rPr>
        <w:t xml:space="preserve">algemene voorwaarden </w:t>
      </w:r>
      <w:r w:rsidRPr="008A68C8">
        <w:rPr>
          <w:rFonts w:eastAsia="Arial"/>
          <w:spacing w:val="-3"/>
          <w:szCs w:val="18"/>
          <w:lang w:eastAsia="en-US"/>
        </w:rPr>
        <w:t xml:space="preserve">is de derde géén partij; de opdrachtnemer en intermediair (opdrachtgever) zijn verantwoordelijk (gemaakt) voor de wijze, waarop de werkzaamheden worden verricht. De </w:t>
      </w:r>
      <w:r>
        <w:rPr>
          <w:rFonts w:eastAsia="Arial"/>
          <w:spacing w:val="-3"/>
          <w:szCs w:val="18"/>
          <w:lang w:eastAsia="en-US"/>
        </w:rPr>
        <w:t xml:space="preserve">algemene voorwaarden </w:t>
      </w:r>
      <w:r w:rsidRPr="008A68C8">
        <w:rPr>
          <w:rFonts w:eastAsia="Arial"/>
          <w:spacing w:val="-3"/>
          <w:szCs w:val="18"/>
          <w:lang w:eastAsia="en-US"/>
        </w:rPr>
        <w:t>ke</w:t>
      </w:r>
      <w:r>
        <w:rPr>
          <w:rFonts w:eastAsia="Arial"/>
          <w:spacing w:val="-3"/>
          <w:szCs w:val="18"/>
          <w:lang w:eastAsia="en-US"/>
        </w:rPr>
        <w:t xml:space="preserve">nnen </w:t>
      </w:r>
      <w:r w:rsidRPr="008A68C8">
        <w:rPr>
          <w:rFonts w:eastAsia="Arial"/>
          <w:spacing w:val="-3"/>
          <w:szCs w:val="18"/>
          <w:lang w:eastAsia="en-US"/>
        </w:rPr>
        <w:t xml:space="preserve"> twee belangrijke uitgangspunten. Door de manier van contracteren en werken is de opdrachtnemer geen werknemer. In de </w:t>
      </w:r>
      <w:r>
        <w:rPr>
          <w:rFonts w:eastAsia="Arial"/>
          <w:spacing w:val="-3"/>
          <w:szCs w:val="18"/>
          <w:lang w:eastAsia="en-US"/>
        </w:rPr>
        <w:t xml:space="preserve">algemene voorwaarden </w:t>
      </w:r>
      <w:r w:rsidRPr="008A68C8">
        <w:rPr>
          <w:rFonts w:eastAsia="Arial"/>
          <w:spacing w:val="-3"/>
          <w:szCs w:val="18"/>
          <w:lang w:eastAsia="en-US"/>
        </w:rPr>
        <w:t>is daarom opgenomen dat de intermediair (opdrachtgever) én de derde geen mogelijkheid hebben om leiding en toezicht te houden op de manier, waarop opdrachtnemer de werkzaamheden verricht. Mocht dit (feitelijk) wel zo zijn, dan kan –afhankelijk van de omstandigheden- een arbeids</w:t>
      </w:r>
      <w:r>
        <w:rPr>
          <w:rFonts w:eastAsia="Arial"/>
          <w:spacing w:val="-3"/>
          <w:szCs w:val="18"/>
          <w:lang w:eastAsia="en-US"/>
        </w:rPr>
        <w:t>overeenkomst</w:t>
      </w:r>
      <w:r w:rsidRPr="008A68C8">
        <w:rPr>
          <w:rFonts w:eastAsia="Arial"/>
          <w:spacing w:val="-3"/>
          <w:szCs w:val="18"/>
          <w:lang w:eastAsia="en-US"/>
        </w:rPr>
        <w:t xml:space="preserve">(echte dienstbetrekking) ontstaan of kan sprake zijn van uitzending. Het tweede uitgangspunt </w:t>
      </w:r>
      <w:r w:rsidRPr="008A68C8">
        <w:rPr>
          <w:rFonts w:eastAsia="Arial"/>
          <w:spacing w:val="-3"/>
          <w:szCs w:val="18"/>
          <w:lang w:eastAsia="en-US"/>
        </w:rPr>
        <w:lastRenderedPageBreak/>
        <w:t xml:space="preserve">van deze </w:t>
      </w:r>
      <w:r>
        <w:rPr>
          <w:rFonts w:eastAsia="Arial"/>
          <w:spacing w:val="-3"/>
          <w:szCs w:val="18"/>
          <w:lang w:eastAsia="en-US"/>
        </w:rPr>
        <w:t xml:space="preserve">algemene voorwaarden </w:t>
      </w:r>
      <w:r w:rsidRPr="008A68C8">
        <w:rPr>
          <w:rFonts w:eastAsia="Arial"/>
          <w:spacing w:val="-3"/>
          <w:szCs w:val="18"/>
          <w:lang w:eastAsia="en-US"/>
        </w:rPr>
        <w:t xml:space="preserve">is dat de opdrachtnemer als zelfstandig ondernemer de werkzaamheden verricht. Mocht dit namelijk niet het geval zijn, dan kan sprake zijn van de zogenaamde fictieve dienstbetrekking ‘tussenkomst’ en zijn loonheffingen (alsnog) verschuldigd. </w:t>
      </w:r>
    </w:p>
    <w:p w14:paraId="1751AA43" w14:textId="77777777" w:rsidR="004253FF" w:rsidRPr="008A68C8" w:rsidRDefault="004253FF" w:rsidP="004253FF">
      <w:pPr>
        <w:widowControl w:val="0"/>
        <w:autoSpaceDE w:val="0"/>
        <w:autoSpaceDN w:val="0"/>
        <w:spacing w:before="1"/>
        <w:rPr>
          <w:rFonts w:eastAsia="Arial"/>
          <w:spacing w:val="-3"/>
          <w:szCs w:val="18"/>
          <w:lang w:eastAsia="en-US"/>
        </w:rPr>
      </w:pPr>
      <w:r w:rsidRPr="008A68C8">
        <w:rPr>
          <w:rFonts w:eastAsia="Arial"/>
          <w:spacing w:val="-3"/>
          <w:szCs w:val="18"/>
          <w:lang w:eastAsia="en-US"/>
        </w:rPr>
        <w:t xml:space="preserve">Om deze fictieve dienstbetrekking uit te sluiten </w:t>
      </w:r>
      <w:r>
        <w:rPr>
          <w:rFonts w:eastAsia="Arial"/>
          <w:spacing w:val="-3"/>
          <w:szCs w:val="18"/>
          <w:lang w:eastAsia="en-US"/>
        </w:rPr>
        <w:t>dient aan</w:t>
      </w:r>
      <w:r w:rsidRPr="008A68C8">
        <w:rPr>
          <w:rFonts w:eastAsia="Arial"/>
          <w:spacing w:val="-3"/>
          <w:szCs w:val="18"/>
          <w:lang w:eastAsia="en-US"/>
        </w:rPr>
        <w:t xml:space="preserve"> </w:t>
      </w:r>
      <w:r>
        <w:rPr>
          <w:rFonts w:eastAsia="Arial"/>
          <w:spacing w:val="-3"/>
          <w:szCs w:val="18"/>
          <w:lang w:eastAsia="en-US"/>
        </w:rPr>
        <w:t>een aantal</w:t>
      </w:r>
      <w:r w:rsidRPr="008A68C8">
        <w:rPr>
          <w:rFonts w:eastAsia="Arial"/>
          <w:spacing w:val="-3"/>
          <w:szCs w:val="18"/>
          <w:lang w:eastAsia="en-US"/>
        </w:rPr>
        <w:t xml:space="preserve"> voorwaarden </w:t>
      </w:r>
      <w:r>
        <w:rPr>
          <w:rFonts w:eastAsia="Arial"/>
          <w:spacing w:val="-3"/>
          <w:szCs w:val="18"/>
          <w:lang w:eastAsia="en-US"/>
        </w:rPr>
        <w:t>te worden voldaan</w:t>
      </w:r>
      <w:r w:rsidRPr="008A68C8">
        <w:rPr>
          <w:rFonts w:eastAsia="Arial"/>
          <w:spacing w:val="-3"/>
          <w:szCs w:val="18"/>
          <w:lang w:eastAsia="en-US"/>
        </w:rPr>
        <w:t xml:space="preserve"> op basis waarvan de intermediair (opdrachtgever) ervan uit mag gaan dat de opdrachtnemer een zelfstandig ondernemer is</w:t>
      </w:r>
      <w:r>
        <w:rPr>
          <w:rFonts w:eastAsia="Arial"/>
          <w:spacing w:val="-3"/>
          <w:szCs w:val="18"/>
          <w:lang w:eastAsia="en-US"/>
        </w:rPr>
        <w:t>.</w:t>
      </w:r>
      <w:r w:rsidRPr="008A68C8">
        <w:rPr>
          <w:rFonts w:eastAsia="Arial"/>
          <w:spacing w:val="-3"/>
          <w:szCs w:val="18"/>
          <w:lang w:eastAsia="en-US"/>
        </w:rPr>
        <w:t xml:space="preserve"> </w:t>
      </w:r>
    </w:p>
    <w:p w14:paraId="32FD86DC" w14:textId="77777777" w:rsidR="004253FF" w:rsidRPr="008A68C8" w:rsidRDefault="004253FF" w:rsidP="004253FF">
      <w:pPr>
        <w:autoSpaceDE w:val="0"/>
        <w:autoSpaceDN w:val="0"/>
        <w:adjustRightInd w:val="0"/>
        <w:rPr>
          <w:b/>
          <w:color w:val="000000"/>
          <w:szCs w:val="18"/>
        </w:rPr>
      </w:pPr>
    </w:p>
    <w:p w14:paraId="432B7A71" w14:textId="77777777" w:rsidR="004253FF" w:rsidRPr="00FA5083" w:rsidRDefault="004253FF" w:rsidP="004253FF">
      <w:pPr>
        <w:pStyle w:val="Lijstalinea"/>
        <w:autoSpaceDE w:val="0"/>
        <w:autoSpaceDN w:val="0"/>
        <w:adjustRightInd w:val="0"/>
        <w:spacing w:before="240" w:after="240"/>
        <w:contextualSpacing/>
        <w:rPr>
          <w:rFonts w:eastAsiaTheme="minorHAnsi" w:cstheme="minorBidi"/>
          <w:b/>
          <w:color w:val="000000"/>
          <w:szCs w:val="18"/>
          <w:lang w:eastAsia="en-US"/>
        </w:rPr>
      </w:pPr>
      <w:r>
        <w:rPr>
          <w:rFonts w:eastAsiaTheme="minorHAnsi" w:cstheme="minorBidi"/>
          <w:b/>
          <w:bCs/>
          <w:color w:val="000000"/>
          <w:szCs w:val="18"/>
          <w:lang w:eastAsia="en-US"/>
        </w:rPr>
        <w:t xml:space="preserve">2. </w:t>
      </w:r>
      <w:r w:rsidRPr="00FA5083">
        <w:rPr>
          <w:rFonts w:eastAsiaTheme="minorHAnsi" w:cstheme="minorBidi"/>
          <w:b/>
          <w:bCs/>
          <w:color w:val="000000"/>
          <w:szCs w:val="18"/>
          <w:lang w:eastAsia="en-US"/>
        </w:rPr>
        <w:t>Reikwijdte beoordeling algemene voorwaarden en overeenkomst van opdracht</w:t>
      </w:r>
    </w:p>
    <w:p w14:paraId="760516B1" w14:textId="77777777" w:rsidR="004253FF" w:rsidRPr="008A68C8" w:rsidRDefault="004253FF" w:rsidP="004253FF">
      <w:pPr>
        <w:widowControl w:val="0"/>
        <w:autoSpaceDE w:val="0"/>
        <w:autoSpaceDN w:val="0"/>
        <w:rPr>
          <w:rFonts w:eastAsia="Arial"/>
          <w:szCs w:val="18"/>
          <w:lang w:eastAsia="en-US"/>
        </w:rPr>
      </w:pPr>
      <w:r w:rsidRPr="008A68C8">
        <w:rPr>
          <w:rFonts w:eastAsia="Arial"/>
          <w:szCs w:val="18"/>
          <w:lang w:eastAsia="en-US"/>
        </w:rPr>
        <w:t xml:space="preserve">Uitgangspunt van deze </w:t>
      </w:r>
      <w:r>
        <w:rPr>
          <w:rFonts w:eastAsia="Arial"/>
          <w:szCs w:val="18"/>
          <w:lang w:eastAsia="en-US"/>
        </w:rPr>
        <w:t xml:space="preserve">algemene voorwaarden en de overeenkomst van opdracht </w:t>
      </w:r>
      <w:r w:rsidRPr="008A68C8">
        <w:rPr>
          <w:rFonts w:eastAsia="Arial"/>
          <w:szCs w:val="18"/>
          <w:lang w:eastAsia="en-US"/>
        </w:rPr>
        <w:t>is dat de opdrachtnemer buiten dienstbetrekking aan de slag gaat. Dit betekent dat de opdrachtnemer, de intermediair (opdrachtgever) en/of derde zich niet zo moeten gedragen dat reeds een arbeids</w:t>
      </w:r>
      <w:r>
        <w:rPr>
          <w:rFonts w:eastAsia="Arial"/>
          <w:szCs w:val="18"/>
          <w:lang w:eastAsia="en-US"/>
        </w:rPr>
        <w:t xml:space="preserve">overeenkomst </w:t>
      </w:r>
      <w:r w:rsidRPr="008A68C8">
        <w:rPr>
          <w:rFonts w:eastAsia="Arial"/>
          <w:szCs w:val="18"/>
          <w:lang w:eastAsia="en-US"/>
        </w:rPr>
        <w:t>(echte dienstbetrekking), een uitzend</w:t>
      </w:r>
      <w:r>
        <w:rPr>
          <w:rFonts w:eastAsia="Arial"/>
          <w:szCs w:val="18"/>
          <w:lang w:eastAsia="en-US"/>
        </w:rPr>
        <w:t xml:space="preserve">overeenkomst </w:t>
      </w:r>
      <w:r w:rsidRPr="008A68C8">
        <w:rPr>
          <w:rFonts w:eastAsia="Arial"/>
          <w:szCs w:val="18"/>
          <w:lang w:eastAsia="en-US"/>
        </w:rPr>
        <w:t xml:space="preserve">of de fictieve dienstbetrekking ‘tussenkomst’ ontstaat. Mocht hiervan (toch) sprake zijn, dan zijn loonheffingen verschuldigd. </w:t>
      </w:r>
    </w:p>
    <w:p w14:paraId="3C4475BE" w14:textId="77777777" w:rsidR="004253FF" w:rsidRPr="008A68C8" w:rsidRDefault="004253FF" w:rsidP="004253FF">
      <w:pPr>
        <w:widowControl w:val="0"/>
        <w:autoSpaceDE w:val="0"/>
        <w:autoSpaceDN w:val="0"/>
        <w:spacing w:before="240" w:after="240"/>
        <w:rPr>
          <w:rFonts w:eastAsia="Arial"/>
          <w:szCs w:val="18"/>
          <w:lang w:eastAsia="en-US"/>
        </w:rPr>
      </w:pPr>
      <w:r w:rsidRPr="008A68C8">
        <w:rPr>
          <w:rFonts w:eastAsia="Arial"/>
          <w:szCs w:val="18"/>
          <w:lang w:eastAsia="en-US"/>
        </w:rPr>
        <w:t>Voor het verkrijgen van deze zekerheid is vereist dat:</w:t>
      </w:r>
      <w:r w:rsidRPr="008A68C8">
        <w:rPr>
          <w:rFonts w:eastAsia="Arial"/>
          <w:color w:val="000000"/>
          <w:szCs w:val="18"/>
          <w:lang w:eastAsia="en-US"/>
        </w:rPr>
        <w:t xml:space="preserve"> </w:t>
      </w:r>
    </w:p>
    <w:p w14:paraId="2965D42A" w14:textId="77777777" w:rsidR="004253FF" w:rsidRPr="008A68C8" w:rsidRDefault="004253FF" w:rsidP="004253FF">
      <w:pPr>
        <w:numPr>
          <w:ilvl w:val="0"/>
          <w:numId w:val="33"/>
        </w:numPr>
        <w:autoSpaceDE w:val="0"/>
        <w:autoSpaceDN w:val="0"/>
        <w:adjustRightInd w:val="0"/>
        <w:spacing w:before="240" w:after="240" w:line="480" w:lineRule="auto"/>
        <w:contextualSpacing/>
        <w:rPr>
          <w:rFonts w:eastAsiaTheme="minorHAnsi" w:cstheme="minorBidi"/>
          <w:color w:val="000000"/>
          <w:szCs w:val="18"/>
          <w:lang w:eastAsia="en-US"/>
        </w:rPr>
      </w:pPr>
      <w:r w:rsidRPr="008A68C8">
        <w:rPr>
          <w:rFonts w:eastAsiaTheme="minorHAnsi" w:cstheme="minorBidi"/>
          <w:color w:val="000000"/>
          <w:szCs w:val="18"/>
          <w:lang w:eastAsia="en-US"/>
        </w:rPr>
        <w:t>de opdrachtnemer niet langdurig en alleen via dezelfde intermediair werkt (zie punt</w:t>
      </w:r>
      <w:r>
        <w:rPr>
          <w:rFonts w:eastAsiaTheme="minorHAnsi" w:cstheme="minorBidi"/>
          <w:color w:val="000000"/>
          <w:szCs w:val="18"/>
          <w:lang w:eastAsia="en-US"/>
        </w:rPr>
        <w:t xml:space="preserve"> </w:t>
      </w:r>
      <w:r w:rsidRPr="003E5CCA">
        <w:rPr>
          <w:rFonts w:eastAsiaTheme="minorHAnsi" w:cstheme="minorBidi"/>
          <w:color w:val="000000"/>
          <w:szCs w:val="18"/>
          <w:lang w:eastAsia="en-US"/>
        </w:rPr>
        <w:t>3</w:t>
      </w:r>
      <w:r w:rsidRPr="008A68C8">
        <w:rPr>
          <w:rFonts w:eastAsiaTheme="minorHAnsi" w:cstheme="minorBidi"/>
          <w:color w:val="000000"/>
          <w:szCs w:val="18"/>
          <w:lang w:eastAsia="en-US"/>
        </w:rPr>
        <w:t>); én</w:t>
      </w:r>
    </w:p>
    <w:p w14:paraId="42891671" w14:textId="77777777" w:rsidR="004253FF" w:rsidRPr="008A68C8" w:rsidRDefault="004253FF" w:rsidP="004253FF">
      <w:pPr>
        <w:numPr>
          <w:ilvl w:val="0"/>
          <w:numId w:val="33"/>
        </w:numPr>
        <w:autoSpaceDE w:val="0"/>
        <w:autoSpaceDN w:val="0"/>
        <w:adjustRightInd w:val="0"/>
        <w:spacing w:before="240" w:after="240" w:line="480" w:lineRule="auto"/>
        <w:contextualSpacing/>
        <w:rPr>
          <w:rFonts w:eastAsiaTheme="minorHAnsi" w:cstheme="minorBidi"/>
          <w:color w:val="000000"/>
          <w:szCs w:val="18"/>
          <w:lang w:eastAsia="en-US"/>
        </w:rPr>
      </w:pPr>
      <w:r w:rsidRPr="008A68C8">
        <w:rPr>
          <w:rFonts w:eastAsiaTheme="minorHAnsi" w:cstheme="minorBidi"/>
          <w:szCs w:val="18"/>
          <w:lang w:eastAsia="en-US"/>
        </w:rPr>
        <w:t>de opdrachtnemer, de intermediair (opdrachtgever) en/of derde</w:t>
      </w:r>
      <w:r w:rsidRPr="008A68C8">
        <w:rPr>
          <w:rFonts w:eastAsiaTheme="minorHAnsi" w:cstheme="minorBidi"/>
          <w:color w:val="000000"/>
          <w:szCs w:val="18"/>
          <w:lang w:eastAsia="en-US"/>
        </w:rPr>
        <w:t xml:space="preserve"> feitelijk werken volgens de afspraken in de </w:t>
      </w:r>
      <w:r>
        <w:rPr>
          <w:rFonts w:eastAsiaTheme="minorHAnsi" w:cstheme="minorBidi"/>
          <w:color w:val="000000"/>
          <w:szCs w:val="18"/>
          <w:lang w:eastAsia="en-US"/>
        </w:rPr>
        <w:t xml:space="preserve">algemene voorwaarden en de overeenkomst van opdracht </w:t>
      </w:r>
      <w:r w:rsidRPr="008A68C8">
        <w:rPr>
          <w:rFonts w:eastAsiaTheme="minorHAnsi" w:cstheme="minorBidi"/>
          <w:color w:val="000000"/>
          <w:szCs w:val="18"/>
          <w:lang w:eastAsia="en-US"/>
        </w:rPr>
        <w:t xml:space="preserve">(zie punt </w:t>
      </w:r>
      <w:r>
        <w:rPr>
          <w:rFonts w:eastAsiaTheme="minorHAnsi" w:cstheme="minorBidi"/>
          <w:color w:val="000000"/>
          <w:szCs w:val="18"/>
          <w:lang w:eastAsia="en-US"/>
        </w:rPr>
        <w:t>5</w:t>
      </w:r>
      <w:r w:rsidRPr="008A68C8">
        <w:rPr>
          <w:rFonts w:eastAsiaTheme="minorHAnsi" w:cstheme="minorBidi"/>
          <w:color w:val="000000"/>
          <w:szCs w:val="18"/>
          <w:lang w:eastAsia="en-US"/>
        </w:rPr>
        <w:t xml:space="preserve"> ); én </w:t>
      </w:r>
    </w:p>
    <w:p w14:paraId="202EB5F5" w14:textId="77777777" w:rsidR="004253FF" w:rsidRPr="00A531F4" w:rsidRDefault="004253FF" w:rsidP="004253FF">
      <w:pPr>
        <w:numPr>
          <w:ilvl w:val="0"/>
          <w:numId w:val="33"/>
        </w:numPr>
        <w:autoSpaceDE w:val="0"/>
        <w:autoSpaceDN w:val="0"/>
        <w:adjustRightInd w:val="0"/>
        <w:spacing w:before="240" w:after="240" w:line="480" w:lineRule="auto"/>
        <w:contextualSpacing/>
        <w:rPr>
          <w:rFonts w:eastAsiaTheme="minorHAnsi" w:cstheme="minorBidi"/>
          <w:szCs w:val="18"/>
          <w:lang w:eastAsia="en-US"/>
        </w:rPr>
      </w:pPr>
      <w:r w:rsidRPr="00A531F4">
        <w:rPr>
          <w:rFonts w:eastAsiaTheme="minorHAnsi" w:cstheme="minorBidi"/>
          <w:szCs w:val="18"/>
          <w:lang w:eastAsia="en-US"/>
        </w:rPr>
        <w:t xml:space="preserve">de essentiële onderdelen van de </w:t>
      </w:r>
      <w:r>
        <w:rPr>
          <w:rFonts w:eastAsiaTheme="minorHAnsi" w:cstheme="minorBidi"/>
          <w:szCs w:val="18"/>
          <w:lang w:eastAsia="en-US"/>
        </w:rPr>
        <w:t xml:space="preserve">algemene voorwaarden en de overeenkomst van opdracht </w:t>
      </w:r>
      <w:r w:rsidRPr="00A531F4">
        <w:rPr>
          <w:rFonts w:eastAsiaTheme="minorHAnsi" w:cstheme="minorBidi"/>
          <w:szCs w:val="18"/>
          <w:lang w:eastAsia="en-US"/>
        </w:rPr>
        <w:t>niet worden gewijzigd (zie punt 6 ); én</w:t>
      </w:r>
    </w:p>
    <w:p w14:paraId="3B0747BA" w14:textId="77777777" w:rsidR="004253FF" w:rsidRPr="008A68C8" w:rsidRDefault="004253FF" w:rsidP="004253FF">
      <w:pPr>
        <w:numPr>
          <w:ilvl w:val="0"/>
          <w:numId w:val="33"/>
        </w:numPr>
        <w:autoSpaceDE w:val="0"/>
        <w:autoSpaceDN w:val="0"/>
        <w:adjustRightInd w:val="0"/>
        <w:spacing w:before="240" w:after="240" w:line="480" w:lineRule="auto"/>
        <w:contextualSpacing/>
        <w:rPr>
          <w:rFonts w:eastAsiaTheme="minorHAnsi" w:cstheme="minorBidi"/>
          <w:color w:val="000000"/>
          <w:szCs w:val="18"/>
          <w:lang w:eastAsia="en-US"/>
        </w:rPr>
      </w:pPr>
      <w:r w:rsidRPr="008A68C8">
        <w:rPr>
          <w:rFonts w:eastAsiaTheme="minorHAnsi" w:cstheme="minorBidi"/>
          <w:color w:val="000000"/>
          <w:szCs w:val="18"/>
          <w:lang w:eastAsia="en-US"/>
        </w:rPr>
        <w:t xml:space="preserve">in de </w:t>
      </w:r>
      <w:r>
        <w:rPr>
          <w:rFonts w:eastAsiaTheme="minorHAnsi" w:cstheme="minorBidi"/>
          <w:color w:val="000000"/>
          <w:szCs w:val="18"/>
          <w:lang w:eastAsia="en-US"/>
        </w:rPr>
        <w:t xml:space="preserve">algemene voorwaarden en de overeenkomst van opdracht </w:t>
      </w:r>
      <w:r w:rsidRPr="008A68C8">
        <w:rPr>
          <w:rFonts w:eastAsiaTheme="minorHAnsi" w:cstheme="minorBidi"/>
          <w:color w:val="000000"/>
          <w:szCs w:val="18"/>
          <w:lang w:eastAsia="en-US"/>
        </w:rPr>
        <w:t xml:space="preserve">het specifieke kenmerknummer is opgenomen (zie punt </w:t>
      </w:r>
      <w:r>
        <w:rPr>
          <w:rFonts w:eastAsiaTheme="minorHAnsi" w:cstheme="minorBidi"/>
          <w:color w:val="000000"/>
          <w:szCs w:val="18"/>
          <w:lang w:eastAsia="en-US"/>
        </w:rPr>
        <w:t>7</w:t>
      </w:r>
      <w:r w:rsidRPr="008A68C8">
        <w:rPr>
          <w:rFonts w:eastAsiaTheme="minorHAnsi" w:cstheme="minorBidi"/>
          <w:color w:val="000000"/>
          <w:szCs w:val="18"/>
          <w:lang w:eastAsia="en-US"/>
        </w:rPr>
        <w:t>)</w:t>
      </w:r>
    </w:p>
    <w:p w14:paraId="21578E9A" w14:textId="77777777" w:rsidR="004253FF" w:rsidRPr="008A68C8" w:rsidRDefault="004253FF" w:rsidP="004253FF">
      <w:pPr>
        <w:autoSpaceDE w:val="0"/>
        <w:autoSpaceDN w:val="0"/>
        <w:adjustRightInd w:val="0"/>
        <w:spacing w:before="240" w:after="240"/>
        <w:rPr>
          <w:rFonts w:cs="Verdana"/>
          <w:spacing w:val="3"/>
          <w:szCs w:val="18"/>
        </w:rPr>
      </w:pPr>
      <w:r w:rsidRPr="008A68C8">
        <w:rPr>
          <w:rFonts w:cs="Verdana"/>
          <w:spacing w:val="3"/>
          <w:szCs w:val="18"/>
        </w:rPr>
        <w:t xml:space="preserve">Ik heb deze </w:t>
      </w:r>
      <w:r>
        <w:rPr>
          <w:rFonts w:cs="Verdana"/>
          <w:spacing w:val="3"/>
          <w:szCs w:val="18"/>
        </w:rPr>
        <w:t>algemene voorwaarden</w:t>
      </w:r>
      <w:r w:rsidRPr="008A68C8">
        <w:rPr>
          <w:rFonts w:cs="Verdana"/>
          <w:spacing w:val="3"/>
          <w:szCs w:val="18"/>
        </w:rPr>
        <w:t>–ten overvloede- alleen beoordeeld voor het antwoord op de vraag of loonheffingen zijn verschuldigd. Dit betekent dat mijn oordeel géén betrekking heeft op:</w:t>
      </w:r>
    </w:p>
    <w:p w14:paraId="3706703B" w14:textId="77777777" w:rsidR="004253FF" w:rsidRPr="008A68C8" w:rsidRDefault="004253FF" w:rsidP="004253FF">
      <w:pPr>
        <w:numPr>
          <w:ilvl w:val="0"/>
          <w:numId w:val="34"/>
        </w:numPr>
        <w:autoSpaceDE w:val="0"/>
        <w:autoSpaceDN w:val="0"/>
        <w:adjustRightInd w:val="0"/>
        <w:spacing w:line="480" w:lineRule="auto"/>
        <w:rPr>
          <w:rFonts w:cs="Verdana"/>
          <w:spacing w:val="3"/>
          <w:szCs w:val="18"/>
        </w:rPr>
      </w:pPr>
      <w:r w:rsidRPr="008A68C8">
        <w:rPr>
          <w:rFonts w:cs="Verdana"/>
          <w:spacing w:val="3"/>
          <w:szCs w:val="18"/>
        </w:rPr>
        <w:t>het (vaststellen van het) ondernemerschap voor de inkomstenbelasting;</w:t>
      </w:r>
    </w:p>
    <w:p w14:paraId="0D0C4973" w14:textId="77777777" w:rsidR="004253FF" w:rsidRPr="008A68C8" w:rsidRDefault="004253FF" w:rsidP="004253FF">
      <w:pPr>
        <w:numPr>
          <w:ilvl w:val="0"/>
          <w:numId w:val="34"/>
        </w:numPr>
        <w:autoSpaceDE w:val="0"/>
        <w:autoSpaceDN w:val="0"/>
        <w:adjustRightInd w:val="0"/>
        <w:spacing w:line="480" w:lineRule="auto"/>
        <w:rPr>
          <w:rFonts w:cs="Verdana"/>
          <w:spacing w:val="3"/>
          <w:szCs w:val="18"/>
        </w:rPr>
      </w:pPr>
      <w:r w:rsidRPr="008A68C8">
        <w:rPr>
          <w:rFonts w:cs="Verdana"/>
          <w:spacing w:val="3"/>
          <w:szCs w:val="18"/>
        </w:rPr>
        <w:t>het (vaststellen van het) ondernemerschap voor de omzetbelasting;</w:t>
      </w:r>
    </w:p>
    <w:p w14:paraId="2B6A753B" w14:textId="77777777" w:rsidR="004253FF" w:rsidRPr="008A68C8" w:rsidRDefault="004253FF" w:rsidP="004253FF">
      <w:pPr>
        <w:numPr>
          <w:ilvl w:val="0"/>
          <w:numId w:val="34"/>
        </w:numPr>
        <w:autoSpaceDE w:val="0"/>
        <w:autoSpaceDN w:val="0"/>
        <w:adjustRightInd w:val="0"/>
        <w:spacing w:line="480" w:lineRule="auto"/>
        <w:rPr>
          <w:rFonts w:cs="Verdana"/>
          <w:spacing w:val="3"/>
          <w:szCs w:val="18"/>
        </w:rPr>
      </w:pPr>
      <w:r w:rsidRPr="008A68C8">
        <w:rPr>
          <w:rFonts w:cs="Verdana"/>
          <w:spacing w:val="3"/>
          <w:szCs w:val="18"/>
        </w:rPr>
        <w:t>de vennootschapsbelasting. NB: dit kan van belang zijn in geval de opdrachtnemer een niet-natuurlijk persoon is, zoals een besloten vennootschap;</w:t>
      </w:r>
    </w:p>
    <w:p w14:paraId="2E20119B" w14:textId="77777777" w:rsidR="004253FF" w:rsidRPr="008A68C8" w:rsidRDefault="004253FF" w:rsidP="004253FF">
      <w:pPr>
        <w:numPr>
          <w:ilvl w:val="0"/>
          <w:numId w:val="34"/>
        </w:numPr>
        <w:autoSpaceDE w:val="0"/>
        <w:autoSpaceDN w:val="0"/>
        <w:adjustRightInd w:val="0"/>
        <w:spacing w:line="480" w:lineRule="auto"/>
        <w:contextualSpacing/>
        <w:rPr>
          <w:rFonts w:eastAsiaTheme="minorHAnsi" w:cstheme="minorBidi"/>
          <w:szCs w:val="18"/>
          <w:lang w:eastAsia="en-US"/>
        </w:rPr>
      </w:pPr>
      <w:r w:rsidRPr="008A68C8">
        <w:rPr>
          <w:rFonts w:eastAsiaTheme="minorHAnsi" w:cstheme="minorBidi"/>
          <w:szCs w:val="18"/>
          <w:lang w:eastAsia="en-US"/>
        </w:rPr>
        <w:t xml:space="preserve">andere fiscale en/of niet-fiscale regelgeving, zoals bijvoorbeeld het Burgerlijk Wetboek, waaronder het arbeidsrecht. </w:t>
      </w:r>
    </w:p>
    <w:p w14:paraId="1F50317D" w14:textId="77777777" w:rsidR="004253FF" w:rsidRPr="008A68C8" w:rsidRDefault="004253FF" w:rsidP="004253FF">
      <w:pPr>
        <w:autoSpaceDE w:val="0"/>
        <w:autoSpaceDN w:val="0"/>
        <w:adjustRightInd w:val="0"/>
        <w:spacing w:before="240" w:after="240"/>
        <w:rPr>
          <w:color w:val="000000"/>
          <w:szCs w:val="18"/>
        </w:rPr>
      </w:pPr>
      <w:r w:rsidRPr="008A68C8">
        <w:rPr>
          <w:color w:val="000000"/>
          <w:szCs w:val="18"/>
        </w:rPr>
        <w:t>Bij mijn beoordeling ben ik uitgegaan van de op dit moment geldende regelgeving.</w:t>
      </w:r>
    </w:p>
    <w:p w14:paraId="62875B81" w14:textId="77777777" w:rsidR="004253FF" w:rsidRDefault="004253FF" w:rsidP="004253FF">
      <w:pPr>
        <w:widowControl w:val="0"/>
        <w:autoSpaceDE w:val="0"/>
        <w:autoSpaceDN w:val="0"/>
        <w:rPr>
          <w:b/>
          <w:color w:val="000000"/>
          <w:szCs w:val="18"/>
        </w:rPr>
      </w:pPr>
    </w:p>
    <w:p w14:paraId="7DCE4E8F" w14:textId="77777777" w:rsidR="004253FF" w:rsidRDefault="004253FF" w:rsidP="004253FF">
      <w:pPr>
        <w:widowControl w:val="0"/>
        <w:autoSpaceDE w:val="0"/>
        <w:autoSpaceDN w:val="0"/>
        <w:rPr>
          <w:b/>
          <w:color w:val="000000"/>
          <w:szCs w:val="18"/>
        </w:rPr>
      </w:pPr>
    </w:p>
    <w:p w14:paraId="6EA8B6F6" w14:textId="77777777" w:rsidR="004253FF" w:rsidRDefault="004253FF" w:rsidP="004253FF">
      <w:pPr>
        <w:widowControl w:val="0"/>
        <w:autoSpaceDE w:val="0"/>
        <w:autoSpaceDN w:val="0"/>
        <w:rPr>
          <w:b/>
          <w:color w:val="000000"/>
          <w:szCs w:val="18"/>
        </w:rPr>
      </w:pPr>
    </w:p>
    <w:p w14:paraId="597FF4AD" w14:textId="77777777" w:rsidR="004253FF" w:rsidRDefault="004253FF" w:rsidP="004253FF">
      <w:pPr>
        <w:widowControl w:val="0"/>
        <w:autoSpaceDE w:val="0"/>
        <w:autoSpaceDN w:val="0"/>
        <w:rPr>
          <w:b/>
          <w:color w:val="000000"/>
          <w:szCs w:val="18"/>
        </w:rPr>
      </w:pPr>
    </w:p>
    <w:p w14:paraId="1CDA6DB0" w14:textId="77777777" w:rsidR="004253FF" w:rsidRPr="008A68C8" w:rsidRDefault="004253FF" w:rsidP="004253FF">
      <w:pPr>
        <w:widowControl w:val="0"/>
        <w:autoSpaceDE w:val="0"/>
        <w:autoSpaceDN w:val="0"/>
        <w:rPr>
          <w:b/>
          <w:color w:val="000000"/>
          <w:szCs w:val="18"/>
        </w:rPr>
      </w:pPr>
    </w:p>
    <w:p w14:paraId="02AEAE71" w14:textId="77777777" w:rsidR="004253FF" w:rsidRPr="007C6DDC" w:rsidRDefault="004253FF" w:rsidP="004253FF">
      <w:pPr>
        <w:pStyle w:val="Lijstalinea"/>
        <w:widowControl w:val="0"/>
        <w:numPr>
          <w:ilvl w:val="0"/>
          <w:numId w:val="38"/>
        </w:numPr>
        <w:autoSpaceDE w:val="0"/>
        <w:autoSpaceDN w:val="0"/>
        <w:contextualSpacing/>
        <w:rPr>
          <w:rFonts w:eastAsia="Arial"/>
          <w:b/>
          <w:szCs w:val="18"/>
          <w:lang w:eastAsia="en-US"/>
        </w:rPr>
      </w:pPr>
      <w:r w:rsidRPr="007C6DDC">
        <w:rPr>
          <w:rFonts w:eastAsia="Arial"/>
          <w:b/>
          <w:szCs w:val="18"/>
          <w:lang w:eastAsia="en-US"/>
        </w:rPr>
        <w:t xml:space="preserve">Afwezigheid van arbeidsovereenkomst/echte dienstbetrekking, uitzending of de fictieve dienstbetrekking ‘tussenkomst’ </w:t>
      </w:r>
    </w:p>
    <w:p w14:paraId="0266CCB1" w14:textId="77777777" w:rsidR="004253FF" w:rsidRPr="008A68C8" w:rsidRDefault="004253FF" w:rsidP="004253FF">
      <w:pPr>
        <w:widowControl w:val="0"/>
        <w:autoSpaceDE w:val="0"/>
        <w:autoSpaceDN w:val="0"/>
        <w:spacing w:before="2"/>
        <w:ind w:left="116" w:right="116"/>
        <w:rPr>
          <w:rFonts w:eastAsia="Arial"/>
          <w:szCs w:val="18"/>
          <w:lang w:eastAsia="en-US"/>
        </w:rPr>
      </w:pPr>
    </w:p>
    <w:p w14:paraId="3CC75927" w14:textId="77777777" w:rsidR="004253FF" w:rsidRPr="008A68C8" w:rsidRDefault="004253FF" w:rsidP="004253FF">
      <w:pPr>
        <w:widowControl w:val="0"/>
        <w:autoSpaceDE w:val="0"/>
        <w:autoSpaceDN w:val="0"/>
        <w:spacing w:before="2"/>
        <w:ind w:right="116"/>
        <w:rPr>
          <w:rFonts w:eastAsia="Arial"/>
          <w:b/>
          <w:i/>
          <w:szCs w:val="18"/>
          <w:lang w:eastAsia="en-US"/>
        </w:rPr>
      </w:pPr>
      <w:r w:rsidRPr="008A68C8">
        <w:rPr>
          <w:rFonts w:eastAsia="Arial"/>
          <w:b/>
          <w:i/>
          <w:szCs w:val="18"/>
          <w:lang w:eastAsia="en-US"/>
        </w:rPr>
        <w:t>Geen arbeid</w:t>
      </w:r>
      <w:r>
        <w:rPr>
          <w:rFonts w:eastAsia="Arial"/>
          <w:b/>
          <w:i/>
          <w:szCs w:val="18"/>
          <w:lang w:eastAsia="en-US"/>
        </w:rPr>
        <w:t xml:space="preserve">sovereenkomst </w:t>
      </w:r>
      <w:r w:rsidRPr="008A68C8">
        <w:rPr>
          <w:rFonts w:eastAsia="Arial"/>
          <w:b/>
          <w:i/>
          <w:szCs w:val="18"/>
          <w:lang w:eastAsia="en-US"/>
        </w:rPr>
        <w:t>(echte dienstbetrekking)</w:t>
      </w:r>
    </w:p>
    <w:p w14:paraId="46B3F625" w14:textId="77777777" w:rsidR="004253FF" w:rsidRPr="008A68C8" w:rsidRDefault="004253FF" w:rsidP="004253FF">
      <w:pPr>
        <w:widowControl w:val="0"/>
        <w:autoSpaceDE w:val="0"/>
        <w:autoSpaceDN w:val="0"/>
        <w:spacing w:before="2" w:after="240"/>
        <w:ind w:right="116"/>
        <w:rPr>
          <w:rFonts w:eastAsia="Arial"/>
          <w:szCs w:val="18"/>
          <w:lang w:eastAsia="en-US"/>
        </w:rPr>
      </w:pPr>
      <w:r w:rsidRPr="008A68C8">
        <w:rPr>
          <w:rFonts w:eastAsia="Arial"/>
          <w:szCs w:val="18"/>
          <w:lang w:eastAsia="en-US"/>
        </w:rPr>
        <w:t>Een arbeids</w:t>
      </w:r>
      <w:r>
        <w:rPr>
          <w:rFonts w:eastAsia="Arial"/>
          <w:szCs w:val="18"/>
          <w:lang w:eastAsia="en-US"/>
        </w:rPr>
        <w:t xml:space="preserve">overeenkomst </w:t>
      </w:r>
      <w:r w:rsidRPr="008A68C8">
        <w:rPr>
          <w:rFonts w:eastAsia="Arial"/>
          <w:szCs w:val="18"/>
          <w:lang w:eastAsia="en-US"/>
        </w:rPr>
        <w:t>(echte dienstbetrekking) ontstaat als:</w:t>
      </w:r>
    </w:p>
    <w:p w14:paraId="00F6B87F" w14:textId="77777777" w:rsidR="004253FF" w:rsidRPr="008A68C8" w:rsidRDefault="004253FF" w:rsidP="004253FF">
      <w:pPr>
        <w:widowControl w:val="0"/>
        <w:numPr>
          <w:ilvl w:val="0"/>
          <w:numId w:val="35"/>
        </w:numPr>
        <w:suppressAutoHyphens/>
        <w:autoSpaceDE w:val="0"/>
        <w:autoSpaceDN w:val="0"/>
        <w:spacing w:before="2" w:after="240"/>
        <w:ind w:left="244" w:right="116" w:hanging="218"/>
        <w:textAlignment w:val="baseline"/>
        <w:rPr>
          <w:rFonts w:eastAsia="Arial"/>
          <w:szCs w:val="18"/>
          <w:lang w:eastAsia="en-US"/>
        </w:rPr>
      </w:pPr>
      <w:r w:rsidRPr="008A68C8">
        <w:rPr>
          <w:rFonts w:eastAsia="Arial"/>
          <w:szCs w:val="18"/>
          <w:lang w:eastAsia="en-US"/>
        </w:rPr>
        <w:t>het werk door een persoon zélf moet worden gedaan (vervanging mag dus niet); én</w:t>
      </w:r>
    </w:p>
    <w:p w14:paraId="14108574" w14:textId="77777777" w:rsidR="004253FF" w:rsidRPr="008A68C8" w:rsidRDefault="004253FF" w:rsidP="004253FF">
      <w:pPr>
        <w:widowControl w:val="0"/>
        <w:numPr>
          <w:ilvl w:val="0"/>
          <w:numId w:val="35"/>
        </w:numPr>
        <w:suppressAutoHyphens/>
        <w:autoSpaceDE w:val="0"/>
        <w:autoSpaceDN w:val="0"/>
        <w:spacing w:before="2" w:after="240"/>
        <w:ind w:left="244" w:right="116" w:hanging="218"/>
        <w:textAlignment w:val="baseline"/>
        <w:rPr>
          <w:rFonts w:eastAsia="Arial"/>
          <w:szCs w:val="18"/>
          <w:lang w:eastAsia="en-US"/>
        </w:rPr>
      </w:pPr>
      <w:r w:rsidRPr="008A68C8">
        <w:rPr>
          <w:rFonts w:eastAsia="Arial"/>
          <w:szCs w:val="18"/>
          <w:lang w:eastAsia="en-US"/>
        </w:rPr>
        <w:t>door de opdrachtgever aangegeven kan worden hoe het werk moet worden verricht (de vrijheid is dus beperkt); én</w:t>
      </w:r>
    </w:p>
    <w:p w14:paraId="58DC7826" w14:textId="77777777" w:rsidR="004253FF" w:rsidRPr="008A68C8" w:rsidRDefault="004253FF" w:rsidP="004253FF">
      <w:pPr>
        <w:widowControl w:val="0"/>
        <w:numPr>
          <w:ilvl w:val="0"/>
          <w:numId w:val="35"/>
        </w:numPr>
        <w:suppressAutoHyphens/>
        <w:autoSpaceDE w:val="0"/>
        <w:autoSpaceDN w:val="0"/>
        <w:spacing w:before="2" w:after="240"/>
        <w:ind w:left="244" w:right="116" w:hanging="218"/>
        <w:textAlignment w:val="baseline"/>
        <w:rPr>
          <w:rFonts w:eastAsia="Arial"/>
          <w:szCs w:val="18"/>
          <w:lang w:eastAsia="en-US"/>
        </w:rPr>
      </w:pPr>
      <w:r w:rsidRPr="008A68C8">
        <w:rPr>
          <w:rFonts w:eastAsia="Arial"/>
          <w:szCs w:val="18"/>
          <w:lang w:eastAsia="en-US"/>
        </w:rPr>
        <w:t xml:space="preserve">een vergoeding wordt betaald voor de verrichte werkzaamheden. </w:t>
      </w:r>
    </w:p>
    <w:p w14:paraId="1CFA3A50" w14:textId="77777777" w:rsidR="004253FF" w:rsidRPr="008A68C8" w:rsidRDefault="004253FF" w:rsidP="004253FF">
      <w:pPr>
        <w:widowControl w:val="0"/>
        <w:autoSpaceDE w:val="0"/>
        <w:autoSpaceDN w:val="0"/>
        <w:spacing w:before="2" w:after="240"/>
        <w:ind w:right="116"/>
        <w:rPr>
          <w:rFonts w:eastAsia="Arial"/>
          <w:szCs w:val="18"/>
          <w:lang w:eastAsia="en-US"/>
        </w:rPr>
      </w:pPr>
      <w:r w:rsidRPr="008A68C8">
        <w:rPr>
          <w:rFonts w:eastAsia="Arial"/>
          <w:szCs w:val="18"/>
          <w:lang w:eastAsia="en-US"/>
        </w:rPr>
        <w:t>Er ontstaat alleen een arbeids</w:t>
      </w:r>
      <w:r>
        <w:rPr>
          <w:rFonts w:eastAsia="Arial"/>
          <w:szCs w:val="18"/>
          <w:lang w:eastAsia="en-US"/>
        </w:rPr>
        <w:t xml:space="preserve">overeenkomst </w:t>
      </w:r>
      <w:r w:rsidRPr="008A68C8">
        <w:rPr>
          <w:rFonts w:eastAsia="Arial"/>
          <w:szCs w:val="18"/>
          <w:lang w:eastAsia="en-US"/>
        </w:rPr>
        <w:t xml:space="preserve">(echte dienstbetrekking) als aan alle drie voorwaarden is voldaan. </w:t>
      </w:r>
      <w:r w:rsidRPr="008A68C8">
        <w:rPr>
          <w:rFonts w:eastAsia="Arial"/>
          <w:szCs w:val="18"/>
          <w:lang w:eastAsia="en-US"/>
        </w:rPr>
        <w:lastRenderedPageBreak/>
        <w:t>Partijen kunnen het ontstaan van een arbeids</w:t>
      </w:r>
      <w:r>
        <w:rPr>
          <w:rFonts w:eastAsia="Arial"/>
          <w:szCs w:val="18"/>
          <w:lang w:eastAsia="en-US"/>
        </w:rPr>
        <w:t xml:space="preserve">overeenkomst </w:t>
      </w:r>
      <w:r w:rsidRPr="008A68C8">
        <w:rPr>
          <w:rFonts w:eastAsia="Arial"/>
          <w:szCs w:val="18"/>
          <w:lang w:eastAsia="en-US"/>
        </w:rPr>
        <w:t xml:space="preserve">(echte dienstbetrekking) niet uitsluiten door (vooraf) in een </w:t>
      </w:r>
      <w:r>
        <w:rPr>
          <w:rFonts w:eastAsia="Arial"/>
          <w:szCs w:val="18"/>
          <w:lang w:eastAsia="en-US"/>
        </w:rPr>
        <w:t xml:space="preserve">overeenkomst </w:t>
      </w:r>
      <w:r w:rsidRPr="008A68C8">
        <w:rPr>
          <w:rFonts w:eastAsia="Arial"/>
          <w:szCs w:val="18"/>
          <w:lang w:eastAsia="en-US"/>
        </w:rPr>
        <w:t>aan te geven dat zij deze niet willen. Mochten zij geen arbeids</w:t>
      </w:r>
      <w:r>
        <w:rPr>
          <w:rFonts w:eastAsia="Arial"/>
          <w:szCs w:val="18"/>
          <w:lang w:eastAsia="en-US"/>
        </w:rPr>
        <w:t xml:space="preserve">overeenkomst </w:t>
      </w:r>
      <w:r w:rsidRPr="008A68C8">
        <w:rPr>
          <w:rFonts w:eastAsia="Arial"/>
          <w:szCs w:val="18"/>
          <w:lang w:eastAsia="en-US"/>
        </w:rPr>
        <w:t xml:space="preserve">(echte dienstbetrekking) willen, dan is ten eerste van belang dat hetgeen partijen met elkaar afspreken in de </w:t>
      </w:r>
      <w:r>
        <w:rPr>
          <w:rFonts w:eastAsia="Arial"/>
          <w:szCs w:val="18"/>
          <w:lang w:eastAsia="en-US"/>
        </w:rPr>
        <w:t xml:space="preserve">algemene voorwaarden en de overeenkomst van opdracht </w:t>
      </w:r>
      <w:r w:rsidRPr="008A68C8">
        <w:rPr>
          <w:rFonts w:eastAsia="Arial"/>
          <w:szCs w:val="18"/>
          <w:lang w:eastAsia="en-US"/>
        </w:rPr>
        <w:t xml:space="preserve">niet reeds ertoe leidt dat is voldaan aan bovengenoemde voorwaarden. </w:t>
      </w:r>
    </w:p>
    <w:p w14:paraId="469BCB74" w14:textId="77777777" w:rsidR="004253FF" w:rsidRPr="008A68C8" w:rsidRDefault="004253FF" w:rsidP="004253FF">
      <w:pPr>
        <w:widowControl w:val="0"/>
        <w:autoSpaceDE w:val="0"/>
        <w:autoSpaceDN w:val="0"/>
        <w:spacing w:before="2" w:after="240"/>
        <w:ind w:right="116"/>
        <w:rPr>
          <w:rFonts w:eastAsia="Arial"/>
          <w:szCs w:val="18"/>
          <w:lang w:eastAsia="en-US"/>
        </w:rPr>
      </w:pPr>
      <w:r w:rsidRPr="008A68C8">
        <w:rPr>
          <w:rFonts w:eastAsia="Arial"/>
          <w:szCs w:val="18"/>
          <w:lang w:eastAsia="en-US"/>
        </w:rPr>
        <w:t xml:space="preserve">Ten tweede is vervolgens belangrijk dat partijen feitelijk ook werken zoals zij in de </w:t>
      </w:r>
      <w:r>
        <w:rPr>
          <w:rFonts w:eastAsia="Arial"/>
          <w:szCs w:val="18"/>
          <w:lang w:eastAsia="en-US"/>
        </w:rPr>
        <w:t xml:space="preserve">algemene voorwaarden en de overeenkomst van opdracht </w:t>
      </w:r>
      <w:r w:rsidRPr="008A68C8">
        <w:rPr>
          <w:rFonts w:eastAsia="Arial"/>
          <w:szCs w:val="18"/>
          <w:lang w:eastAsia="en-US"/>
        </w:rPr>
        <w:t xml:space="preserve">hebben afgesproken. </w:t>
      </w:r>
    </w:p>
    <w:p w14:paraId="61D90A6A" w14:textId="77777777" w:rsidR="004253FF" w:rsidRDefault="004253FF" w:rsidP="004253FF">
      <w:pPr>
        <w:widowControl w:val="0"/>
        <w:autoSpaceDE w:val="0"/>
        <w:autoSpaceDN w:val="0"/>
        <w:spacing w:before="3" w:after="240"/>
        <w:ind w:right="116"/>
        <w:rPr>
          <w:rFonts w:eastAsia="Arial"/>
          <w:szCs w:val="18"/>
          <w:lang w:eastAsia="en-US"/>
        </w:rPr>
      </w:pPr>
      <w:r w:rsidRPr="008A68C8">
        <w:rPr>
          <w:rFonts w:eastAsia="Arial"/>
          <w:szCs w:val="18"/>
          <w:lang w:eastAsia="en-US"/>
        </w:rPr>
        <w:t xml:space="preserve">Deze algemene, nog niet concreet ingevulde </w:t>
      </w:r>
      <w:r>
        <w:rPr>
          <w:rFonts w:eastAsia="Arial"/>
          <w:szCs w:val="18"/>
          <w:lang w:eastAsia="en-US"/>
        </w:rPr>
        <w:t>algemene voorwaarden en de overeenkomst van opdracht zijn</w:t>
      </w:r>
      <w:r w:rsidRPr="008A68C8">
        <w:rPr>
          <w:rFonts w:eastAsia="Arial"/>
          <w:szCs w:val="18"/>
          <w:lang w:eastAsia="en-US"/>
        </w:rPr>
        <w:t xml:space="preserve"> zodanig verwoord, dat aan de tweede voorwaarde (gezag) niet is voldaan. </w:t>
      </w:r>
      <w:r>
        <w:rPr>
          <w:rFonts w:eastAsia="Arial"/>
          <w:szCs w:val="18"/>
          <w:lang w:eastAsia="en-US"/>
        </w:rPr>
        <w:t xml:space="preserve">Dit oordeel is gebaseerd op verschillende elementen van de algemene voorwaarden en de overeenkomst van opdracht die ik in samenhang heb bezien.  </w:t>
      </w:r>
    </w:p>
    <w:p w14:paraId="5E716636" w14:textId="77777777" w:rsidR="004253FF" w:rsidRDefault="004253FF" w:rsidP="004253FF">
      <w:pPr>
        <w:widowControl w:val="0"/>
        <w:autoSpaceDE w:val="0"/>
        <w:autoSpaceDN w:val="0"/>
        <w:spacing w:before="3" w:after="240"/>
        <w:ind w:right="116"/>
        <w:rPr>
          <w:rFonts w:eastAsia="Arial"/>
          <w:szCs w:val="18"/>
          <w:lang w:eastAsia="en-US"/>
        </w:rPr>
      </w:pPr>
      <w:r>
        <w:rPr>
          <w:rFonts w:eastAsia="Arial"/>
          <w:szCs w:val="18"/>
          <w:lang w:eastAsia="en-US"/>
        </w:rPr>
        <w:t>In artikel 5 leden 1,2 3 en 9 (geel gemarkeerde bepalingen) is vastgelegd dat opdrachtnemer de werkzaamheden naar eigen inzicht en zonder leiding of toezicht van intermediair (opdrachtgever) en derde (cliënt) verricht en onder eigen verantwoordelijkheid.</w:t>
      </w:r>
    </w:p>
    <w:p w14:paraId="3F6B206D" w14:textId="77777777" w:rsidR="004253FF" w:rsidRDefault="004253FF" w:rsidP="004253FF">
      <w:pPr>
        <w:widowControl w:val="0"/>
        <w:autoSpaceDE w:val="0"/>
        <w:autoSpaceDN w:val="0"/>
        <w:spacing w:before="3" w:after="240"/>
        <w:ind w:right="116"/>
        <w:rPr>
          <w:rFonts w:eastAsia="Arial"/>
          <w:szCs w:val="18"/>
          <w:lang w:eastAsia="en-US"/>
        </w:rPr>
      </w:pPr>
      <w:r>
        <w:rPr>
          <w:rFonts w:eastAsia="Arial"/>
          <w:szCs w:val="18"/>
          <w:lang w:eastAsia="en-US"/>
        </w:rPr>
        <w:t>In artikel 6 lid 1, onderdeel d is vastgelegd dat de opdrachtnemer bij de uitvoering van de werkzaamheden gebruik maakt van eigen gereedschap, hulpmiddelen of materialen tenzij het gezien de aard van de werkzaamheden of veiligheidseisen noodzakelijk is dat gebruik gemaakt wordt van gereedschappen, hulpmiddelen of materialen van de derde (cliënt).</w:t>
      </w:r>
    </w:p>
    <w:p w14:paraId="0BC7C447" w14:textId="77777777" w:rsidR="004253FF" w:rsidRDefault="004253FF" w:rsidP="004253FF">
      <w:pPr>
        <w:widowControl w:val="0"/>
        <w:autoSpaceDE w:val="0"/>
        <w:autoSpaceDN w:val="0"/>
        <w:spacing w:before="3" w:after="240"/>
        <w:ind w:right="116"/>
        <w:rPr>
          <w:rFonts w:eastAsia="Arial"/>
          <w:szCs w:val="18"/>
          <w:lang w:eastAsia="en-US"/>
        </w:rPr>
      </w:pPr>
      <w:r>
        <w:rPr>
          <w:rFonts w:eastAsia="Arial"/>
          <w:szCs w:val="18"/>
          <w:lang w:eastAsia="en-US"/>
        </w:rPr>
        <w:t>In artikel 8 lid 1 is bepaald dat opdrachtgever en opdrachtnemer indien nodig in onderling overleg de plaats van de werkzaamheden bepalen.</w:t>
      </w:r>
    </w:p>
    <w:p w14:paraId="09C180A2" w14:textId="77777777" w:rsidR="004253FF" w:rsidRDefault="004253FF" w:rsidP="004253FF">
      <w:pPr>
        <w:widowControl w:val="0"/>
        <w:autoSpaceDE w:val="0"/>
        <w:autoSpaceDN w:val="0"/>
        <w:spacing w:before="3" w:after="240"/>
        <w:ind w:right="116"/>
        <w:rPr>
          <w:rFonts w:eastAsia="Arial"/>
          <w:szCs w:val="18"/>
          <w:lang w:eastAsia="en-US"/>
        </w:rPr>
      </w:pPr>
      <w:r>
        <w:rPr>
          <w:rFonts w:eastAsia="Arial"/>
          <w:szCs w:val="18"/>
          <w:lang w:eastAsia="en-US"/>
        </w:rPr>
        <w:t xml:space="preserve">Tenslotte is in artikel 15 lid 1 uitdrukkelijk vastgelegd dat het de opdrachtnemer is toegestaan gedurende de overeenkomst van opdracht en daarna voor andere opdrachtgevers of derden te werken. </w:t>
      </w:r>
    </w:p>
    <w:p w14:paraId="5F707A1A" w14:textId="77777777" w:rsidR="004253FF" w:rsidRDefault="004253FF" w:rsidP="004253FF">
      <w:pPr>
        <w:widowControl w:val="0"/>
        <w:autoSpaceDE w:val="0"/>
        <w:autoSpaceDN w:val="0"/>
        <w:spacing w:before="3" w:after="240"/>
        <w:ind w:right="116"/>
        <w:rPr>
          <w:rFonts w:eastAsia="Arial"/>
          <w:szCs w:val="18"/>
          <w:lang w:eastAsia="en-US"/>
        </w:rPr>
      </w:pPr>
      <w:r>
        <w:rPr>
          <w:rFonts w:eastAsia="Arial"/>
          <w:szCs w:val="18"/>
          <w:lang w:eastAsia="en-US"/>
        </w:rPr>
        <w:t>Deze artikelen leiden in gecombineerd verband tot de conclusie dat de instructiebevoegdheid van de intermediair (opdrachtgever) en de derde (cliënt) nadrukkelijk wordt beperkt.</w:t>
      </w:r>
      <w:r w:rsidRPr="008A68C8">
        <w:rPr>
          <w:rFonts w:eastAsia="Arial"/>
          <w:szCs w:val="18"/>
          <w:lang w:eastAsia="en-US"/>
        </w:rPr>
        <w:t xml:space="preserve"> </w:t>
      </w:r>
      <w:r w:rsidRPr="008A68C8">
        <w:rPr>
          <w:rFonts w:eastAsia="Arial"/>
          <w:spacing w:val="2"/>
          <w:szCs w:val="18"/>
          <w:lang w:eastAsia="en-US"/>
        </w:rPr>
        <w:t xml:space="preserve">De intermediair (opdrachtgever) mag alleen </w:t>
      </w:r>
      <w:r w:rsidRPr="008A68C8">
        <w:rPr>
          <w:rFonts w:eastAsia="Arial"/>
          <w:szCs w:val="18"/>
          <w:lang w:eastAsia="en-US"/>
        </w:rPr>
        <w:t xml:space="preserve">aanwijzingen en instructies geven met betrekking tot </w:t>
      </w:r>
      <w:r w:rsidRPr="008A68C8">
        <w:rPr>
          <w:rFonts w:eastAsia="Arial"/>
          <w:i/>
          <w:szCs w:val="18"/>
          <w:lang w:eastAsia="en-US"/>
        </w:rPr>
        <w:t>wat</w:t>
      </w:r>
      <w:r w:rsidRPr="008A68C8">
        <w:rPr>
          <w:rFonts w:eastAsia="Arial"/>
          <w:szCs w:val="18"/>
          <w:lang w:eastAsia="en-US"/>
        </w:rPr>
        <w:t xml:space="preserve"> de opdrachtnemer gaat doen (inspanning of resultaat) en </w:t>
      </w:r>
      <w:r w:rsidRPr="008A68C8">
        <w:rPr>
          <w:rFonts w:eastAsia="Arial"/>
          <w:i/>
          <w:szCs w:val="18"/>
          <w:lang w:eastAsia="en-US"/>
        </w:rPr>
        <w:t>niet hoe</w:t>
      </w:r>
      <w:r w:rsidRPr="008A68C8">
        <w:rPr>
          <w:rFonts w:eastAsia="Arial"/>
          <w:szCs w:val="18"/>
          <w:lang w:eastAsia="en-US"/>
        </w:rPr>
        <w:t xml:space="preserve"> de werkzaamheden worden verricht. Een arbeids</w:t>
      </w:r>
      <w:r>
        <w:rPr>
          <w:rFonts w:eastAsia="Arial"/>
          <w:szCs w:val="18"/>
          <w:lang w:eastAsia="en-US"/>
        </w:rPr>
        <w:t xml:space="preserve">overeenkomst </w:t>
      </w:r>
      <w:r w:rsidRPr="008A68C8">
        <w:rPr>
          <w:rFonts w:eastAsia="Arial"/>
          <w:szCs w:val="18"/>
          <w:lang w:eastAsia="en-US"/>
        </w:rPr>
        <w:t xml:space="preserve">(echte dienstbetrekking) kan worden uitgesloten, mits intermediair (opdrachtgever) en opdrachtnemer zich nogmaals (feitelijk) ook gedragen zoals zij in de </w:t>
      </w:r>
      <w:r>
        <w:rPr>
          <w:rFonts w:eastAsia="Arial"/>
          <w:szCs w:val="18"/>
          <w:lang w:eastAsia="en-US"/>
        </w:rPr>
        <w:t xml:space="preserve">algemene voorwaarden en de overeenkomst van opdracht </w:t>
      </w:r>
      <w:r w:rsidRPr="008A68C8">
        <w:rPr>
          <w:rFonts w:eastAsia="Arial"/>
          <w:szCs w:val="18"/>
          <w:lang w:eastAsia="en-US"/>
        </w:rPr>
        <w:t xml:space="preserve">hebben afgesproken. </w:t>
      </w:r>
    </w:p>
    <w:p w14:paraId="79091A93" w14:textId="77777777" w:rsidR="004253FF" w:rsidRDefault="004253FF" w:rsidP="004253FF">
      <w:pPr>
        <w:widowControl w:val="0"/>
        <w:autoSpaceDE w:val="0"/>
        <w:autoSpaceDN w:val="0"/>
        <w:spacing w:before="3" w:after="240"/>
        <w:ind w:right="116"/>
        <w:rPr>
          <w:rFonts w:eastAsia="Arial"/>
          <w:szCs w:val="18"/>
          <w:lang w:eastAsia="en-US"/>
        </w:rPr>
      </w:pPr>
      <w:r>
        <w:rPr>
          <w:rFonts w:eastAsia="Arial"/>
          <w:szCs w:val="18"/>
          <w:lang w:eastAsia="en-US"/>
        </w:rPr>
        <w:t>Of</w:t>
      </w:r>
      <w:r w:rsidRPr="008A68C8">
        <w:rPr>
          <w:rFonts w:eastAsia="Arial"/>
          <w:szCs w:val="18"/>
          <w:lang w:eastAsia="en-US"/>
        </w:rPr>
        <w:t xml:space="preserve"> de intermediair (opdrachtgever) </w:t>
      </w:r>
      <w:r>
        <w:rPr>
          <w:rFonts w:eastAsia="Arial"/>
          <w:szCs w:val="18"/>
          <w:lang w:eastAsia="en-US"/>
        </w:rPr>
        <w:t>loonheffingen moet inhouden en betalen is dan nog afhankelijk van de vraag of een fictieve dienstbetrekking van toepassing is.</w:t>
      </w:r>
      <w:r w:rsidRPr="008A68C8">
        <w:rPr>
          <w:rFonts w:eastAsia="Arial"/>
          <w:szCs w:val="18"/>
          <w:lang w:eastAsia="en-US"/>
        </w:rPr>
        <w:t xml:space="preserve"> </w:t>
      </w:r>
    </w:p>
    <w:p w14:paraId="6D4D5F27" w14:textId="77777777" w:rsidR="004253FF" w:rsidRPr="008A68C8" w:rsidRDefault="004253FF" w:rsidP="004253FF">
      <w:pPr>
        <w:widowControl w:val="0"/>
        <w:autoSpaceDE w:val="0"/>
        <w:autoSpaceDN w:val="0"/>
        <w:spacing w:before="3" w:after="240"/>
        <w:ind w:right="116"/>
        <w:rPr>
          <w:rFonts w:eastAsia="Arial"/>
          <w:spacing w:val="2"/>
          <w:szCs w:val="18"/>
          <w:lang w:eastAsia="en-US"/>
        </w:rPr>
      </w:pPr>
    </w:p>
    <w:p w14:paraId="4C484EC8" w14:textId="77777777" w:rsidR="004253FF" w:rsidRDefault="004253FF" w:rsidP="004253FF">
      <w:pPr>
        <w:widowControl w:val="0"/>
        <w:autoSpaceDE w:val="0"/>
        <w:autoSpaceDN w:val="0"/>
        <w:spacing w:before="3" w:after="240"/>
        <w:ind w:right="116"/>
        <w:rPr>
          <w:rFonts w:eastAsia="Arial"/>
          <w:spacing w:val="2"/>
          <w:szCs w:val="18"/>
          <w:lang w:eastAsia="en-US"/>
        </w:rPr>
      </w:pPr>
      <w:r w:rsidRPr="008A68C8">
        <w:rPr>
          <w:rFonts w:eastAsia="Arial"/>
          <w:b/>
          <w:i/>
          <w:spacing w:val="2"/>
          <w:szCs w:val="18"/>
          <w:lang w:eastAsia="en-US"/>
        </w:rPr>
        <w:t xml:space="preserve">Geen uitzending </w:t>
      </w:r>
    </w:p>
    <w:p w14:paraId="0D0332FD" w14:textId="77777777" w:rsidR="004253FF" w:rsidRPr="008A68C8" w:rsidRDefault="004253FF" w:rsidP="004253FF">
      <w:pPr>
        <w:widowControl w:val="0"/>
        <w:autoSpaceDE w:val="0"/>
        <w:autoSpaceDN w:val="0"/>
        <w:spacing w:before="3" w:after="240"/>
        <w:ind w:right="116"/>
        <w:rPr>
          <w:rFonts w:eastAsia="Arial"/>
          <w:spacing w:val="2"/>
          <w:szCs w:val="18"/>
          <w:lang w:eastAsia="en-US"/>
        </w:rPr>
      </w:pPr>
      <w:r w:rsidRPr="008A68C8">
        <w:rPr>
          <w:rFonts w:eastAsia="Arial"/>
          <w:szCs w:val="18"/>
          <w:lang w:eastAsia="en-US"/>
        </w:rPr>
        <w:t>Bij uitzending wordt een persoon -kort gezegd- door een uitzendbureau ter beschikking gesteld aan een derde om onder leiding en toezicht van deze derde werkzaamheden te verrichten. Het verschil tussen een arbeids</w:t>
      </w:r>
      <w:r>
        <w:rPr>
          <w:rFonts w:eastAsia="Arial"/>
          <w:szCs w:val="18"/>
          <w:lang w:eastAsia="en-US"/>
        </w:rPr>
        <w:t xml:space="preserve">overeenkomst </w:t>
      </w:r>
      <w:r w:rsidRPr="008A68C8">
        <w:rPr>
          <w:rFonts w:eastAsia="Arial"/>
          <w:szCs w:val="18"/>
          <w:lang w:eastAsia="en-US"/>
        </w:rPr>
        <w:t>(echte dienstbetrekking) en uitzending is dat dat bij een arbeids</w:t>
      </w:r>
      <w:r>
        <w:rPr>
          <w:rFonts w:eastAsia="Arial"/>
          <w:szCs w:val="18"/>
          <w:lang w:eastAsia="en-US"/>
        </w:rPr>
        <w:t xml:space="preserve">overeenkomst </w:t>
      </w:r>
      <w:r w:rsidRPr="008A68C8">
        <w:rPr>
          <w:rFonts w:eastAsia="Arial"/>
          <w:szCs w:val="18"/>
          <w:lang w:eastAsia="en-US"/>
        </w:rPr>
        <w:t xml:space="preserve">(echte dienstbetrekking) sprake is van een gezagsrelatie tussen de intermediair (opdrachtgever) en opdrachtnemer en dat bij uitzending de derde degene is, die leiding kan geven en/of toezicht kan houden. </w:t>
      </w:r>
    </w:p>
    <w:p w14:paraId="4EC7CFB4" w14:textId="77777777" w:rsidR="004253FF" w:rsidRDefault="004253FF" w:rsidP="004253FF">
      <w:pPr>
        <w:widowControl w:val="0"/>
        <w:autoSpaceDE w:val="0"/>
        <w:autoSpaceDN w:val="0"/>
        <w:spacing w:before="3" w:after="240"/>
        <w:ind w:right="116"/>
        <w:rPr>
          <w:rFonts w:eastAsia="Arial"/>
          <w:szCs w:val="18"/>
          <w:lang w:eastAsia="en-US"/>
        </w:rPr>
      </w:pPr>
      <w:r w:rsidRPr="008A68C8">
        <w:rPr>
          <w:rFonts w:eastAsia="Arial"/>
          <w:szCs w:val="18"/>
          <w:lang w:eastAsia="en-US"/>
        </w:rPr>
        <w:t>Deze algemene, nog niet concreet ingevulde</w:t>
      </w:r>
      <w:r>
        <w:rPr>
          <w:rFonts w:eastAsia="Arial"/>
          <w:szCs w:val="18"/>
          <w:lang w:eastAsia="en-US"/>
        </w:rPr>
        <w:t xml:space="preserve"> algemene voorwaarden en de overeenkomst van opdracht zijn </w:t>
      </w:r>
      <w:r w:rsidRPr="008A68C8">
        <w:rPr>
          <w:rFonts w:eastAsia="Arial"/>
          <w:szCs w:val="18"/>
          <w:lang w:eastAsia="en-US"/>
        </w:rPr>
        <w:t xml:space="preserve"> zodanig opgesteld dat leiding en toezicht bij de derde ontbreekt en daarom mag worden aangenomen dat geen sprake van </w:t>
      </w:r>
      <w:r>
        <w:rPr>
          <w:rFonts w:eastAsia="Arial"/>
          <w:szCs w:val="18"/>
          <w:lang w:eastAsia="en-US"/>
        </w:rPr>
        <w:t xml:space="preserve">een uitzendovereenkomst is. </w:t>
      </w:r>
      <w:r w:rsidRPr="008A68C8">
        <w:rPr>
          <w:rFonts w:eastAsia="Arial"/>
          <w:szCs w:val="18"/>
          <w:lang w:eastAsia="en-US"/>
        </w:rPr>
        <w:t xml:space="preserve">Zie hiertoe </w:t>
      </w:r>
      <w:r w:rsidRPr="001C5186">
        <w:rPr>
          <w:rFonts w:eastAsia="Arial"/>
          <w:szCs w:val="18"/>
          <w:lang w:eastAsia="en-US"/>
        </w:rPr>
        <w:t xml:space="preserve">artikel </w:t>
      </w:r>
      <w:r w:rsidRPr="00486F9D">
        <w:rPr>
          <w:rFonts w:eastAsia="Arial"/>
          <w:szCs w:val="18"/>
          <w:lang w:eastAsia="en-US"/>
        </w:rPr>
        <w:t>5 lid 3</w:t>
      </w:r>
      <w:r>
        <w:rPr>
          <w:rFonts w:eastAsia="Arial"/>
          <w:szCs w:val="18"/>
          <w:lang w:eastAsia="en-US"/>
        </w:rPr>
        <w:t>.</w:t>
      </w:r>
      <w:r w:rsidRPr="008A68C8">
        <w:rPr>
          <w:rFonts w:eastAsia="Arial"/>
          <w:szCs w:val="18"/>
          <w:lang w:eastAsia="en-US"/>
        </w:rPr>
        <w:t>Ook voor de uitzend</w:t>
      </w:r>
      <w:r>
        <w:rPr>
          <w:rFonts w:eastAsia="Arial"/>
          <w:szCs w:val="18"/>
          <w:lang w:eastAsia="en-US"/>
        </w:rPr>
        <w:t xml:space="preserve">overeenkomst </w:t>
      </w:r>
      <w:r w:rsidRPr="008A68C8">
        <w:rPr>
          <w:rFonts w:eastAsia="Arial"/>
          <w:szCs w:val="18"/>
          <w:lang w:eastAsia="en-US"/>
        </w:rPr>
        <w:t xml:space="preserve">geldt dat deze kan worden uitgesloten, mits alle partijen zich (feitelijk) ook gedragen zoals zij in de </w:t>
      </w:r>
      <w:r>
        <w:rPr>
          <w:rFonts w:eastAsia="Arial"/>
          <w:szCs w:val="18"/>
          <w:lang w:eastAsia="en-US"/>
        </w:rPr>
        <w:t xml:space="preserve">algemene voorwaarden en de overeenkomst van opdracht </w:t>
      </w:r>
      <w:r w:rsidRPr="008A68C8">
        <w:rPr>
          <w:rFonts w:eastAsia="Arial"/>
          <w:szCs w:val="18"/>
          <w:lang w:eastAsia="en-US"/>
        </w:rPr>
        <w:t xml:space="preserve">hebben afgesproken. </w:t>
      </w:r>
    </w:p>
    <w:p w14:paraId="62780448" w14:textId="77777777" w:rsidR="004253FF" w:rsidRPr="008A68C8" w:rsidRDefault="004253FF" w:rsidP="004253FF">
      <w:pPr>
        <w:widowControl w:val="0"/>
        <w:autoSpaceDE w:val="0"/>
        <w:autoSpaceDN w:val="0"/>
        <w:spacing w:before="3" w:after="240"/>
        <w:ind w:right="116"/>
        <w:rPr>
          <w:rFonts w:eastAsia="Arial"/>
          <w:spacing w:val="2"/>
          <w:szCs w:val="18"/>
          <w:lang w:eastAsia="en-US"/>
        </w:rPr>
      </w:pPr>
    </w:p>
    <w:p w14:paraId="31491A78" w14:textId="77777777" w:rsidR="004253FF" w:rsidRPr="008A68C8" w:rsidRDefault="004253FF" w:rsidP="004253FF">
      <w:pPr>
        <w:widowControl w:val="0"/>
        <w:autoSpaceDE w:val="0"/>
        <w:autoSpaceDN w:val="0"/>
        <w:spacing w:before="1"/>
        <w:ind w:right="148"/>
        <w:rPr>
          <w:rFonts w:eastAsia="Arial"/>
          <w:b/>
          <w:i/>
          <w:szCs w:val="18"/>
          <w:lang w:eastAsia="en-US"/>
        </w:rPr>
      </w:pPr>
      <w:r w:rsidRPr="008A68C8">
        <w:rPr>
          <w:rFonts w:eastAsia="Arial"/>
          <w:b/>
          <w:i/>
          <w:szCs w:val="18"/>
          <w:lang w:eastAsia="en-US"/>
        </w:rPr>
        <w:t xml:space="preserve">Geen fictieve dienstbetrekking ‘tussenkomst’ </w:t>
      </w:r>
    </w:p>
    <w:p w14:paraId="5C893F0A" w14:textId="77777777" w:rsidR="004253FF" w:rsidRDefault="004253FF" w:rsidP="004253FF">
      <w:pPr>
        <w:widowControl w:val="0"/>
        <w:autoSpaceDE w:val="0"/>
        <w:autoSpaceDN w:val="0"/>
        <w:spacing w:before="1"/>
        <w:ind w:right="148"/>
        <w:rPr>
          <w:rFonts w:eastAsia="Arial"/>
          <w:szCs w:val="18"/>
          <w:lang w:eastAsia="en-US"/>
        </w:rPr>
      </w:pPr>
      <w:r w:rsidRPr="008A68C8">
        <w:rPr>
          <w:rFonts w:eastAsia="Arial"/>
          <w:szCs w:val="18"/>
          <w:lang w:eastAsia="en-US"/>
        </w:rPr>
        <w:t xml:space="preserve">Deze fictieve dienstbetrekking ontstaat in geval een persoon door een intermediair (opdrachtgever) ter beschikking wordt gesteld aan een derde om voor deze derde werkzaamheden te verrichten. Voor de fictieve dienstbetrekking ‘tussenkomst’ is niet vereist is dat de derde en/of intermediair (opdrachtgever) leiding geven en/of toezicht houden. Voldoende is dus dat de opdrachtnemer ter beschikking wordt gesteld aan een derde en voor deze werkzaamheden verricht. De fictieve dienstbetrekking ‘tussenkomst’ is niet van toepassing als de opdrachtnemer voor de inkomstenbelasting wordt gezien als een zelfstandig ondernemer. In geval van tussenkomst moet de intermediair (opdrachtgever) dit ondernemerschap in principe aannemelijk kunnen maken. </w:t>
      </w:r>
    </w:p>
    <w:p w14:paraId="18444D7C" w14:textId="77777777" w:rsidR="004253FF" w:rsidRDefault="004253FF" w:rsidP="004253FF">
      <w:pPr>
        <w:widowControl w:val="0"/>
        <w:autoSpaceDE w:val="0"/>
        <w:autoSpaceDN w:val="0"/>
        <w:spacing w:before="1"/>
        <w:ind w:right="148"/>
        <w:rPr>
          <w:rFonts w:eastAsia="Arial"/>
          <w:szCs w:val="18"/>
          <w:lang w:eastAsia="en-US"/>
        </w:rPr>
      </w:pPr>
      <w:r w:rsidRPr="008A68C8">
        <w:rPr>
          <w:rFonts w:eastAsia="Arial"/>
          <w:szCs w:val="18"/>
          <w:lang w:eastAsia="en-US"/>
        </w:rPr>
        <w:t xml:space="preserve">Dit blijkt in de praktijk lastig te zijn. In deze </w:t>
      </w:r>
      <w:r>
        <w:rPr>
          <w:rFonts w:eastAsia="Arial"/>
          <w:szCs w:val="18"/>
          <w:lang w:eastAsia="en-US"/>
        </w:rPr>
        <w:t xml:space="preserve">algemene voorwaarden en de overeenkomst van opdracht </w:t>
      </w:r>
      <w:r w:rsidRPr="008A68C8">
        <w:rPr>
          <w:rFonts w:eastAsia="Arial"/>
          <w:szCs w:val="18"/>
          <w:lang w:eastAsia="en-US"/>
        </w:rPr>
        <w:t xml:space="preserve">is hieraan </w:t>
      </w:r>
      <w:r w:rsidRPr="008A68C8">
        <w:rPr>
          <w:rFonts w:eastAsia="Arial"/>
          <w:szCs w:val="18"/>
          <w:lang w:eastAsia="en-US"/>
        </w:rPr>
        <w:lastRenderedPageBreak/>
        <w:t xml:space="preserve">tegemoet gekomen door in </w:t>
      </w:r>
      <w:r w:rsidRPr="00AE2CA6">
        <w:rPr>
          <w:rFonts w:eastAsia="Arial"/>
          <w:szCs w:val="18"/>
          <w:lang w:eastAsia="en-US"/>
        </w:rPr>
        <w:t>artikel 1</w:t>
      </w:r>
      <w:r>
        <w:rPr>
          <w:rFonts w:eastAsia="Arial"/>
          <w:szCs w:val="18"/>
          <w:lang w:eastAsia="en-US"/>
        </w:rPr>
        <w:t>2 lid 2 en 3</w:t>
      </w:r>
      <w:r w:rsidRPr="008A68C8">
        <w:rPr>
          <w:rFonts w:eastAsia="Arial"/>
          <w:szCs w:val="18"/>
          <w:lang w:eastAsia="en-US"/>
        </w:rPr>
        <w:t xml:space="preserve"> op te nemen onder welke voorwaarden de intermediair</w:t>
      </w:r>
      <w:r w:rsidRPr="008A68C8">
        <w:rPr>
          <w:rFonts w:eastAsia="Arial"/>
          <w:spacing w:val="1"/>
          <w:szCs w:val="18"/>
          <w:lang w:eastAsia="en-US"/>
        </w:rPr>
        <w:t xml:space="preserve"> (</w:t>
      </w:r>
      <w:r w:rsidRPr="008A68C8">
        <w:rPr>
          <w:rFonts w:eastAsia="Arial"/>
          <w:szCs w:val="18"/>
          <w:lang w:eastAsia="en-US"/>
        </w:rPr>
        <w:t>opdrachtgever) er redelijkerwijs vanuit mag gaan dat de opdrachtnemer een zelfstandig ondernemer is. Bij deze voorwaarden is ervan uitgegaan welke informatie een intermediair (opdrachtgever) in alle redelijkheid kan verkrijgen. Het gaat hierbij bijvoorbeeld om</w:t>
      </w:r>
      <w:r>
        <w:rPr>
          <w:rFonts w:eastAsia="Arial"/>
          <w:szCs w:val="18"/>
          <w:lang w:eastAsia="en-US"/>
        </w:rPr>
        <w:t>:</w:t>
      </w:r>
    </w:p>
    <w:p w14:paraId="0F5D4246" w14:textId="77777777" w:rsidR="004253FF" w:rsidRPr="00B0153F" w:rsidRDefault="004253FF" w:rsidP="004253FF">
      <w:pPr>
        <w:pStyle w:val="Lijstalinea"/>
        <w:widowControl w:val="0"/>
        <w:numPr>
          <w:ilvl w:val="0"/>
          <w:numId w:val="36"/>
        </w:numPr>
        <w:autoSpaceDE w:val="0"/>
        <w:autoSpaceDN w:val="0"/>
        <w:spacing w:before="1"/>
        <w:ind w:right="148"/>
        <w:contextualSpacing/>
        <w:rPr>
          <w:rFonts w:eastAsia="Arial"/>
          <w:spacing w:val="-4"/>
          <w:szCs w:val="18"/>
          <w:lang w:eastAsia="en-US"/>
        </w:rPr>
      </w:pPr>
      <w:r w:rsidRPr="00B0153F">
        <w:rPr>
          <w:rFonts w:eastAsia="Arial"/>
          <w:szCs w:val="18"/>
          <w:lang w:eastAsia="en-US"/>
        </w:rPr>
        <w:t>een inschrijving in de Kamer van Koophandel (artikel 12 lid 3),</w:t>
      </w:r>
    </w:p>
    <w:p w14:paraId="07C44210" w14:textId="77777777" w:rsidR="004253FF" w:rsidRPr="00B0153F" w:rsidRDefault="004253FF" w:rsidP="004253FF">
      <w:pPr>
        <w:pStyle w:val="Lijstalinea"/>
        <w:widowControl w:val="0"/>
        <w:numPr>
          <w:ilvl w:val="0"/>
          <w:numId w:val="36"/>
        </w:numPr>
        <w:autoSpaceDE w:val="0"/>
        <w:autoSpaceDN w:val="0"/>
        <w:spacing w:before="1"/>
        <w:ind w:right="148"/>
        <w:contextualSpacing/>
        <w:rPr>
          <w:rFonts w:eastAsia="Arial"/>
          <w:spacing w:val="-4"/>
          <w:szCs w:val="18"/>
          <w:lang w:eastAsia="en-US"/>
        </w:rPr>
      </w:pPr>
      <w:r w:rsidRPr="00B0153F">
        <w:rPr>
          <w:rFonts w:eastAsia="Arial"/>
          <w:szCs w:val="18"/>
          <w:lang w:eastAsia="en-US"/>
        </w:rPr>
        <w:t xml:space="preserve">de registratie </w:t>
      </w:r>
      <w:r>
        <w:rPr>
          <w:rFonts w:cs="Calibri"/>
          <w:spacing w:val="4"/>
          <w:szCs w:val="18"/>
        </w:rPr>
        <w:t xml:space="preserve">Btw-identificatienummer </w:t>
      </w:r>
      <w:r w:rsidRPr="00B0153F">
        <w:rPr>
          <w:rFonts w:eastAsia="Arial"/>
          <w:szCs w:val="18"/>
          <w:lang w:eastAsia="en-US"/>
        </w:rPr>
        <w:t xml:space="preserve">(artikel 12 lid 3), </w:t>
      </w:r>
    </w:p>
    <w:p w14:paraId="0F270FFF" w14:textId="77777777" w:rsidR="004253FF" w:rsidRPr="00B0153F" w:rsidRDefault="004253FF" w:rsidP="004253FF">
      <w:pPr>
        <w:pStyle w:val="Lijstalinea"/>
        <w:widowControl w:val="0"/>
        <w:numPr>
          <w:ilvl w:val="0"/>
          <w:numId w:val="36"/>
        </w:numPr>
        <w:autoSpaceDE w:val="0"/>
        <w:autoSpaceDN w:val="0"/>
        <w:spacing w:before="1"/>
        <w:ind w:right="148"/>
        <w:contextualSpacing/>
        <w:rPr>
          <w:rFonts w:eastAsia="Arial"/>
          <w:spacing w:val="-4"/>
          <w:szCs w:val="18"/>
          <w:lang w:eastAsia="en-US"/>
        </w:rPr>
      </w:pPr>
      <w:r w:rsidRPr="00B0153F">
        <w:rPr>
          <w:rFonts w:eastAsia="Arial"/>
          <w:szCs w:val="18"/>
          <w:lang w:eastAsia="en-US"/>
        </w:rPr>
        <w:t>de aansprakelijkheid van de opdrachtnemer jegens de derde (cliënt) (artikel 14 leden 3 en 4)</w:t>
      </w:r>
      <w:r>
        <w:rPr>
          <w:rFonts w:eastAsia="Arial"/>
          <w:szCs w:val="18"/>
          <w:lang w:eastAsia="en-US"/>
        </w:rPr>
        <w:t>,</w:t>
      </w:r>
    </w:p>
    <w:p w14:paraId="689D553E" w14:textId="77777777" w:rsidR="004253FF" w:rsidRPr="00B0153F" w:rsidRDefault="004253FF" w:rsidP="004253FF">
      <w:pPr>
        <w:pStyle w:val="Lijstalinea"/>
        <w:widowControl w:val="0"/>
        <w:numPr>
          <w:ilvl w:val="0"/>
          <w:numId w:val="36"/>
        </w:numPr>
        <w:autoSpaceDE w:val="0"/>
        <w:autoSpaceDN w:val="0"/>
        <w:spacing w:before="1"/>
        <w:ind w:right="148"/>
        <w:contextualSpacing/>
        <w:rPr>
          <w:rFonts w:eastAsia="Arial"/>
          <w:spacing w:val="-4"/>
          <w:szCs w:val="18"/>
          <w:lang w:eastAsia="en-US"/>
        </w:rPr>
      </w:pPr>
      <w:r w:rsidRPr="00B0153F">
        <w:rPr>
          <w:rFonts w:eastAsia="Arial"/>
          <w:szCs w:val="18"/>
          <w:lang w:eastAsia="en-US"/>
        </w:rPr>
        <w:t>de opdrachtnemer draagt het risico van non betaling jegens de derde (cliënt) (artikel 11 lid 9)</w:t>
      </w:r>
      <w:r>
        <w:rPr>
          <w:rFonts w:eastAsia="Arial"/>
          <w:szCs w:val="18"/>
          <w:lang w:eastAsia="en-US"/>
        </w:rPr>
        <w:t>,</w:t>
      </w:r>
      <w:r w:rsidRPr="00B0153F">
        <w:rPr>
          <w:rFonts w:eastAsia="Arial"/>
          <w:szCs w:val="18"/>
          <w:lang w:eastAsia="en-US"/>
        </w:rPr>
        <w:t xml:space="preserve"> </w:t>
      </w:r>
    </w:p>
    <w:p w14:paraId="76DC20C8" w14:textId="77777777" w:rsidR="004253FF" w:rsidRPr="00B0153F" w:rsidRDefault="004253FF" w:rsidP="004253FF">
      <w:pPr>
        <w:pStyle w:val="Lijstalinea"/>
        <w:widowControl w:val="0"/>
        <w:numPr>
          <w:ilvl w:val="0"/>
          <w:numId w:val="36"/>
        </w:numPr>
        <w:autoSpaceDE w:val="0"/>
        <w:autoSpaceDN w:val="0"/>
        <w:spacing w:before="1"/>
        <w:ind w:right="148"/>
        <w:contextualSpacing/>
        <w:rPr>
          <w:rFonts w:eastAsia="Arial"/>
          <w:spacing w:val="-4"/>
          <w:szCs w:val="18"/>
          <w:lang w:eastAsia="en-US"/>
        </w:rPr>
      </w:pPr>
      <w:r w:rsidRPr="00B0153F">
        <w:rPr>
          <w:rFonts w:eastAsia="Arial"/>
          <w:szCs w:val="18"/>
          <w:lang w:eastAsia="en-US"/>
        </w:rPr>
        <w:t>en de aanwezigheid van een concurrentie- en/of relatiebeding mag de opdrachtnemer niet o</w:t>
      </w:r>
      <w:r>
        <w:rPr>
          <w:rFonts w:eastAsia="Arial"/>
          <w:szCs w:val="18"/>
          <w:lang w:eastAsia="en-US"/>
        </w:rPr>
        <w:t>nredelijk beperken (artikel 15)</w:t>
      </w:r>
      <w:r w:rsidRPr="00B0153F">
        <w:rPr>
          <w:rFonts w:eastAsia="Arial"/>
          <w:szCs w:val="18"/>
          <w:lang w:eastAsia="en-US"/>
        </w:rPr>
        <w:t xml:space="preserve">. </w:t>
      </w:r>
    </w:p>
    <w:p w14:paraId="75E2A31F" w14:textId="77777777" w:rsidR="004253FF" w:rsidRDefault="004253FF" w:rsidP="004253FF">
      <w:pPr>
        <w:widowControl w:val="0"/>
        <w:autoSpaceDE w:val="0"/>
        <w:autoSpaceDN w:val="0"/>
        <w:spacing w:before="1"/>
        <w:ind w:right="148"/>
        <w:rPr>
          <w:rFonts w:eastAsia="Arial"/>
          <w:szCs w:val="18"/>
          <w:lang w:eastAsia="en-US"/>
        </w:rPr>
      </w:pPr>
    </w:p>
    <w:p w14:paraId="1298CFE1" w14:textId="77777777" w:rsidR="004253FF" w:rsidRDefault="004253FF" w:rsidP="004253FF">
      <w:pPr>
        <w:widowControl w:val="0"/>
        <w:autoSpaceDE w:val="0"/>
        <w:autoSpaceDN w:val="0"/>
        <w:spacing w:before="1"/>
        <w:ind w:right="148"/>
        <w:rPr>
          <w:rFonts w:eastAsia="Arial"/>
          <w:szCs w:val="18"/>
          <w:lang w:eastAsia="en-US"/>
        </w:rPr>
      </w:pPr>
      <w:r>
        <w:rPr>
          <w:rFonts w:eastAsia="Arial"/>
          <w:szCs w:val="18"/>
          <w:lang w:eastAsia="en-US"/>
        </w:rPr>
        <w:t xml:space="preserve">Bij werken volgens de bijgevoegde algemene voorwaarden en de overeenkomst van opdracht is geen sprake van een fictieve dienstbetrekking op grond van de tussenkomstbepaling, waarbij ik het volgende voorbehoud maak. </w:t>
      </w:r>
    </w:p>
    <w:p w14:paraId="0B6BA8B5" w14:textId="77777777" w:rsidR="004253FF" w:rsidRDefault="004253FF" w:rsidP="004253FF">
      <w:pPr>
        <w:widowControl w:val="0"/>
        <w:autoSpaceDE w:val="0"/>
        <w:autoSpaceDN w:val="0"/>
        <w:spacing w:before="1"/>
        <w:ind w:right="148"/>
        <w:rPr>
          <w:rFonts w:eastAsia="Arial"/>
          <w:szCs w:val="18"/>
          <w:lang w:eastAsia="en-US"/>
        </w:rPr>
      </w:pPr>
      <w:r>
        <w:rPr>
          <w:rFonts w:eastAsia="Arial"/>
          <w:szCs w:val="18"/>
          <w:lang w:eastAsia="en-US"/>
        </w:rPr>
        <w:t>Van belang is of de opdrachtnemer werkzaam is in het kader van een bedrijf of zelfstandig beroep. Als de opdrachtnemer voor het verwerven van opdrachten en opbrengsten te zeer afhankelijk is van (de) opdracht(en) van één intermediair, is dat een belangrijke indicatie voor het ontbreken van de vereiste zelfstandigheid.</w:t>
      </w:r>
      <w:r w:rsidRPr="00B0153F">
        <w:rPr>
          <w:rFonts w:eastAsia="Arial"/>
          <w:szCs w:val="18"/>
          <w:lang w:eastAsia="en-US"/>
        </w:rPr>
        <w:t xml:space="preserve"> </w:t>
      </w:r>
      <w:r>
        <w:rPr>
          <w:rFonts w:eastAsia="Arial"/>
          <w:szCs w:val="18"/>
          <w:lang w:eastAsia="en-US"/>
        </w:rPr>
        <w:t xml:space="preserve"> In artikel 12 lid 2 van de algemene voorwaarden is uitgewerkt hoe de intermediair (de opdrachtgever) de vereiste economische zelfstandigheid van de opdrachtnemer zal inschatten. De intermediair (opdrachtgever) mag niet (meer) aannemen dat aan het verlenen van tussenkomst geen gevolgen voor de loonheffingen zijn verbonden, als hij naar aanleiding hiervan naar objectieve beoordeling in redelijkheid moet twijfelen aan de economische zelfstandigheid van opdrachtnemer. </w:t>
      </w:r>
    </w:p>
    <w:p w14:paraId="3C33E38C" w14:textId="77777777" w:rsidR="004253FF" w:rsidRDefault="004253FF" w:rsidP="004253FF">
      <w:pPr>
        <w:widowControl w:val="0"/>
        <w:autoSpaceDE w:val="0"/>
        <w:autoSpaceDN w:val="0"/>
        <w:spacing w:before="1"/>
        <w:ind w:right="148"/>
        <w:rPr>
          <w:rFonts w:eastAsia="Arial"/>
          <w:szCs w:val="18"/>
          <w:lang w:eastAsia="en-US"/>
        </w:rPr>
      </w:pPr>
    </w:p>
    <w:p w14:paraId="2DAD49C0" w14:textId="77777777" w:rsidR="004253FF" w:rsidRPr="008A68C8" w:rsidRDefault="004253FF" w:rsidP="004253FF">
      <w:pPr>
        <w:widowControl w:val="0"/>
        <w:autoSpaceDE w:val="0"/>
        <w:autoSpaceDN w:val="0"/>
        <w:spacing w:before="1"/>
        <w:ind w:right="148"/>
        <w:rPr>
          <w:rFonts w:eastAsia="Arial"/>
          <w:spacing w:val="-4"/>
          <w:szCs w:val="18"/>
          <w:lang w:eastAsia="en-US"/>
        </w:rPr>
      </w:pPr>
      <w:r w:rsidRPr="009B5B69">
        <w:rPr>
          <w:rFonts w:eastAsia="Arial"/>
          <w:szCs w:val="18"/>
          <w:lang w:eastAsia="en-US"/>
        </w:rPr>
        <w:t>Er</w:t>
      </w:r>
      <w:r w:rsidRPr="00B0153F">
        <w:rPr>
          <w:rFonts w:eastAsia="Arial"/>
          <w:szCs w:val="18"/>
          <w:lang w:eastAsia="en-US"/>
        </w:rPr>
        <w:t xml:space="preserve"> geldt </w:t>
      </w:r>
      <w:r>
        <w:rPr>
          <w:rFonts w:eastAsia="Arial"/>
          <w:szCs w:val="18"/>
          <w:lang w:eastAsia="en-US"/>
        </w:rPr>
        <w:t>nog</w:t>
      </w:r>
      <w:r w:rsidRPr="00B0153F">
        <w:rPr>
          <w:rFonts w:eastAsia="Arial"/>
          <w:szCs w:val="18"/>
          <w:lang w:eastAsia="en-US"/>
        </w:rPr>
        <w:t xml:space="preserve"> een voorbehoud. </w:t>
      </w:r>
      <w:r>
        <w:rPr>
          <w:rFonts w:eastAsia="Arial"/>
          <w:szCs w:val="18"/>
          <w:lang w:eastAsia="en-US"/>
        </w:rPr>
        <w:t xml:space="preserve">Dit omdat in deze algemene voorwaarden geen afspraken zijn gemaakt over hoe lang een opdrachtnemer werkzaamheden kan verrichten voor één en dezelfde intermediair (opdrachtgever). </w:t>
      </w:r>
      <w:r w:rsidRPr="00B0153F">
        <w:rPr>
          <w:rFonts w:eastAsia="Arial"/>
          <w:szCs w:val="18"/>
          <w:lang w:eastAsia="en-US"/>
        </w:rPr>
        <w:t xml:space="preserve">De intermediair (opdrachtgever) mag er </w:t>
      </w:r>
      <w:r w:rsidRPr="00B0153F">
        <w:rPr>
          <w:rFonts w:eastAsia="Arial"/>
          <w:b/>
          <w:szCs w:val="18"/>
          <w:lang w:eastAsia="en-US"/>
        </w:rPr>
        <w:t>niet</w:t>
      </w:r>
      <w:r w:rsidRPr="00B0153F">
        <w:rPr>
          <w:rFonts w:eastAsia="Arial"/>
          <w:szCs w:val="18"/>
          <w:lang w:eastAsia="en-US"/>
        </w:rPr>
        <w:t xml:space="preserve"> vanuit gaan dat de opdrachtnemer mag worden gezien als zelfstandig ondernemer </w:t>
      </w:r>
      <w:r w:rsidRPr="00B0153F">
        <w:rPr>
          <w:rFonts w:eastAsia="Arial"/>
          <w:i/>
          <w:szCs w:val="18"/>
          <w:lang w:eastAsia="en-US"/>
        </w:rPr>
        <w:t>in geval de opdrachtnemer hoofdzakelijk werkt voor één en dezelfde intermediair (opdrachtgever) op basis van (opvolgende) opdracht(en) met een</w:t>
      </w:r>
      <w:r w:rsidRPr="00B0153F">
        <w:rPr>
          <w:rFonts w:eastAsia="Arial"/>
          <w:i/>
          <w:spacing w:val="1"/>
          <w:szCs w:val="18"/>
          <w:lang w:eastAsia="en-US"/>
        </w:rPr>
        <w:t xml:space="preserve"> </w:t>
      </w:r>
      <w:r w:rsidRPr="00B0153F">
        <w:rPr>
          <w:rFonts w:eastAsia="Arial"/>
          <w:i/>
          <w:szCs w:val="18"/>
          <w:lang w:eastAsia="en-US"/>
        </w:rPr>
        <w:t>gezamenlijk</w:t>
      </w:r>
      <w:r w:rsidRPr="00B0153F">
        <w:rPr>
          <w:rFonts w:eastAsia="Arial"/>
          <w:i/>
          <w:spacing w:val="-1"/>
          <w:szCs w:val="18"/>
          <w:lang w:eastAsia="en-US"/>
        </w:rPr>
        <w:t xml:space="preserve"> </w:t>
      </w:r>
      <w:r w:rsidRPr="00B0153F">
        <w:rPr>
          <w:rFonts w:eastAsia="Arial"/>
          <w:i/>
          <w:szCs w:val="18"/>
          <w:lang w:eastAsia="en-US"/>
        </w:rPr>
        <w:t>langere</w:t>
      </w:r>
      <w:r w:rsidRPr="00B0153F">
        <w:rPr>
          <w:rFonts w:eastAsia="Arial"/>
          <w:i/>
          <w:spacing w:val="-2"/>
          <w:szCs w:val="18"/>
          <w:lang w:eastAsia="en-US"/>
        </w:rPr>
        <w:t xml:space="preserve"> </w:t>
      </w:r>
      <w:r w:rsidRPr="00B0153F">
        <w:rPr>
          <w:rFonts w:eastAsia="Arial"/>
          <w:i/>
          <w:szCs w:val="18"/>
          <w:lang w:eastAsia="en-US"/>
        </w:rPr>
        <w:t>duur</w:t>
      </w:r>
      <w:r w:rsidRPr="00B0153F">
        <w:rPr>
          <w:rFonts w:eastAsia="Arial"/>
          <w:i/>
          <w:spacing w:val="-1"/>
          <w:szCs w:val="18"/>
          <w:lang w:eastAsia="en-US"/>
        </w:rPr>
        <w:t xml:space="preserve"> </w:t>
      </w:r>
      <w:r w:rsidRPr="00B0153F">
        <w:rPr>
          <w:rFonts w:eastAsia="Arial"/>
          <w:i/>
          <w:szCs w:val="18"/>
          <w:lang w:eastAsia="en-US"/>
        </w:rPr>
        <w:t>dan</w:t>
      </w:r>
      <w:r w:rsidRPr="00B0153F">
        <w:rPr>
          <w:rFonts w:eastAsia="Arial"/>
          <w:i/>
          <w:spacing w:val="-4"/>
          <w:szCs w:val="18"/>
          <w:lang w:eastAsia="en-US"/>
        </w:rPr>
        <w:t xml:space="preserve"> </w:t>
      </w:r>
      <w:r w:rsidRPr="00B0153F">
        <w:rPr>
          <w:rFonts w:eastAsia="Arial"/>
          <w:i/>
          <w:szCs w:val="18"/>
          <w:lang w:eastAsia="en-US"/>
        </w:rPr>
        <w:t>gelet</w:t>
      </w:r>
      <w:r w:rsidRPr="00B0153F">
        <w:rPr>
          <w:rFonts w:eastAsia="Arial"/>
          <w:i/>
          <w:spacing w:val="-4"/>
          <w:szCs w:val="18"/>
          <w:lang w:eastAsia="en-US"/>
        </w:rPr>
        <w:t xml:space="preserve"> </w:t>
      </w:r>
      <w:r w:rsidRPr="00B0153F">
        <w:rPr>
          <w:rFonts w:eastAsia="Arial"/>
          <w:i/>
          <w:szCs w:val="18"/>
          <w:lang w:eastAsia="en-US"/>
        </w:rPr>
        <w:t>op</w:t>
      </w:r>
      <w:r w:rsidRPr="00B0153F">
        <w:rPr>
          <w:rFonts w:eastAsia="Arial"/>
          <w:i/>
          <w:spacing w:val="-2"/>
          <w:szCs w:val="18"/>
          <w:lang w:eastAsia="en-US"/>
        </w:rPr>
        <w:t xml:space="preserve"> </w:t>
      </w:r>
      <w:r w:rsidRPr="00B0153F">
        <w:rPr>
          <w:rFonts w:eastAsia="Arial"/>
          <w:i/>
          <w:szCs w:val="18"/>
          <w:lang w:eastAsia="en-US"/>
        </w:rPr>
        <w:t>de</w:t>
      </w:r>
      <w:r w:rsidRPr="00B0153F">
        <w:rPr>
          <w:rFonts w:eastAsia="Arial"/>
          <w:i/>
          <w:spacing w:val="-2"/>
          <w:szCs w:val="18"/>
          <w:lang w:eastAsia="en-US"/>
        </w:rPr>
        <w:t xml:space="preserve"> </w:t>
      </w:r>
      <w:r w:rsidRPr="00B0153F">
        <w:rPr>
          <w:rFonts w:eastAsia="Arial"/>
          <w:i/>
          <w:szCs w:val="18"/>
          <w:lang w:eastAsia="en-US"/>
        </w:rPr>
        <w:t>aard</w:t>
      </w:r>
      <w:r w:rsidRPr="00B0153F">
        <w:rPr>
          <w:rFonts w:eastAsia="Arial"/>
          <w:i/>
          <w:spacing w:val="-2"/>
          <w:szCs w:val="18"/>
          <w:lang w:eastAsia="en-US"/>
        </w:rPr>
        <w:t xml:space="preserve"> </w:t>
      </w:r>
      <w:r w:rsidRPr="00B0153F">
        <w:rPr>
          <w:rFonts w:eastAsia="Arial"/>
          <w:i/>
          <w:szCs w:val="18"/>
          <w:lang w:eastAsia="en-US"/>
        </w:rPr>
        <w:t>van</w:t>
      </w:r>
      <w:r w:rsidRPr="00B0153F">
        <w:rPr>
          <w:rFonts w:eastAsia="Arial"/>
          <w:i/>
          <w:spacing w:val="-4"/>
          <w:szCs w:val="18"/>
          <w:lang w:eastAsia="en-US"/>
        </w:rPr>
        <w:t xml:space="preserve"> </w:t>
      </w:r>
      <w:r w:rsidRPr="00B0153F">
        <w:rPr>
          <w:rFonts w:eastAsia="Arial"/>
          <w:i/>
          <w:szCs w:val="18"/>
          <w:lang w:eastAsia="en-US"/>
        </w:rPr>
        <w:t>de</w:t>
      </w:r>
      <w:r w:rsidRPr="00B0153F">
        <w:rPr>
          <w:rFonts w:eastAsia="Arial"/>
          <w:i/>
          <w:spacing w:val="-2"/>
          <w:szCs w:val="18"/>
          <w:lang w:eastAsia="en-US"/>
        </w:rPr>
        <w:t xml:space="preserve"> </w:t>
      </w:r>
      <w:r w:rsidRPr="00B0153F">
        <w:rPr>
          <w:rFonts w:eastAsia="Arial"/>
          <w:i/>
          <w:szCs w:val="18"/>
          <w:lang w:eastAsia="en-US"/>
        </w:rPr>
        <w:t>werkzaamheden</w:t>
      </w:r>
      <w:r w:rsidRPr="00B0153F">
        <w:rPr>
          <w:rFonts w:eastAsia="Arial"/>
          <w:i/>
          <w:spacing w:val="-2"/>
          <w:szCs w:val="18"/>
          <w:lang w:eastAsia="en-US"/>
        </w:rPr>
        <w:t xml:space="preserve"> </w:t>
      </w:r>
      <w:r w:rsidRPr="00B0153F">
        <w:rPr>
          <w:rFonts w:eastAsia="Arial"/>
          <w:i/>
          <w:szCs w:val="18"/>
          <w:lang w:eastAsia="en-US"/>
        </w:rPr>
        <w:t>gebruikelijk is.</w:t>
      </w:r>
      <w:r w:rsidRPr="00B0153F">
        <w:rPr>
          <w:rFonts w:eastAsia="Arial"/>
          <w:spacing w:val="-4"/>
          <w:szCs w:val="18"/>
          <w:lang w:eastAsia="en-US"/>
        </w:rPr>
        <w:t xml:space="preserve"> </w:t>
      </w:r>
    </w:p>
    <w:p w14:paraId="6BF3270F" w14:textId="77777777" w:rsidR="004253FF" w:rsidRDefault="004253FF" w:rsidP="004253FF">
      <w:pPr>
        <w:widowControl w:val="0"/>
        <w:autoSpaceDE w:val="0"/>
        <w:autoSpaceDN w:val="0"/>
        <w:spacing w:before="1"/>
        <w:ind w:right="148"/>
        <w:rPr>
          <w:rFonts w:eastAsia="Arial"/>
          <w:szCs w:val="18"/>
          <w:lang w:eastAsia="en-US"/>
        </w:rPr>
      </w:pPr>
      <w:r w:rsidRPr="008A68C8">
        <w:rPr>
          <w:rFonts w:eastAsia="Arial"/>
          <w:szCs w:val="18"/>
          <w:lang w:eastAsia="en-US"/>
        </w:rPr>
        <w:t>Intermediair (opdrachtgever</w:t>
      </w:r>
      <w:r w:rsidRPr="008A68C8">
        <w:rPr>
          <w:rFonts w:eastAsia="Arial"/>
          <w:spacing w:val="-52"/>
          <w:szCs w:val="18"/>
          <w:lang w:eastAsia="en-US"/>
        </w:rPr>
        <w:t xml:space="preserve">   )</w:t>
      </w:r>
      <w:r w:rsidRPr="008A68C8">
        <w:rPr>
          <w:rFonts w:eastAsia="Arial"/>
          <w:szCs w:val="18"/>
          <w:lang w:eastAsia="en-US"/>
        </w:rPr>
        <w:t xml:space="preserve">  zal dan op een andere manier moeten kunnen aangeven dat opdrachtnemer werkzaam is als</w:t>
      </w:r>
      <w:r w:rsidRPr="008A68C8">
        <w:rPr>
          <w:rFonts w:eastAsia="Arial"/>
          <w:spacing w:val="1"/>
          <w:szCs w:val="18"/>
          <w:lang w:eastAsia="en-US"/>
        </w:rPr>
        <w:t xml:space="preserve"> </w:t>
      </w:r>
      <w:r>
        <w:rPr>
          <w:rFonts w:eastAsia="Arial"/>
          <w:szCs w:val="18"/>
          <w:lang w:eastAsia="en-US"/>
        </w:rPr>
        <w:t xml:space="preserve">zelfstandig ondernemer. Mocht deze hierin niet slagen, dan zal sprake zijn van de fictieve dienstbetrekking ‘tussenkomst’. </w:t>
      </w:r>
    </w:p>
    <w:p w14:paraId="6A2E6242" w14:textId="77777777" w:rsidR="004253FF" w:rsidRDefault="004253FF" w:rsidP="004253FF">
      <w:pPr>
        <w:widowControl w:val="0"/>
        <w:autoSpaceDE w:val="0"/>
        <w:autoSpaceDN w:val="0"/>
        <w:spacing w:before="1"/>
        <w:ind w:right="148"/>
        <w:rPr>
          <w:rFonts w:eastAsia="Arial"/>
          <w:szCs w:val="18"/>
          <w:lang w:eastAsia="en-US"/>
        </w:rPr>
      </w:pPr>
    </w:p>
    <w:p w14:paraId="107C68E7" w14:textId="77777777" w:rsidR="004253FF" w:rsidRPr="008A68C8" w:rsidRDefault="004253FF" w:rsidP="004253FF">
      <w:pPr>
        <w:widowControl w:val="0"/>
        <w:autoSpaceDE w:val="0"/>
        <w:autoSpaceDN w:val="0"/>
        <w:spacing w:before="1"/>
        <w:ind w:right="148"/>
        <w:rPr>
          <w:rFonts w:eastAsia="Arial"/>
          <w:szCs w:val="18"/>
          <w:lang w:eastAsia="en-US"/>
        </w:rPr>
      </w:pPr>
    </w:p>
    <w:p w14:paraId="0FD1211D" w14:textId="77777777" w:rsidR="004253FF" w:rsidRPr="00FA5083" w:rsidRDefault="004253FF" w:rsidP="004253FF">
      <w:pPr>
        <w:pStyle w:val="Lijstalinea"/>
        <w:widowControl w:val="0"/>
        <w:numPr>
          <w:ilvl w:val="0"/>
          <w:numId w:val="35"/>
        </w:numPr>
        <w:autoSpaceDE w:val="0"/>
        <w:autoSpaceDN w:val="0"/>
        <w:spacing w:before="1"/>
        <w:ind w:right="148"/>
        <w:contextualSpacing/>
        <w:rPr>
          <w:rFonts w:eastAsia="Arial"/>
          <w:b/>
          <w:szCs w:val="18"/>
          <w:lang w:eastAsia="en-US"/>
        </w:rPr>
      </w:pPr>
      <w:r w:rsidRPr="00FA5083">
        <w:rPr>
          <w:rFonts w:eastAsia="Arial"/>
          <w:b/>
          <w:szCs w:val="18"/>
          <w:lang w:eastAsia="en-US"/>
        </w:rPr>
        <w:t>Voorbehoud overige fictieve dienstbetrekkingen</w:t>
      </w:r>
    </w:p>
    <w:p w14:paraId="64F01C0A" w14:textId="77777777" w:rsidR="004253FF" w:rsidRDefault="004253FF" w:rsidP="004253FF">
      <w:pPr>
        <w:pStyle w:val="Lijstalinea"/>
        <w:tabs>
          <w:tab w:val="left" w:pos="3633"/>
        </w:tabs>
        <w:ind w:left="0"/>
      </w:pPr>
      <w:r>
        <w:rPr>
          <w:color w:val="000000"/>
          <w:szCs w:val="18"/>
        </w:rPr>
        <w:t>In gevallen waarin geen sprake is van een echte dienstbetrekking, uitzending of tussenkomst kennen de loonheffingen nog een aantal ‘fictieve dienstbetrekkingen’. Als een (overige) fictieve dienstbetrekking van toepassing is, moet de opdrachtgever of de bemiddelaar toch loonheffingen inhouden en betalen.</w:t>
      </w:r>
    </w:p>
    <w:p w14:paraId="6A70A8E9" w14:textId="77777777" w:rsidR="004253FF" w:rsidRDefault="004253FF" w:rsidP="004253FF">
      <w:pPr>
        <w:pStyle w:val="Plattetekst"/>
        <w:ind w:right="167"/>
      </w:pPr>
    </w:p>
    <w:p w14:paraId="7F0CE774" w14:textId="77777777" w:rsidR="004253FF" w:rsidRDefault="004253FF" w:rsidP="004253FF">
      <w:pPr>
        <w:pStyle w:val="Plattetekst"/>
        <w:ind w:right="148"/>
        <w:rPr>
          <w:color w:val="000000"/>
        </w:rPr>
      </w:pPr>
      <w:r>
        <w:rPr>
          <w:color w:val="000000"/>
        </w:rPr>
        <w:t xml:space="preserve">Met betrekking tot de fictieve dienstbetrekkingen voor ‘thuiswerkers’ en ‘gelijkgestelden’ kunnen partijen ervoor kiezen deze buiten toepassing te laten zijn. Dat geldt ook voor bepaalde artiesten die optreden op basis van een overeenkomst van korte duur. Van belang is dat partijen de gezamenlijke keuze vóór de eerste betaling hebben vastgelegd. In de algemene voorwaarden blijkt de gezamenlijke keuze uit artikel 3 lid 4. </w:t>
      </w:r>
    </w:p>
    <w:p w14:paraId="2D18542A" w14:textId="77777777" w:rsidR="004253FF" w:rsidRDefault="004253FF" w:rsidP="004253FF">
      <w:pPr>
        <w:pStyle w:val="Plattetekst"/>
        <w:ind w:right="148"/>
      </w:pPr>
    </w:p>
    <w:p w14:paraId="19618F06" w14:textId="77777777" w:rsidR="004253FF" w:rsidRDefault="004253FF" w:rsidP="004253FF">
      <w:pPr>
        <w:pStyle w:val="Plattetekst"/>
        <w:ind w:right="148"/>
      </w:pPr>
      <w:r>
        <w:t>Deze algemene voorwaarden zijn specifiek opgesteld voor situaties, waarin</w:t>
      </w:r>
      <w:r>
        <w:rPr>
          <w:spacing w:val="-53"/>
        </w:rPr>
        <w:t xml:space="preserve">   </w:t>
      </w:r>
      <w:r>
        <w:t>sprake is van tussenkomst én het werkgeversgezag ontbreekt. Deze overeenkomsten kunnen niet worden gebruikt voor situaties, waarin</w:t>
      </w:r>
      <w:r>
        <w:rPr>
          <w:spacing w:val="-3"/>
        </w:rPr>
        <w:t xml:space="preserve"> </w:t>
      </w:r>
      <w:r>
        <w:t>andere</w:t>
      </w:r>
      <w:r>
        <w:rPr>
          <w:spacing w:val="-3"/>
        </w:rPr>
        <w:t xml:space="preserve"> </w:t>
      </w:r>
      <w:r>
        <w:t>fictieve</w:t>
      </w:r>
      <w:r>
        <w:rPr>
          <w:spacing w:val="-3"/>
        </w:rPr>
        <w:t xml:space="preserve"> </w:t>
      </w:r>
      <w:r>
        <w:t>dienstbetrekkingen</w:t>
      </w:r>
      <w:r>
        <w:rPr>
          <w:spacing w:val="-2"/>
        </w:rPr>
        <w:t xml:space="preserve"> </w:t>
      </w:r>
      <w:r>
        <w:t>van</w:t>
      </w:r>
      <w:r>
        <w:rPr>
          <w:spacing w:val="-3"/>
        </w:rPr>
        <w:t xml:space="preserve"> </w:t>
      </w:r>
      <w:r>
        <w:t>toepassing</w:t>
      </w:r>
      <w:r>
        <w:rPr>
          <w:spacing w:val="-3"/>
        </w:rPr>
        <w:t xml:space="preserve"> </w:t>
      </w:r>
      <w:r>
        <w:t>kunnen</w:t>
      </w:r>
      <w:r>
        <w:rPr>
          <w:spacing w:val="-1"/>
        </w:rPr>
        <w:t xml:space="preserve"> </w:t>
      </w:r>
      <w:r>
        <w:t>zijn.</w:t>
      </w:r>
      <w:r>
        <w:rPr>
          <w:spacing w:val="-3"/>
        </w:rPr>
        <w:t xml:space="preserve"> </w:t>
      </w:r>
      <w:r>
        <w:t>Dat is</w:t>
      </w:r>
      <w:r>
        <w:rPr>
          <w:spacing w:val="-1"/>
        </w:rPr>
        <w:t xml:space="preserve"> </w:t>
      </w:r>
      <w:r>
        <w:t>het</w:t>
      </w:r>
      <w:r>
        <w:rPr>
          <w:spacing w:val="1"/>
        </w:rPr>
        <w:t xml:space="preserve"> </w:t>
      </w:r>
      <w:r>
        <w:t>geval</w:t>
      </w:r>
      <w:r>
        <w:rPr>
          <w:spacing w:val="-2"/>
        </w:rPr>
        <w:t xml:space="preserve"> </w:t>
      </w:r>
      <w:r>
        <w:t>bij:</w:t>
      </w:r>
    </w:p>
    <w:p w14:paraId="4EB8A2C2" w14:textId="77777777" w:rsidR="004253FF" w:rsidRDefault="004253FF" w:rsidP="004253FF">
      <w:pPr>
        <w:pStyle w:val="Lijstalinea"/>
        <w:widowControl w:val="0"/>
        <w:numPr>
          <w:ilvl w:val="0"/>
          <w:numId w:val="37"/>
        </w:numPr>
        <w:tabs>
          <w:tab w:val="left" w:pos="836"/>
          <w:tab w:val="left" w:pos="837"/>
        </w:tabs>
        <w:suppressAutoHyphens/>
        <w:autoSpaceDE w:val="0"/>
        <w:autoSpaceDN w:val="0"/>
        <w:ind w:left="835" w:hanging="836"/>
      </w:pPr>
      <w:r>
        <w:rPr>
          <w:szCs w:val="18"/>
        </w:rPr>
        <w:t>Aanneming</w:t>
      </w:r>
      <w:r>
        <w:rPr>
          <w:spacing w:val="-2"/>
          <w:szCs w:val="18"/>
        </w:rPr>
        <w:t xml:space="preserve"> </w:t>
      </w:r>
      <w:r>
        <w:rPr>
          <w:szCs w:val="18"/>
        </w:rPr>
        <w:t>van werk</w:t>
      </w:r>
    </w:p>
    <w:p w14:paraId="1C48D48E" w14:textId="77777777" w:rsidR="004253FF" w:rsidRDefault="004253FF" w:rsidP="004253FF">
      <w:pPr>
        <w:pStyle w:val="Lijstalinea"/>
        <w:widowControl w:val="0"/>
        <w:numPr>
          <w:ilvl w:val="0"/>
          <w:numId w:val="37"/>
        </w:numPr>
        <w:tabs>
          <w:tab w:val="left" w:pos="836"/>
          <w:tab w:val="left" w:pos="837"/>
        </w:tabs>
        <w:suppressAutoHyphens/>
        <w:autoSpaceDE w:val="0"/>
        <w:autoSpaceDN w:val="0"/>
        <w:ind w:left="835" w:hanging="836"/>
      </w:pPr>
      <w:r>
        <w:rPr>
          <w:szCs w:val="18"/>
        </w:rPr>
        <w:t>Overige tussenpersonen,</w:t>
      </w:r>
      <w:r>
        <w:rPr>
          <w:spacing w:val="-3"/>
          <w:szCs w:val="18"/>
        </w:rPr>
        <w:t xml:space="preserve"> </w:t>
      </w:r>
      <w:r>
        <w:rPr>
          <w:szCs w:val="18"/>
        </w:rPr>
        <w:t>agenten</w:t>
      </w:r>
    </w:p>
    <w:p w14:paraId="310F0A87" w14:textId="77777777" w:rsidR="004253FF" w:rsidRDefault="004253FF" w:rsidP="004253FF">
      <w:pPr>
        <w:pStyle w:val="Lijstalinea"/>
        <w:widowControl w:val="0"/>
        <w:numPr>
          <w:ilvl w:val="0"/>
          <w:numId w:val="37"/>
        </w:numPr>
        <w:tabs>
          <w:tab w:val="left" w:pos="836"/>
          <w:tab w:val="left" w:pos="837"/>
        </w:tabs>
        <w:suppressAutoHyphens/>
        <w:autoSpaceDE w:val="0"/>
        <w:autoSpaceDN w:val="0"/>
        <w:spacing w:before="1"/>
        <w:ind w:left="835" w:hanging="836"/>
        <w:rPr>
          <w:szCs w:val="18"/>
        </w:rPr>
      </w:pPr>
      <w:r>
        <w:rPr>
          <w:szCs w:val="18"/>
        </w:rPr>
        <w:t>Stagiaires</w:t>
      </w:r>
    </w:p>
    <w:p w14:paraId="2913A6B3" w14:textId="77777777" w:rsidR="004253FF" w:rsidRDefault="004253FF" w:rsidP="004253FF">
      <w:pPr>
        <w:pStyle w:val="Lijstalinea"/>
        <w:widowControl w:val="0"/>
        <w:numPr>
          <w:ilvl w:val="0"/>
          <w:numId w:val="37"/>
        </w:numPr>
        <w:tabs>
          <w:tab w:val="left" w:pos="836"/>
          <w:tab w:val="left" w:pos="837"/>
        </w:tabs>
        <w:suppressAutoHyphens/>
        <w:autoSpaceDE w:val="0"/>
        <w:autoSpaceDN w:val="0"/>
        <w:ind w:left="835" w:hanging="836"/>
      </w:pPr>
      <w:r>
        <w:rPr>
          <w:szCs w:val="18"/>
        </w:rPr>
        <w:t>Meewerkende</w:t>
      </w:r>
      <w:r>
        <w:rPr>
          <w:spacing w:val="-3"/>
          <w:szCs w:val="18"/>
        </w:rPr>
        <w:t xml:space="preserve"> </w:t>
      </w:r>
      <w:r>
        <w:rPr>
          <w:szCs w:val="18"/>
        </w:rPr>
        <w:t>kinderen</w:t>
      </w:r>
    </w:p>
    <w:p w14:paraId="71EEE9B4" w14:textId="77777777" w:rsidR="004253FF" w:rsidRDefault="004253FF" w:rsidP="004253FF">
      <w:pPr>
        <w:pStyle w:val="Lijstalinea"/>
        <w:widowControl w:val="0"/>
        <w:numPr>
          <w:ilvl w:val="0"/>
          <w:numId w:val="37"/>
        </w:numPr>
        <w:tabs>
          <w:tab w:val="left" w:pos="836"/>
          <w:tab w:val="left" w:pos="837"/>
        </w:tabs>
        <w:suppressAutoHyphens/>
        <w:autoSpaceDE w:val="0"/>
        <w:autoSpaceDN w:val="0"/>
        <w:ind w:left="835" w:hanging="836"/>
      </w:pPr>
      <w:r>
        <w:rPr>
          <w:szCs w:val="18"/>
        </w:rPr>
        <w:t>Bestuurders</w:t>
      </w:r>
      <w:r>
        <w:rPr>
          <w:spacing w:val="-2"/>
          <w:szCs w:val="18"/>
        </w:rPr>
        <w:t xml:space="preserve"> </w:t>
      </w:r>
      <w:r>
        <w:rPr>
          <w:szCs w:val="18"/>
        </w:rPr>
        <w:t>van lichamen</w:t>
      </w:r>
    </w:p>
    <w:p w14:paraId="7588A5EF" w14:textId="77777777" w:rsidR="004253FF" w:rsidRDefault="004253FF" w:rsidP="004253FF">
      <w:pPr>
        <w:pStyle w:val="Lijstalinea"/>
        <w:widowControl w:val="0"/>
        <w:numPr>
          <w:ilvl w:val="0"/>
          <w:numId w:val="37"/>
        </w:numPr>
        <w:tabs>
          <w:tab w:val="left" w:pos="836"/>
          <w:tab w:val="left" w:pos="837"/>
        </w:tabs>
        <w:suppressAutoHyphens/>
        <w:autoSpaceDE w:val="0"/>
        <w:autoSpaceDN w:val="0"/>
        <w:ind w:left="835" w:hanging="836"/>
        <w:rPr>
          <w:szCs w:val="18"/>
        </w:rPr>
      </w:pPr>
      <w:r>
        <w:rPr>
          <w:szCs w:val="18"/>
        </w:rPr>
        <w:t>Sekswerkers</w:t>
      </w:r>
    </w:p>
    <w:p w14:paraId="1652B24B" w14:textId="77777777" w:rsidR="004253FF" w:rsidRDefault="004253FF" w:rsidP="004253FF">
      <w:pPr>
        <w:pStyle w:val="Lijstalinea"/>
        <w:widowControl w:val="0"/>
        <w:numPr>
          <w:ilvl w:val="0"/>
          <w:numId w:val="37"/>
        </w:numPr>
        <w:tabs>
          <w:tab w:val="left" w:pos="836"/>
          <w:tab w:val="left" w:pos="837"/>
        </w:tabs>
        <w:suppressAutoHyphens/>
        <w:autoSpaceDE w:val="0"/>
        <w:autoSpaceDN w:val="0"/>
        <w:ind w:left="835" w:hanging="836"/>
        <w:rPr>
          <w:szCs w:val="18"/>
        </w:rPr>
      </w:pPr>
      <w:r>
        <w:rPr>
          <w:szCs w:val="18"/>
        </w:rPr>
        <w:t>Topsporters</w:t>
      </w:r>
    </w:p>
    <w:p w14:paraId="7D8EB372" w14:textId="77777777" w:rsidR="004253FF" w:rsidRDefault="004253FF" w:rsidP="004253FF">
      <w:pPr>
        <w:pStyle w:val="Lijstalinea"/>
        <w:widowControl w:val="0"/>
        <w:numPr>
          <w:ilvl w:val="0"/>
          <w:numId w:val="37"/>
        </w:numPr>
        <w:tabs>
          <w:tab w:val="left" w:pos="836"/>
          <w:tab w:val="left" w:pos="837"/>
        </w:tabs>
        <w:suppressAutoHyphens/>
        <w:autoSpaceDE w:val="0"/>
        <w:autoSpaceDN w:val="0"/>
        <w:spacing w:before="1"/>
        <w:ind w:left="835" w:right="1105" w:hanging="836"/>
      </w:pPr>
      <w:r>
        <w:rPr>
          <w:szCs w:val="18"/>
        </w:rPr>
        <w:t>(Partners</w:t>
      </w:r>
      <w:r>
        <w:rPr>
          <w:spacing w:val="-1"/>
          <w:szCs w:val="18"/>
        </w:rPr>
        <w:t xml:space="preserve"> </w:t>
      </w:r>
      <w:r>
        <w:rPr>
          <w:szCs w:val="18"/>
        </w:rPr>
        <w:t>van)</w:t>
      </w:r>
      <w:r>
        <w:rPr>
          <w:spacing w:val="-3"/>
          <w:szCs w:val="18"/>
        </w:rPr>
        <w:t xml:space="preserve"> </w:t>
      </w:r>
      <w:r>
        <w:rPr>
          <w:szCs w:val="18"/>
        </w:rPr>
        <w:t>houders</w:t>
      </w:r>
      <w:r>
        <w:rPr>
          <w:spacing w:val="-3"/>
          <w:szCs w:val="18"/>
        </w:rPr>
        <w:t xml:space="preserve"> </w:t>
      </w:r>
      <w:r>
        <w:rPr>
          <w:szCs w:val="18"/>
        </w:rPr>
        <w:t>van</w:t>
      </w:r>
      <w:r>
        <w:rPr>
          <w:spacing w:val="-2"/>
          <w:szCs w:val="18"/>
        </w:rPr>
        <w:t xml:space="preserve"> </w:t>
      </w:r>
      <w:r>
        <w:rPr>
          <w:szCs w:val="18"/>
        </w:rPr>
        <w:t>een</w:t>
      </w:r>
      <w:r>
        <w:rPr>
          <w:spacing w:val="-2"/>
          <w:szCs w:val="18"/>
        </w:rPr>
        <w:t xml:space="preserve"> </w:t>
      </w:r>
      <w:r>
        <w:rPr>
          <w:szCs w:val="18"/>
        </w:rPr>
        <w:t>aanmerkelijk belang,</w:t>
      </w:r>
      <w:r>
        <w:rPr>
          <w:spacing w:val="-4"/>
          <w:szCs w:val="18"/>
        </w:rPr>
        <w:t xml:space="preserve"> </w:t>
      </w:r>
      <w:r>
        <w:rPr>
          <w:szCs w:val="18"/>
        </w:rPr>
        <w:t>die</w:t>
      </w:r>
      <w:r>
        <w:rPr>
          <w:spacing w:val="-4"/>
          <w:szCs w:val="18"/>
        </w:rPr>
        <w:t xml:space="preserve"> </w:t>
      </w:r>
      <w:r>
        <w:rPr>
          <w:szCs w:val="18"/>
        </w:rPr>
        <w:t>arbeid</w:t>
      </w:r>
      <w:r>
        <w:rPr>
          <w:spacing w:val="-2"/>
          <w:szCs w:val="18"/>
        </w:rPr>
        <w:t xml:space="preserve"> </w:t>
      </w:r>
      <w:r>
        <w:rPr>
          <w:szCs w:val="18"/>
        </w:rPr>
        <w:t>verrichten</w:t>
      </w:r>
      <w:r>
        <w:rPr>
          <w:spacing w:val="-2"/>
          <w:szCs w:val="18"/>
        </w:rPr>
        <w:t xml:space="preserve"> </w:t>
      </w:r>
      <w:r>
        <w:rPr>
          <w:szCs w:val="18"/>
        </w:rPr>
        <w:t>voor</w:t>
      </w:r>
      <w:r>
        <w:rPr>
          <w:spacing w:val="-1"/>
          <w:szCs w:val="18"/>
        </w:rPr>
        <w:t xml:space="preserve"> </w:t>
      </w:r>
      <w:r>
        <w:rPr>
          <w:szCs w:val="18"/>
        </w:rPr>
        <w:t>het</w:t>
      </w:r>
      <w:r>
        <w:rPr>
          <w:spacing w:val="-53"/>
          <w:szCs w:val="18"/>
        </w:rPr>
        <w:t xml:space="preserve"> </w:t>
      </w:r>
      <w:r>
        <w:rPr>
          <w:szCs w:val="18"/>
        </w:rPr>
        <w:t>desbetreffende lichaam</w:t>
      </w:r>
    </w:p>
    <w:p w14:paraId="66871233" w14:textId="77777777" w:rsidR="004253FF" w:rsidRDefault="004253FF" w:rsidP="004253FF">
      <w:pPr>
        <w:pStyle w:val="Lijstalinea"/>
        <w:widowControl w:val="0"/>
        <w:numPr>
          <w:ilvl w:val="0"/>
          <w:numId w:val="37"/>
        </w:numPr>
        <w:tabs>
          <w:tab w:val="left" w:pos="836"/>
          <w:tab w:val="left" w:pos="837"/>
        </w:tabs>
        <w:suppressAutoHyphens/>
        <w:autoSpaceDE w:val="0"/>
        <w:autoSpaceDN w:val="0"/>
        <w:spacing w:before="1"/>
        <w:ind w:left="835" w:hanging="836"/>
      </w:pPr>
      <w:r>
        <w:rPr>
          <w:szCs w:val="18"/>
        </w:rPr>
        <w:t>Artiesten</w:t>
      </w:r>
      <w:r>
        <w:rPr>
          <w:spacing w:val="-3"/>
          <w:szCs w:val="18"/>
        </w:rPr>
        <w:t xml:space="preserve"> </w:t>
      </w:r>
      <w:r>
        <w:rPr>
          <w:szCs w:val="18"/>
        </w:rPr>
        <w:t>en</w:t>
      </w:r>
      <w:r>
        <w:rPr>
          <w:spacing w:val="-3"/>
          <w:szCs w:val="18"/>
        </w:rPr>
        <w:t xml:space="preserve"> </w:t>
      </w:r>
      <w:r>
        <w:rPr>
          <w:szCs w:val="18"/>
        </w:rPr>
        <w:t>beroepssporters</w:t>
      </w:r>
      <w:r>
        <w:rPr>
          <w:spacing w:val="-1"/>
          <w:szCs w:val="18"/>
        </w:rPr>
        <w:t xml:space="preserve"> </w:t>
      </w:r>
      <w:r>
        <w:rPr>
          <w:szCs w:val="18"/>
        </w:rPr>
        <w:t>die</w:t>
      </w:r>
      <w:r>
        <w:rPr>
          <w:spacing w:val="-1"/>
          <w:szCs w:val="18"/>
        </w:rPr>
        <w:t xml:space="preserve"> </w:t>
      </w:r>
      <w:r>
        <w:rPr>
          <w:szCs w:val="18"/>
        </w:rPr>
        <w:t>werken</w:t>
      </w:r>
      <w:r>
        <w:rPr>
          <w:spacing w:val="-2"/>
          <w:szCs w:val="18"/>
        </w:rPr>
        <w:t xml:space="preserve"> </w:t>
      </w:r>
      <w:r>
        <w:rPr>
          <w:szCs w:val="18"/>
        </w:rPr>
        <w:t>op</w:t>
      </w:r>
      <w:r>
        <w:rPr>
          <w:spacing w:val="-1"/>
          <w:szCs w:val="18"/>
        </w:rPr>
        <w:t xml:space="preserve"> </w:t>
      </w:r>
      <w:r>
        <w:rPr>
          <w:szCs w:val="18"/>
        </w:rPr>
        <w:t>basis van een</w:t>
      </w:r>
      <w:r>
        <w:rPr>
          <w:spacing w:val="-1"/>
          <w:szCs w:val="18"/>
        </w:rPr>
        <w:t xml:space="preserve"> </w:t>
      </w:r>
      <w:r>
        <w:rPr>
          <w:szCs w:val="18"/>
        </w:rPr>
        <w:t>algemene overeenkomst van</w:t>
      </w:r>
      <w:r>
        <w:rPr>
          <w:spacing w:val="-3"/>
          <w:szCs w:val="18"/>
        </w:rPr>
        <w:t xml:space="preserve"> </w:t>
      </w:r>
      <w:r>
        <w:rPr>
          <w:szCs w:val="18"/>
        </w:rPr>
        <w:t>korte</w:t>
      </w:r>
      <w:r>
        <w:rPr>
          <w:spacing w:val="-3"/>
          <w:szCs w:val="18"/>
        </w:rPr>
        <w:t xml:space="preserve"> </w:t>
      </w:r>
      <w:r>
        <w:rPr>
          <w:szCs w:val="18"/>
        </w:rPr>
        <w:t>duur</w:t>
      </w:r>
    </w:p>
    <w:p w14:paraId="66D21D0B" w14:textId="77777777" w:rsidR="004253FF" w:rsidRDefault="004253FF" w:rsidP="004253FF">
      <w:pPr>
        <w:pStyle w:val="Lijstalinea"/>
        <w:widowControl w:val="0"/>
        <w:numPr>
          <w:ilvl w:val="0"/>
          <w:numId w:val="37"/>
        </w:numPr>
        <w:tabs>
          <w:tab w:val="left" w:pos="836"/>
          <w:tab w:val="left" w:pos="837"/>
        </w:tabs>
        <w:suppressAutoHyphens/>
        <w:autoSpaceDE w:val="0"/>
        <w:autoSpaceDN w:val="0"/>
        <w:ind w:left="835" w:hanging="836"/>
      </w:pPr>
      <w:r>
        <w:rPr>
          <w:szCs w:val="18"/>
        </w:rPr>
        <w:t>Bemanning</w:t>
      </w:r>
      <w:r>
        <w:rPr>
          <w:spacing w:val="-4"/>
          <w:szCs w:val="18"/>
        </w:rPr>
        <w:t xml:space="preserve"> </w:t>
      </w:r>
      <w:r>
        <w:rPr>
          <w:szCs w:val="18"/>
        </w:rPr>
        <w:t>van</w:t>
      </w:r>
      <w:r>
        <w:rPr>
          <w:spacing w:val="-1"/>
          <w:szCs w:val="18"/>
        </w:rPr>
        <w:t xml:space="preserve"> </w:t>
      </w:r>
      <w:r>
        <w:rPr>
          <w:szCs w:val="18"/>
        </w:rPr>
        <w:t>vissersvaartuigen</w:t>
      </w:r>
      <w:r>
        <w:rPr>
          <w:spacing w:val="-3"/>
          <w:szCs w:val="18"/>
        </w:rPr>
        <w:t xml:space="preserve"> </w:t>
      </w:r>
      <w:r>
        <w:rPr>
          <w:szCs w:val="18"/>
        </w:rPr>
        <w:t>(deelvissers)</w:t>
      </w:r>
    </w:p>
    <w:p w14:paraId="25B12C21" w14:textId="77777777" w:rsidR="004253FF" w:rsidRDefault="004253FF" w:rsidP="004253FF">
      <w:pPr>
        <w:pStyle w:val="Plattetekst"/>
        <w:spacing w:before="10"/>
      </w:pPr>
    </w:p>
    <w:p w14:paraId="18F6AE81" w14:textId="77777777" w:rsidR="004253FF" w:rsidRDefault="004253FF" w:rsidP="004253FF">
      <w:pPr>
        <w:pStyle w:val="Plattetekst"/>
        <w:ind w:right="148"/>
      </w:pPr>
      <w:r>
        <w:t>Voor</w:t>
      </w:r>
      <w:r>
        <w:rPr>
          <w:spacing w:val="-1"/>
        </w:rPr>
        <w:t xml:space="preserve"> </w:t>
      </w:r>
      <w:r>
        <w:t>deze</w:t>
      </w:r>
      <w:r>
        <w:rPr>
          <w:spacing w:val="-4"/>
        </w:rPr>
        <w:t xml:space="preserve"> </w:t>
      </w:r>
      <w:r>
        <w:t>gevallen</w:t>
      </w:r>
      <w:r>
        <w:rPr>
          <w:spacing w:val="-3"/>
        </w:rPr>
        <w:t xml:space="preserve"> </w:t>
      </w:r>
      <w:r>
        <w:t>kunnen de intermediair (opdrachtgever) en/of derde partij aan</w:t>
      </w:r>
      <w:r>
        <w:rPr>
          <w:spacing w:val="-2"/>
        </w:rPr>
        <w:t xml:space="preserve"> </w:t>
      </w:r>
      <w:r>
        <w:t>deze</w:t>
      </w:r>
      <w:r>
        <w:rPr>
          <w:spacing w:val="-3"/>
        </w:rPr>
        <w:t xml:space="preserve"> algemene voorwaarden</w:t>
      </w:r>
      <w:r>
        <w:rPr>
          <w:spacing w:val="-4"/>
        </w:rPr>
        <w:t xml:space="preserve"> </w:t>
      </w:r>
      <w:r>
        <w:t>niet</w:t>
      </w:r>
      <w:r>
        <w:rPr>
          <w:spacing w:val="-3"/>
        </w:rPr>
        <w:t xml:space="preserve"> </w:t>
      </w:r>
      <w:r>
        <w:t>de zekerheid</w:t>
      </w:r>
      <w:r>
        <w:rPr>
          <w:spacing w:val="-3"/>
        </w:rPr>
        <w:t xml:space="preserve"> </w:t>
      </w:r>
      <w:r>
        <w:t>ontlenen</w:t>
      </w:r>
      <w:r>
        <w:rPr>
          <w:spacing w:val="-53"/>
        </w:rPr>
        <w:t xml:space="preserve"> </w:t>
      </w:r>
      <w:r>
        <w:t xml:space="preserve"> dat</w:t>
      </w:r>
      <w:r>
        <w:rPr>
          <w:spacing w:val="-2"/>
        </w:rPr>
        <w:t xml:space="preserve"> </w:t>
      </w:r>
      <w:r>
        <w:t>zij</w:t>
      </w:r>
      <w:r>
        <w:rPr>
          <w:spacing w:val="1"/>
        </w:rPr>
        <w:t xml:space="preserve"> </w:t>
      </w:r>
      <w:r>
        <w:t>geen</w:t>
      </w:r>
      <w:r>
        <w:rPr>
          <w:spacing w:val="1"/>
        </w:rPr>
        <w:t xml:space="preserve"> </w:t>
      </w:r>
      <w:r>
        <w:t>loonheffingen</w:t>
      </w:r>
      <w:r>
        <w:rPr>
          <w:spacing w:val="-1"/>
        </w:rPr>
        <w:t xml:space="preserve"> </w:t>
      </w:r>
      <w:r>
        <w:t>zijn verschuldigd.</w:t>
      </w:r>
    </w:p>
    <w:p w14:paraId="4A914D66" w14:textId="77777777" w:rsidR="004253FF" w:rsidRDefault="004253FF" w:rsidP="004253FF">
      <w:pPr>
        <w:pStyle w:val="Plattetekst"/>
        <w:ind w:right="148"/>
      </w:pPr>
    </w:p>
    <w:p w14:paraId="43532748" w14:textId="77777777" w:rsidR="004253FF" w:rsidRPr="00FA5083" w:rsidRDefault="004253FF" w:rsidP="004253FF">
      <w:pPr>
        <w:pStyle w:val="Lijstalinea"/>
        <w:widowControl w:val="0"/>
        <w:numPr>
          <w:ilvl w:val="0"/>
          <w:numId w:val="35"/>
        </w:numPr>
        <w:autoSpaceDE w:val="0"/>
        <w:autoSpaceDN w:val="0"/>
        <w:spacing w:before="240" w:after="240"/>
        <w:ind w:right="148"/>
        <w:contextualSpacing/>
        <w:rPr>
          <w:rFonts w:eastAsiaTheme="minorHAnsi" w:cstheme="minorBidi"/>
          <w:b/>
          <w:szCs w:val="18"/>
          <w:lang w:eastAsia="en-US"/>
        </w:rPr>
      </w:pPr>
      <w:r w:rsidRPr="00FA5083">
        <w:rPr>
          <w:rFonts w:eastAsiaTheme="minorHAnsi" w:cstheme="minorBidi"/>
          <w:b/>
          <w:szCs w:val="18"/>
          <w:lang w:eastAsia="en-US"/>
        </w:rPr>
        <w:tab/>
        <w:t>Werken volgens overeenkomst</w:t>
      </w:r>
    </w:p>
    <w:p w14:paraId="6816DE34" w14:textId="77777777" w:rsidR="004253FF" w:rsidRPr="00FA5083" w:rsidRDefault="004253FF" w:rsidP="004253FF">
      <w:pPr>
        <w:widowControl w:val="0"/>
        <w:autoSpaceDE w:val="0"/>
        <w:autoSpaceDN w:val="0"/>
        <w:spacing w:before="240" w:after="240"/>
        <w:ind w:right="148"/>
        <w:rPr>
          <w:rFonts w:eastAsiaTheme="minorHAnsi" w:cstheme="minorBidi"/>
          <w:b/>
          <w:szCs w:val="18"/>
          <w:lang w:eastAsia="en-US"/>
        </w:rPr>
      </w:pPr>
      <w:r w:rsidRPr="008A68C8">
        <w:rPr>
          <w:color w:val="000000"/>
          <w:szCs w:val="18"/>
        </w:rPr>
        <w:lastRenderedPageBreak/>
        <w:t>De</w:t>
      </w:r>
      <w:r w:rsidRPr="008A68C8">
        <w:rPr>
          <w:szCs w:val="18"/>
        </w:rPr>
        <w:t xml:space="preserve"> opdrachtnemer, intermediair (opdrachtgever) en/of derde </w:t>
      </w:r>
      <w:r w:rsidRPr="008A68C8">
        <w:rPr>
          <w:color w:val="000000"/>
          <w:szCs w:val="18"/>
        </w:rPr>
        <w:t xml:space="preserve">moeten in de praktijk werken volgens de voorwaarden en afspraken, zoals neergelegd in deze </w:t>
      </w:r>
      <w:r>
        <w:rPr>
          <w:color w:val="000000"/>
          <w:szCs w:val="18"/>
        </w:rPr>
        <w:t xml:space="preserve">algemene voorwaarden en </w:t>
      </w:r>
      <w:r w:rsidRPr="008A68C8">
        <w:rPr>
          <w:color w:val="000000"/>
          <w:szCs w:val="18"/>
        </w:rPr>
        <w:t>overeenkomst</w:t>
      </w:r>
      <w:r>
        <w:rPr>
          <w:color w:val="000000"/>
          <w:szCs w:val="18"/>
        </w:rPr>
        <w:t xml:space="preserve"> van opdracht</w:t>
      </w:r>
      <w:r w:rsidRPr="008A68C8">
        <w:rPr>
          <w:color w:val="000000"/>
          <w:szCs w:val="18"/>
        </w:rPr>
        <w:t>. Zolang zij dat doen, is geen sprake van een arbeids</w:t>
      </w:r>
      <w:r>
        <w:rPr>
          <w:color w:val="000000"/>
          <w:szCs w:val="18"/>
        </w:rPr>
        <w:t xml:space="preserve">overeenkomst </w:t>
      </w:r>
      <w:r w:rsidRPr="008A68C8">
        <w:rPr>
          <w:color w:val="000000"/>
          <w:szCs w:val="18"/>
        </w:rPr>
        <w:t>(echte dienstbetrekking)</w:t>
      </w:r>
      <w:r w:rsidRPr="008A68C8">
        <w:rPr>
          <w:szCs w:val="18"/>
        </w:rPr>
        <w:t>, een uitzend</w:t>
      </w:r>
      <w:r>
        <w:rPr>
          <w:szCs w:val="18"/>
        </w:rPr>
        <w:t xml:space="preserve">overeenkomst </w:t>
      </w:r>
      <w:r w:rsidRPr="008A68C8">
        <w:rPr>
          <w:szCs w:val="18"/>
        </w:rPr>
        <w:t xml:space="preserve">of de fictieve dienstbetrekking ‘tussenkomst’. </w:t>
      </w:r>
    </w:p>
    <w:p w14:paraId="5057640E" w14:textId="77777777" w:rsidR="004253FF" w:rsidRDefault="004253FF" w:rsidP="004253FF">
      <w:pPr>
        <w:adjustRightInd w:val="0"/>
        <w:spacing w:before="240" w:after="240"/>
        <w:rPr>
          <w:color w:val="000000"/>
          <w:szCs w:val="18"/>
        </w:rPr>
      </w:pPr>
      <w:r w:rsidRPr="008A68C8">
        <w:rPr>
          <w:szCs w:val="18"/>
        </w:rPr>
        <w:t xml:space="preserve">Er zijn dan geen loonheffingen verschuldigd. </w:t>
      </w:r>
      <w:r w:rsidRPr="008A68C8">
        <w:rPr>
          <w:color w:val="000000"/>
          <w:szCs w:val="18"/>
        </w:rPr>
        <w:t xml:space="preserve">Wel geldt –ten overvloede- een voorbehoud voor een aantal fictieve dienstbetrekkingen (zie punt 4). Partijen zullen bij het gebruik van deze </w:t>
      </w:r>
      <w:r>
        <w:rPr>
          <w:color w:val="000000"/>
          <w:szCs w:val="18"/>
        </w:rPr>
        <w:t xml:space="preserve">algemene voorwaarden en de overeenkomst van opdracht </w:t>
      </w:r>
      <w:r w:rsidRPr="008A68C8">
        <w:rPr>
          <w:color w:val="000000"/>
          <w:szCs w:val="18"/>
        </w:rPr>
        <w:t>nogmaals zelf moeten nagaan of een fictieve dienstbetrekking van toepassing kan zijn.</w:t>
      </w:r>
    </w:p>
    <w:p w14:paraId="43A64DE5" w14:textId="77777777" w:rsidR="004253FF" w:rsidRPr="008A68C8" w:rsidRDefault="004253FF" w:rsidP="004253FF">
      <w:pPr>
        <w:adjustRightInd w:val="0"/>
        <w:spacing w:before="240" w:after="240"/>
        <w:rPr>
          <w:color w:val="000000"/>
          <w:szCs w:val="18"/>
        </w:rPr>
      </w:pPr>
    </w:p>
    <w:p w14:paraId="5E0717BE" w14:textId="77777777" w:rsidR="004253FF" w:rsidRPr="008A68C8" w:rsidRDefault="004253FF" w:rsidP="004253FF">
      <w:pPr>
        <w:numPr>
          <w:ilvl w:val="0"/>
          <w:numId w:val="35"/>
        </w:numPr>
        <w:spacing w:before="240" w:after="240"/>
        <w:contextualSpacing/>
        <w:rPr>
          <w:rFonts w:eastAsiaTheme="minorHAnsi" w:cstheme="minorBidi"/>
          <w:b/>
          <w:szCs w:val="18"/>
          <w:lang w:eastAsia="en-US"/>
        </w:rPr>
      </w:pPr>
      <w:r>
        <w:rPr>
          <w:rFonts w:eastAsiaTheme="minorHAnsi" w:cstheme="minorBidi"/>
          <w:b/>
          <w:szCs w:val="18"/>
          <w:lang w:eastAsia="en-US"/>
        </w:rPr>
        <w:t>Aanpassingen in overeenkomst</w:t>
      </w:r>
    </w:p>
    <w:p w14:paraId="5126ADC9" w14:textId="77777777" w:rsidR="004253FF" w:rsidRPr="002826CD" w:rsidRDefault="004253FF" w:rsidP="004253FF">
      <w:pPr>
        <w:autoSpaceDE w:val="0"/>
        <w:autoSpaceDN w:val="0"/>
        <w:adjustRightInd w:val="0"/>
        <w:rPr>
          <w:color w:val="000000"/>
          <w:szCs w:val="18"/>
        </w:rPr>
      </w:pPr>
      <w:r w:rsidRPr="002826CD">
        <w:rPr>
          <w:color w:val="000000"/>
          <w:szCs w:val="18"/>
        </w:rPr>
        <w:t xml:space="preserve">Indien in de daadwerkelijk gebruikte (ingevulde) </w:t>
      </w:r>
      <w:r>
        <w:rPr>
          <w:color w:val="000000"/>
          <w:szCs w:val="18"/>
        </w:rPr>
        <w:t xml:space="preserve">algemene voorwaarden of overeenkomst van opdracht </w:t>
      </w:r>
      <w:r w:rsidRPr="002826CD">
        <w:rPr>
          <w:color w:val="000000"/>
          <w:szCs w:val="18"/>
        </w:rPr>
        <w:t xml:space="preserve">bepalingen worden toegevoegd of worden gewijzigd, kan dit gevolgen hebben voor mijn oordeel. Hetzelfde geldt ten aanzien van niet bij het verzoek aan de Belastingdienst voorgelegde relevante bepalingen, overeenkomsten (met derden), bijlagen, voorschriften, etc., zoals bijvoorbeeld voorschriften van derden. </w:t>
      </w:r>
    </w:p>
    <w:p w14:paraId="53E5E916" w14:textId="77777777" w:rsidR="004253FF" w:rsidRPr="002826CD" w:rsidRDefault="004253FF" w:rsidP="004253FF">
      <w:pPr>
        <w:autoSpaceDE w:val="0"/>
        <w:autoSpaceDN w:val="0"/>
        <w:adjustRightInd w:val="0"/>
        <w:rPr>
          <w:color w:val="000000"/>
          <w:szCs w:val="18"/>
        </w:rPr>
      </w:pPr>
    </w:p>
    <w:p w14:paraId="362BCE81" w14:textId="77777777" w:rsidR="004253FF" w:rsidRPr="002826CD" w:rsidRDefault="004253FF" w:rsidP="004253FF">
      <w:pPr>
        <w:rPr>
          <w:szCs w:val="18"/>
        </w:rPr>
      </w:pPr>
      <w:r w:rsidRPr="002826CD">
        <w:rPr>
          <w:color w:val="000000"/>
          <w:szCs w:val="18"/>
        </w:rPr>
        <w:t xml:space="preserve">Aanvullingen en/of wijzigingen zijn wel mogelijk, voor zover deze </w:t>
      </w:r>
      <w:r w:rsidRPr="002826CD">
        <w:rPr>
          <w:i/>
          <w:color w:val="000000"/>
          <w:szCs w:val="18"/>
        </w:rPr>
        <w:t>geen afbreuk doen</w:t>
      </w:r>
      <w:r w:rsidRPr="002826CD">
        <w:rPr>
          <w:color w:val="000000"/>
          <w:szCs w:val="18"/>
        </w:rPr>
        <w:t xml:space="preserve"> aan het karakter van de overeenkomst. Hiervoor verwijs ik naar de bovenstaande uitleg over de wijze van beoordelen van deze overeenkomst. Over de voorgelegde </w:t>
      </w:r>
      <w:r>
        <w:rPr>
          <w:color w:val="000000"/>
          <w:szCs w:val="18"/>
        </w:rPr>
        <w:t xml:space="preserve">algemene voorwaarden en de overeenkomst van opdracht </w:t>
      </w:r>
      <w:r w:rsidRPr="002826CD">
        <w:rPr>
          <w:color w:val="000000"/>
          <w:szCs w:val="18"/>
        </w:rPr>
        <w:t xml:space="preserve">is op basis van het verzoek en de daarin opgenomen afspraken geoordeeld dat geen sprake is van een gezagsverhouding. Ingeval van aanvullingen of wijzigingen die afbreuk doen aan </w:t>
      </w:r>
      <w:r w:rsidRPr="002826CD">
        <w:rPr>
          <w:i/>
          <w:color w:val="000000"/>
          <w:szCs w:val="18"/>
        </w:rPr>
        <w:t>dit onderdeel</w:t>
      </w:r>
      <w:r w:rsidRPr="002826CD">
        <w:rPr>
          <w:color w:val="000000"/>
          <w:szCs w:val="18"/>
        </w:rPr>
        <w:t xml:space="preserve"> kan aan de </w:t>
      </w:r>
      <w:r>
        <w:rPr>
          <w:color w:val="000000"/>
          <w:szCs w:val="18"/>
        </w:rPr>
        <w:t xml:space="preserve">algemene voorwaarden en de overeenkomst van opdracht </w:t>
      </w:r>
      <w:r w:rsidRPr="002826CD">
        <w:rPr>
          <w:color w:val="000000"/>
          <w:szCs w:val="18"/>
        </w:rPr>
        <w:t xml:space="preserve">na wijziging </w:t>
      </w:r>
      <w:r w:rsidRPr="002826CD">
        <w:rPr>
          <w:i/>
          <w:color w:val="000000"/>
          <w:szCs w:val="18"/>
        </w:rPr>
        <w:t>in elk geval</w:t>
      </w:r>
      <w:r w:rsidRPr="002826CD">
        <w:rPr>
          <w:color w:val="000000"/>
          <w:szCs w:val="18"/>
        </w:rPr>
        <w:t xml:space="preserve"> niet meer de zekerheid worden ontleend dat opdrachtgever geen loonheffingen hoeft af te dragen of te voldoen. </w:t>
      </w:r>
      <w:r w:rsidRPr="002826CD">
        <w:rPr>
          <w:szCs w:val="18"/>
        </w:rPr>
        <w:t xml:space="preserve">Wijzigingen of aanvullingen op ondergeschikte punten zijn dus mogelijk en hebben geen gevolgen voor de uitkomst van de beoordeling. </w:t>
      </w:r>
    </w:p>
    <w:p w14:paraId="499DF8B7" w14:textId="77777777" w:rsidR="004253FF" w:rsidRDefault="004253FF" w:rsidP="004253FF">
      <w:pPr>
        <w:autoSpaceDE w:val="0"/>
        <w:autoSpaceDN w:val="0"/>
        <w:adjustRightInd w:val="0"/>
        <w:rPr>
          <w:color w:val="000000"/>
          <w:szCs w:val="18"/>
        </w:rPr>
      </w:pPr>
    </w:p>
    <w:p w14:paraId="4C5B53C1" w14:textId="77777777" w:rsidR="004253FF" w:rsidRDefault="004253FF" w:rsidP="004253FF">
      <w:pPr>
        <w:autoSpaceDE w:val="0"/>
        <w:autoSpaceDN w:val="0"/>
        <w:adjustRightInd w:val="0"/>
        <w:rPr>
          <w:color w:val="000000"/>
          <w:szCs w:val="18"/>
        </w:rPr>
      </w:pPr>
      <w:r>
        <w:rPr>
          <w:color w:val="000000"/>
          <w:szCs w:val="18"/>
        </w:rPr>
        <w:t xml:space="preserve">Artikel 2, lid 4, lid 5 en lid 8 van de algemene voorwaarden hebben onder meer betrekking op afwijkingen van de algemene voorwaarden in de overeenkomst van opdracht en bepalingen die in strijd zijn met de vigerende wet-of regelgeving is opgenomen. Mochten deze bepalingen in de algemene voorwaarden en/of overeenkomst zodanig wijzigen dat toch sprake is van een gezagsrelatie, dan geldt –ten overvloede- de goedkeuring van de Belastingdienst in zoverre niet. </w:t>
      </w:r>
    </w:p>
    <w:p w14:paraId="66A8F3B2" w14:textId="77777777" w:rsidR="004253FF" w:rsidRPr="00C7417D" w:rsidRDefault="004253FF" w:rsidP="004253FF">
      <w:pPr>
        <w:autoSpaceDE w:val="0"/>
        <w:autoSpaceDN w:val="0"/>
        <w:adjustRightInd w:val="0"/>
        <w:rPr>
          <w:color w:val="000000"/>
          <w:szCs w:val="18"/>
        </w:rPr>
      </w:pPr>
    </w:p>
    <w:p w14:paraId="7A99D2AB" w14:textId="77777777" w:rsidR="004253FF" w:rsidRPr="007C6DDC" w:rsidRDefault="004253FF" w:rsidP="004253FF">
      <w:pPr>
        <w:pStyle w:val="Lijstalinea"/>
        <w:numPr>
          <w:ilvl w:val="0"/>
          <w:numId w:val="35"/>
        </w:numPr>
        <w:spacing w:before="240" w:after="240"/>
        <w:contextualSpacing/>
        <w:rPr>
          <w:rFonts w:eastAsiaTheme="minorHAnsi" w:cstheme="minorBidi"/>
          <w:b/>
          <w:szCs w:val="18"/>
          <w:lang w:eastAsia="en-US"/>
        </w:rPr>
      </w:pPr>
      <w:r w:rsidRPr="007C6DDC">
        <w:rPr>
          <w:rFonts w:eastAsiaTheme="minorHAnsi" w:cstheme="minorBidi"/>
          <w:b/>
          <w:szCs w:val="18"/>
          <w:lang w:eastAsia="en-US"/>
        </w:rPr>
        <w:t>Vastleggen van het kenmerknummer in de overeenkomst</w:t>
      </w:r>
    </w:p>
    <w:p w14:paraId="7A33F69C" w14:textId="77777777" w:rsidR="004253FF" w:rsidRDefault="004253FF" w:rsidP="004253FF">
      <w:pPr>
        <w:spacing w:before="240" w:after="240"/>
        <w:rPr>
          <w:szCs w:val="18"/>
        </w:rPr>
      </w:pPr>
      <w:r w:rsidRPr="008A68C8">
        <w:rPr>
          <w:szCs w:val="18"/>
        </w:rPr>
        <w:t xml:space="preserve">Deze beoordeling is bij de Belastingdienst geregistreerd onder nummer </w:t>
      </w:r>
      <w:r>
        <w:t>91321.69656.1</w:t>
      </w:r>
    </w:p>
    <w:p w14:paraId="3688AEB1" w14:textId="77777777" w:rsidR="004253FF" w:rsidRPr="008A68C8" w:rsidRDefault="004253FF" w:rsidP="004253FF">
      <w:pPr>
        <w:spacing w:before="240" w:after="240"/>
        <w:rPr>
          <w:szCs w:val="18"/>
        </w:rPr>
      </w:pPr>
      <w:r w:rsidRPr="008A68C8">
        <w:rPr>
          <w:szCs w:val="18"/>
        </w:rPr>
        <w:t xml:space="preserve">Als u wilt werken volgens deze overeenkomst, is het belangrijk dat dit duidelijk wordt vastgelegd. Daarvoor kan bijvoorbeeld in de </w:t>
      </w:r>
      <w:r>
        <w:rPr>
          <w:szCs w:val="18"/>
        </w:rPr>
        <w:t xml:space="preserve">algemene voorwaarden of overeenkomst van opdracht </w:t>
      </w:r>
      <w:r w:rsidRPr="008A68C8">
        <w:rPr>
          <w:szCs w:val="18"/>
        </w:rPr>
        <w:t>tussen opdrachtgever en opdrachtnemer de volgende tekst worden opgenomen</w:t>
      </w:r>
      <w:r>
        <w:rPr>
          <w:szCs w:val="18"/>
        </w:rPr>
        <w:t xml:space="preserve"> in de overwegingen:</w:t>
      </w:r>
    </w:p>
    <w:p w14:paraId="34A2850F" w14:textId="77777777" w:rsidR="004253FF" w:rsidRPr="008A68C8" w:rsidRDefault="004253FF" w:rsidP="004253FF">
      <w:pPr>
        <w:rPr>
          <w:szCs w:val="18"/>
        </w:rPr>
      </w:pPr>
    </w:p>
    <w:p w14:paraId="59D7523C" w14:textId="1BB7AFB1" w:rsidR="004253FF" w:rsidRPr="008A68C8" w:rsidRDefault="004253FF" w:rsidP="004253FF">
      <w:pPr>
        <w:rPr>
          <w:szCs w:val="18"/>
        </w:rPr>
      </w:pPr>
      <w:r w:rsidRPr="008A68C8">
        <w:rPr>
          <w:szCs w:val="18"/>
        </w:rPr>
        <w:t>‘</w:t>
      </w:r>
      <w:r w:rsidRPr="008A68C8">
        <w:rPr>
          <w:i/>
          <w:szCs w:val="18"/>
        </w:rPr>
        <w:t xml:space="preserve">Deze </w:t>
      </w:r>
      <w:r>
        <w:rPr>
          <w:i/>
          <w:szCs w:val="18"/>
        </w:rPr>
        <w:t xml:space="preserve">algemene voorwaarden/overeenkomst van opdracht zijn </w:t>
      </w:r>
      <w:r w:rsidRPr="008A68C8">
        <w:rPr>
          <w:i/>
          <w:szCs w:val="18"/>
        </w:rPr>
        <w:t xml:space="preserve"> gebaseerd op de door de Belastingdienst op</w:t>
      </w:r>
      <w:r w:rsidRPr="008A68C8">
        <w:rPr>
          <w:szCs w:val="18"/>
        </w:rPr>
        <w:t xml:space="preserve"> </w:t>
      </w:r>
      <w:r>
        <w:rPr>
          <w:szCs w:val="18"/>
        </w:rPr>
        <w:t xml:space="preserve">18 februari 2022 </w:t>
      </w:r>
      <w:r w:rsidRPr="008A68C8">
        <w:rPr>
          <w:i/>
          <w:szCs w:val="18"/>
        </w:rPr>
        <w:t xml:space="preserve">onder nummer </w:t>
      </w:r>
      <w:r>
        <w:t>91321.69656.1</w:t>
      </w:r>
      <w:r w:rsidRPr="008A68C8">
        <w:rPr>
          <w:i/>
          <w:szCs w:val="18"/>
        </w:rPr>
        <w:t xml:space="preserve"> beoordeelde</w:t>
      </w:r>
      <w:r>
        <w:rPr>
          <w:i/>
          <w:szCs w:val="18"/>
        </w:rPr>
        <w:t xml:space="preserve"> algemene voorwaarde en overeenkomst van opdracht</w:t>
      </w:r>
      <w:r w:rsidRPr="008A68C8">
        <w:rPr>
          <w:szCs w:val="18"/>
        </w:rPr>
        <w:t>’</w:t>
      </w:r>
    </w:p>
    <w:p w14:paraId="347AB412" w14:textId="77777777" w:rsidR="004253FF" w:rsidRPr="008A68C8" w:rsidRDefault="004253FF" w:rsidP="004253FF">
      <w:pPr>
        <w:rPr>
          <w:szCs w:val="18"/>
        </w:rPr>
      </w:pPr>
    </w:p>
    <w:p w14:paraId="3387CDAA" w14:textId="70DBECC5" w:rsidR="004253FF" w:rsidRDefault="004253FF" w:rsidP="004253FF">
      <w:pPr>
        <w:widowControl w:val="0"/>
        <w:autoSpaceDE w:val="0"/>
        <w:autoSpaceDN w:val="0"/>
        <w:spacing w:before="240" w:after="240"/>
        <w:rPr>
          <w:rFonts w:eastAsia="Arial"/>
          <w:szCs w:val="18"/>
          <w:lang w:eastAsia="en-US"/>
        </w:rPr>
      </w:pPr>
      <w:r w:rsidRPr="008A68C8">
        <w:rPr>
          <w:rFonts w:eastAsia="Arial"/>
          <w:szCs w:val="18"/>
          <w:lang w:eastAsia="en-US"/>
        </w:rPr>
        <w:t xml:space="preserve">Indien bovenstaande tekst </w:t>
      </w:r>
      <w:r w:rsidRPr="008A68C8">
        <w:rPr>
          <w:rFonts w:eastAsia="Arial"/>
          <w:i/>
          <w:szCs w:val="18"/>
          <w:lang w:eastAsia="en-US"/>
        </w:rPr>
        <w:t xml:space="preserve">niet </w:t>
      </w:r>
      <w:r w:rsidRPr="008A68C8">
        <w:rPr>
          <w:rFonts w:eastAsia="Arial"/>
          <w:szCs w:val="18"/>
          <w:lang w:eastAsia="en-US"/>
        </w:rPr>
        <w:t>wordt opgenomen in de</w:t>
      </w:r>
      <w:r>
        <w:rPr>
          <w:rFonts w:eastAsia="Arial"/>
          <w:szCs w:val="18"/>
          <w:lang w:eastAsia="en-US"/>
        </w:rPr>
        <w:t xml:space="preserve"> algemene voorwaarden of de</w:t>
      </w:r>
      <w:r w:rsidRPr="008A68C8">
        <w:rPr>
          <w:rFonts w:eastAsia="Arial"/>
          <w:szCs w:val="18"/>
          <w:lang w:eastAsia="en-US"/>
        </w:rPr>
        <w:t xml:space="preserve"> overeenkomst</w:t>
      </w:r>
      <w:r>
        <w:rPr>
          <w:rFonts w:eastAsia="Arial"/>
          <w:szCs w:val="18"/>
          <w:lang w:eastAsia="en-US"/>
        </w:rPr>
        <w:t xml:space="preserve"> van opdracht</w:t>
      </w:r>
      <w:r w:rsidRPr="008A68C8">
        <w:rPr>
          <w:rFonts w:eastAsia="Arial"/>
          <w:szCs w:val="18"/>
          <w:lang w:eastAsia="en-US"/>
        </w:rPr>
        <w:t xml:space="preserve">, kunnen partijen aan deze </w:t>
      </w:r>
      <w:r>
        <w:rPr>
          <w:rFonts w:eastAsia="Arial"/>
          <w:szCs w:val="18"/>
          <w:lang w:eastAsia="en-US"/>
        </w:rPr>
        <w:t xml:space="preserve">algemene voorwaarden en/of overeenkomst van opdracht </w:t>
      </w:r>
      <w:r w:rsidRPr="008A68C8">
        <w:rPr>
          <w:rFonts w:eastAsia="Arial"/>
          <w:szCs w:val="18"/>
          <w:lang w:eastAsia="en-US"/>
        </w:rPr>
        <w:t>niet het vertrouwen ontlenen dat geen loonheffingen zijn verschuldigd.</w:t>
      </w:r>
    </w:p>
    <w:p w14:paraId="7BE9CE8B" w14:textId="77777777" w:rsidR="004253FF" w:rsidRPr="00AE2CA6" w:rsidRDefault="004253FF" w:rsidP="004253FF">
      <w:pPr>
        <w:widowControl w:val="0"/>
        <w:autoSpaceDE w:val="0"/>
        <w:autoSpaceDN w:val="0"/>
        <w:spacing w:before="240" w:after="240"/>
        <w:rPr>
          <w:rFonts w:eastAsia="Arial"/>
          <w:szCs w:val="18"/>
          <w:lang w:eastAsia="en-US"/>
        </w:rPr>
      </w:pPr>
    </w:p>
    <w:p w14:paraId="53A597E4" w14:textId="77777777" w:rsidR="004253FF" w:rsidRPr="007C6DDC" w:rsidRDefault="004253FF" w:rsidP="004253FF">
      <w:pPr>
        <w:pStyle w:val="Lijstalinea"/>
        <w:numPr>
          <w:ilvl w:val="0"/>
          <w:numId w:val="35"/>
        </w:numPr>
        <w:spacing w:before="240" w:after="240"/>
        <w:contextualSpacing/>
        <w:rPr>
          <w:rFonts w:eastAsiaTheme="minorHAnsi" w:cstheme="minorBidi"/>
          <w:b/>
          <w:szCs w:val="18"/>
          <w:lang w:eastAsia="en-US"/>
        </w:rPr>
      </w:pPr>
      <w:r w:rsidRPr="007C6DDC">
        <w:rPr>
          <w:rFonts w:eastAsiaTheme="minorHAnsi" w:cstheme="minorBidi"/>
          <w:b/>
          <w:szCs w:val="18"/>
          <w:lang w:eastAsia="en-US"/>
        </w:rPr>
        <w:t>Geldigheidsduur van de beoordeling</w:t>
      </w:r>
    </w:p>
    <w:p w14:paraId="12C0E72A" w14:textId="77777777" w:rsidR="004253FF" w:rsidRDefault="004253FF" w:rsidP="004253FF">
      <w:pPr>
        <w:spacing w:before="240" w:after="240"/>
        <w:rPr>
          <w:szCs w:val="18"/>
        </w:rPr>
      </w:pPr>
      <w:r w:rsidRPr="008A68C8">
        <w:rPr>
          <w:szCs w:val="18"/>
        </w:rPr>
        <w:t xml:space="preserve">Dit oordeel over deze </w:t>
      </w:r>
      <w:r>
        <w:rPr>
          <w:szCs w:val="18"/>
        </w:rPr>
        <w:t xml:space="preserve">algemene voorwaarden en de overeenkomst van opdracht </w:t>
      </w:r>
      <w:r w:rsidRPr="008A68C8">
        <w:rPr>
          <w:szCs w:val="18"/>
        </w:rPr>
        <w:t xml:space="preserve">is </w:t>
      </w:r>
      <w:r>
        <w:rPr>
          <w:szCs w:val="18"/>
        </w:rPr>
        <w:t>5</w:t>
      </w:r>
      <w:r w:rsidRPr="008A68C8">
        <w:rPr>
          <w:szCs w:val="18"/>
        </w:rPr>
        <w:t xml:space="preserve"> jaar geldig vanaf de datum van beoordeling, onder voorbehoud van wijzigingen in de wet- of regelgeving in </w:t>
      </w:r>
      <w:r>
        <w:rPr>
          <w:szCs w:val="18"/>
        </w:rPr>
        <w:t>die 5</w:t>
      </w:r>
      <w:r w:rsidRPr="008A68C8">
        <w:rPr>
          <w:szCs w:val="18"/>
        </w:rPr>
        <w:t xml:space="preserve"> jaar. Ook jurisprudentie en/of gewijzigd beleid kunnen aanleiding zijn deze beoordeling van de </w:t>
      </w:r>
      <w:r>
        <w:rPr>
          <w:szCs w:val="18"/>
        </w:rPr>
        <w:t xml:space="preserve"> algemene voorwaarden en overeenkomst van opdracht </w:t>
      </w:r>
      <w:r w:rsidRPr="008A68C8">
        <w:rPr>
          <w:szCs w:val="18"/>
        </w:rPr>
        <w:t>in te trekken. Daarbij worden de beginselen van behoorlijk bestuur in acht genomen.</w:t>
      </w:r>
    </w:p>
    <w:p w14:paraId="0D70E7DD" w14:textId="77777777" w:rsidR="004253FF" w:rsidRPr="008A68C8" w:rsidRDefault="004253FF" w:rsidP="004253FF">
      <w:pPr>
        <w:spacing w:before="240" w:after="240"/>
        <w:rPr>
          <w:szCs w:val="18"/>
        </w:rPr>
      </w:pPr>
      <w:r w:rsidRPr="008A68C8">
        <w:rPr>
          <w:szCs w:val="18"/>
        </w:rPr>
        <w:t xml:space="preserve"> </w:t>
      </w:r>
    </w:p>
    <w:p w14:paraId="3F7BC634" w14:textId="77777777" w:rsidR="004253FF" w:rsidRPr="008A68C8" w:rsidRDefault="004253FF" w:rsidP="004253FF">
      <w:pPr>
        <w:spacing w:before="240" w:after="240"/>
        <w:ind w:left="284" w:firstLine="284"/>
        <w:contextualSpacing/>
        <w:rPr>
          <w:rFonts w:eastAsiaTheme="minorHAnsi" w:cstheme="minorBidi"/>
          <w:b/>
          <w:szCs w:val="18"/>
          <w:lang w:eastAsia="en-US"/>
        </w:rPr>
      </w:pPr>
      <w:r>
        <w:rPr>
          <w:rFonts w:eastAsiaTheme="minorHAnsi" w:cstheme="minorBidi"/>
          <w:b/>
          <w:szCs w:val="18"/>
          <w:lang w:eastAsia="en-US"/>
        </w:rPr>
        <w:t xml:space="preserve">9. </w:t>
      </w:r>
      <w:r w:rsidRPr="008A68C8">
        <w:rPr>
          <w:rFonts w:eastAsiaTheme="minorHAnsi" w:cstheme="minorBidi"/>
          <w:b/>
          <w:szCs w:val="18"/>
          <w:lang w:eastAsia="en-US"/>
        </w:rPr>
        <w:t>Belastingdienst niet aansprakelijk voor schade</w:t>
      </w:r>
    </w:p>
    <w:p w14:paraId="0A6F8638" w14:textId="77777777" w:rsidR="004253FF" w:rsidRDefault="004253FF" w:rsidP="004253FF">
      <w:pPr>
        <w:spacing w:before="240" w:after="240"/>
        <w:rPr>
          <w:szCs w:val="18"/>
        </w:rPr>
      </w:pPr>
      <w:r w:rsidRPr="008A68C8">
        <w:rPr>
          <w:szCs w:val="18"/>
        </w:rPr>
        <w:t xml:space="preserve">Ik heb deze </w:t>
      </w:r>
      <w:r>
        <w:rPr>
          <w:szCs w:val="18"/>
        </w:rPr>
        <w:t xml:space="preserve">algemene voorwaarden en de overeenkomst van opdracht </w:t>
      </w:r>
      <w:r w:rsidRPr="008A68C8">
        <w:rPr>
          <w:szCs w:val="18"/>
        </w:rPr>
        <w:t>alleen beoordeeld om zekerheid te geven voor het werken buiten dienstbetrekking voor de loonheffingen. De Belastingdienst is niet aansprakelijk voor gevolgen, van welke aard dan ook, van he</w:t>
      </w:r>
      <w:r>
        <w:rPr>
          <w:szCs w:val="18"/>
        </w:rPr>
        <w:t>t gebruik van deze overeenkomst.</w:t>
      </w:r>
    </w:p>
    <w:p w14:paraId="26F582B3" w14:textId="77777777" w:rsidR="00AD734E" w:rsidRDefault="00AD734E" w:rsidP="00766E6E">
      <w:pPr>
        <w:autoSpaceDE w:val="0"/>
        <w:autoSpaceDN w:val="0"/>
        <w:adjustRightInd w:val="0"/>
        <w:rPr>
          <w:rFonts w:asciiTheme="minorHAnsi" w:hAnsiTheme="minorHAnsi" w:cstheme="minorHAnsi"/>
          <w:b/>
          <w:bCs/>
          <w:sz w:val="22"/>
          <w:szCs w:val="22"/>
        </w:rPr>
      </w:pPr>
    </w:p>
    <w:p w14:paraId="33A3DCFA" w14:textId="77777777" w:rsidR="00AD734E" w:rsidRDefault="00AD734E" w:rsidP="00766E6E">
      <w:pPr>
        <w:autoSpaceDE w:val="0"/>
        <w:autoSpaceDN w:val="0"/>
        <w:adjustRightInd w:val="0"/>
        <w:rPr>
          <w:rFonts w:asciiTheme="minorHAnsi" w:hAnsiTheme="minorHAnsi" w:cstheme="minorHAnsi"/>
          <w:b/>
          <w:bCs/>
          <w:sz w:val="22"/>
          <w:szCs w:val="22"/>
        </w:rPr>
      </w:pPr>
    </w:p>
    <w:p w14:paraId="03404798" w14:textId="77777777" w:rsidR="00AD734E" w:rsidRDefault="00AD734E" w:rsidP="00766E6E">
      <w:pPr>
        <w:autoSpaceDE w:val="0"/>
        <w:autoSpaceDN w:val="0"/>
        <w:adjustRightInd w:val="0"/>
        <w:rPr>
          <w:rFonts w:asciiTheme="minorHAnsi" w:hAnsiTheme="minorHAnsi" w:cstheme="minorHAnsi"/>
          <w:b/>
          <w:bCs/>
          <w:sz w:val="22"/>
          <w:szCs w:val="22"/>
        </w:rPr>
      </w:pPr>
    </w:p>
    <w:p w14:paraId="4F5AABDC" w14:textId="77777777" w:rsidR="001802BA" w:rsidRPr="00E17873" w:rsidRDefault="00260F32" w:rsidP="00766E6E">
      <w:pPr>
        <w:autoSpaceDE w:val="0"/>
        <w:autoSpaceDN w:val="0"/>
        <w:adjustRightInd w:val="0"/>
        <w:rPr>
          <w:rFonts w:asciiTheme="minorHAnsi" w:hAnsiTheme="minorHAnsi" w:cstheme="minorHAnsi"/>
          <w:b/>
          <w:bCs/>
          <w:sz w:val="22"/>
          <w:szCs w:val="22"/>
        </w:rPr>
      </w:pPr>
      <w:r w:rsidRPr="00E17873">
        <w:rPr>
          <w:rFonts w:asciiTheme="minorHAnsi" w:hAnsiTheme="minorHAnsi" w:cstheme="minorHAnsi"/>
          <w:b/>
          <w:bCs/>
          <w:sz w:val="22"/>
          <w:szCs w:val="22"/>
        </w:rPr>
        <w:t>A</w:t>
      </w:r>
      <w:r w:rsidR="00646252" w:rsidRPr="00E17873">
        <w:rPr>
          <w:rFonts w:asciiTheme="minorHAnsi" w:hAnsiTheme="minorHAnsi" w:cstheme="minorHAnsi"/>
          <w:b/>
          <w:bCs/>
          <w:sz w:val="22"/>
          <w:szCs w:val="22"/>
        </w:rPr>
        <w:t xml:space="preserve">rtikel 1 </w:t>
      </w:r>
      <w:r w:rsidR="001802BA" w:rsidRPr="00E17873">
        <w:rPr>
          <w:rFonts w:asciiTheme="minorHAnsi" w:hAnsiTheme="minorHAnsi" w:cstheme="minorHAnsi"/>
          <w:b/>
          <w:bCs/>
          <w:sz w:val="22"/>
          <w:szCs w:val="22"/>
        </w:rPr>
        <w:t>–</w:t>
      </w:r>
      <w:r w:rsidRPr="00E17873">
        <w:rPr>
          <w:rFonts w:asciiTheme="minorHAnsi" w:hAnsiTheme="minorHAnsi" w:cstheme="minorHAnsi"/>
          <w:b/>
          <w:bCs/>
          <w:sz w:val="22"/>
          <w:szCs w:val="22"/>
        </w:rPr>
        <w:t xml:space="preserve"> D</w:t>
      </w:r>
      <w:r w:rsidR="00646252" w:rsidRPr="00E17873">
        <w:rPr>
          <w:rFonts w:asciiTheme="minorHAnsi" w:hAnsiTheme="minorHAnsi" w:cstheme="minorHAnsi"/>
          <w:b/>
          <w:bCs/>
          <w:sz w:val="22"/>
          <w:szCs w:val="22"/>
        </w:rPr>
        <w:t>efinities</w:t>
      </w:r>
    </w:p>
    <w:p w14:paraId="4F5AABDD" w14:textId="77777777" w:rsidR="00385F44" w:rsidRPr="00E17873" w:rsidRDefault="00385F44" w:rsidP="00766E6E">
      <w:pPr>
        <w:autoSpaceDE w:val="0"/>
        <w:autoSpaceDN w:val="0"/>
        <w:adjustRightInd w:val="0"/>
        <w:ind w:hanging="284"/>
        <w:rPr>
          <w:rFonts w:asciiTheme="minorHAnsi" w:hAnsiTheme="minorHAnsi" w:cstheme="minorHAnsi"/>
          <w:b/>
          <w:bCs/>
          <w:sz w:val="22"/>
          <w:szCs w:val="22"/>
        </w:rPr>
      </w:pPr>
    </w:p>
    <w:p w14:paraId="4F5AABDE" w14:textId="77777777" w:rsidR="00411499" w:rsidRPr="00E17873" w:rsidRDefault="00832FC2" w:rsidP="00F27DB5">
      <w:pPr>
        <w:autoSpaceDE w:val="0"/>
        <w:autoSpaceDN w:val="0"/>
        <w:adjustRightInd w:val="0"/>
        <w:rPr>
          <w:rFonts w:asciiTheme="minorHAnsi" w:hAnsiTheme="minorHAnsi" w:cstheme="minorHAnsi"/>
          <w:sz w:val="22"/>
          <w:szCs w:val="22"/>
        </w:rPr>
      </w:pPr>
      <w:r w:rsidRPr="00E17873">
        <w:rPr>
          <w:rFonts w:asciiTheme="minorHAnsi" w:hAnsiTheme="minorHAnsi" w:cstheme="minorHAnsi"/>
          <w:sz w:val="22"/>
          <w:szCs w:val="22"/>
        </w:rPr>
        <w:t>Onderstaande begrippen hebben, als zij met een hoofdletter worden geschreven, de betekenis zoals vastgelegd in dit artikel, waarbij de begrippen zowel in enkelvoud als in meervoud gebruikt kunnen worden:</w:t>
      </w:r>
    </w:p>
    <w:tbl>
      <w:tblPr>
        <w:tblW w:w="9498" w:type="dxa"/>
        <w:tblInd w:w="-34" w:type="dxa"/>
        <w:tblLook w:val="01E0" w:firstRow="1" w:lastRow="1" w:firstColumn="1" w:lastColumn="1" w:noHBand="0" w:noVBand="0"/>
      </w:tblPr>
      <w:tblGrid>
        <w:gridCol w:w="2258"/>
        <w:gridCol w:w="7240"/>
      </w:tblGrid>
      <w:tr w:rsidR="009730C3" w:rsidRPr="00E17873" w14:paraId="4F5AABE1" w14:textId="77777777" w:rsidTr="0054222F">
        <w:tc>
          <w:tcPr>
            <w:tcW w:w="2258" w:type="dxa"/>
            <w:shd w:val="clear" w:color="auto" w:fill="auto"/>
          </w:tcPr>
          <w:p w14:paraId="4F5AABDF" w14:textId="77777777" w:rsidR="009730C3" w:rsidRPr="00E17873" w:rsidRDefault="009730C3" w:rsidP="0054222F">
            <w:pPr>
              <w:spacing w:before="120"/>
              <w:rPr>
                <w:rFonts w:asciiTheme="minorHAnsi" w:hAnsiTheme="minorHAnsi" w:cstheme="minorHAnsi"/>
                <w:sz w:val="22"/>
                <w:szCs w:val="22"/>
              </w:rPr>
            </w:pPr>
            <w:r w:rsidRPr="00E17873">
              <w:rPr>
                <w:rFonts w:asciiTheme="minorHAnsi" w:hAnsiTheme="minorHAnsi" w:cstheme="minorHAnsi"/>
                <w:sz w:val="22"/>
                <w:szCs w:val="22"/>
              </w:rPr>
              <w:t>Aanvraag:</w:t>
            </w:r>
          </w:p>
        </w:tc>
        <w:tc>
          <w:tcPr>
            <w:tcW w:w="7240" w:type="dxa"/>
            <w:shd w:val="clear" w:color="auto" w:fill="auto"/>
          </w:tcPr>
          <w:p w14:paraId="4F5AABE0" w14:textId="77777777" w:rsidR="009730C3" w:rsidRPr="00E17873" w:rsidRDefault="00A73F9D" w:rsidP="0054222F">
            <w:pPr>
              <w:spacing w:before="120"/>
              <w:rPr>
                <w:rFonts w:asciiTheme="minorHAnsi" w:hAnsiTheme="minorHAnsi" w:cstheme="minorHAnsi"/>
                <w:sz w:val="22"/>
                <w:szCs w:val="22"/>
              </w:rPr>
            </w:pPr>
            <w:r w:rsidRPr="00E17873">
              <w:rPr>
                <w:rFonts w:asciiTheme="minorHAnsi" w:hAnsiTheme="minorHAnsi" w:cstheme="minorHAnsi"/>
                <w:sz w:val="22"/>
                <w:szCs w:val="22"/>
              </w:rPr>
              <w:t>s</w:t>
            </w:r>
            <w:r w:rsidR="00C93A46" w:rsidRPr="00E17873">
              <w:rPr>
                <w:rFonts w:asciiTheme="minorHAnsi" w:hAnsiTheme="minorHAnsi" w:cstheme="minorHAnsi"/>
                <w:sz w:val="22"/>
                <w:szCs w:val="22"/>
              </w:rPr>
              <w:t xml:space="preserve">pecificatie </w:t>
            </w:r>
            <w:r w:rsidR="00442997" w:rsidRPr="00E17873">
              <w:rPr>
                <w:rFonts w:asciiTheme="minorHAnsi" w:hAnsiTheme="minorHAnsi" w:cstheme="minorHAnsi"/>
                <w:sz w:val="22"/>
                <w:szCs w:val="22"/>
              </w:rPr>
              <w:t xml:space="preserve">waarin </w:t>
            </w:r>
            <w:r w:rsidR="00CB79DD" w:rsidRPr="00E17873">
              <w:rPr>
                <w:rFonts w:asciiTheme="minorHAnsi" w:hAnsiTheme="minorHAnsi" w:cstheme="minorHAnsi"/>
                <w:sz w:val="22"/>
                <w:szCs w:val="22"/>
              </w:rPr>
              <w:t>Opdrachtgever</w:t>
            </w:r>
            <w:r w:rsidR="0067126D" w:rsidRPr="00E17873">
              <w:rPr>
                <w:rFonts w:asciiTheme="minorHAnsi" w:hAnsiTheme="minorHAnsi" w:cstheme="minorHAnsi"/>
                <w:sz w:val="22"/>
                <w:szCs w:val="22"/>
              </w:rPr>
              <w:t xml:space="preserve"> </w:t>
            </w:r>
            <w:r w:rsidR="00442997" w:rsidRPr="00E17873">
              <w:rPr>
                <w:rFonts w:asciiTheme="minorHAnsi" w:hAnsiTheme="minorHAnsi" w:cstheme="minorHAnsi"/>
                <w:sz w:val="22"/>
                <w:szCs w:val="22"/>
              </w:rPr>
              <w:t xml:space="preserve">haar behoefte vastlegt voor het uitvoeren van bepaalde </w:t>
            </w:r>
            <w:r w:rsidR="00E45ABF" w:rsidRPr="00E17873">
              <w:rPr>
                <w:rFonts w:asciiTheme="minorHAnsi" w:hAnsiTheme="minorHAnsi" w:cstheme="minorHAnsi"/>
                <w:sz w:val="22"/>
                <w:szCs w:val="22"/>
              </w:rPr>
              <w:t>W</w:t>
            </w:r>
            <w:r w:rsidR="00C93A46" w:rsidRPr="00E17873">
              <w:rPr>
                <w:rFonts w:asciiTheme="minorHAnsi" w:hAnsiTheme="minorHAnsi" w:cstheme="minorHAnsi"/>
                <w:sz w:val="22"/>
                <w:szCs w:val="22"/>
              </w:rPr>
              <w:t>erkzaamheden</w:t>
            </w:r>
            <w:r w:rsidR="00442997" w:rsidRPr="00E17873">
              <w:rPr>
                <w:rFonts w:asciiTheme="minorHAnsi" w:hAnsiTheme="minorHAnsi" w:cstheme="minorHAnsi"/>
                <w:sz w:val="22"/>
                <w:szCs w:val="22"/>
              </w:rPr>
              <w:t xml:space="preserve">. </w:t>
            </w:r>
            <w:r w:rsidR="00585ACC" w:rsidRPr="00E17873">
              <w:rPr>
                <w:rFonts w:asciiTheme="minorHAnsi" w:hAnsiTheme="minorHAnsi" w:cstheme="minorHAnsi"/>
                <w:sz w:val="22"/>
                <w:szCs w:val="22"/>
              </w:rPr>
              <w:t xml:space="preserve">In de Aanvraag worden de door </w:t>
            </w:r>
            <w:r w:rsidR="00CB79DD" w:rsidRPr="00E17873">
              <w:rPr>
                <w:rFonts w:asciiTheme="minorHAnsi" w:hAnsiTheme="minorHAnsi" w:cstheme="minorHAnsi"/>
                <w:sz w:val="22"/>
                <w:szCs w:val="22"/>
              </w:rPr>
              <w:t>Opdrachtgever</w:t>
            </w:r>
            <w:r w:rsidR="003D5DCF" w:rsidRPr="00E17873">
              <w:rPr>
                <w:rFonts w:asciiTheme="minorHAnsi" w:hAnsiTheme="minorHAnsi" w:cstheme="minorHAnsi"/>
                <w:sz w:val="22"/>
                <w:szCs w:val="22"/>
              </w:rPr>
              <w:t xml:space="preserve"> gestelde eisen </w:t>
            </w:r>
            <w:r w:rsidR="00442997" w:rsidRPr="00E17873">
              <w:rPr>
                <w:rFonts w:asciiTheme="minorHAnsi" w:hAnsiTheme="minorHAnsi" w:cstheme="minorHAnsi"/>
                <w:sz w:val="22"/>
                <w:szCs w:val="22"/>
              </w:rPr>
              <w:t xml:space="preserve">ten </w:t>
            </w:r>
            <w:r w:rsidR="0067126D" w:rsidRPr="00E17873">
              <w:rPr>
                <w:rFonts w:asciiTheme="minorHAnsi" w:hAnsiTheme="minorHAnsi" w:cstheme="minorHAnsi"/>
                <w:sz w:val="22"/>
                <w:szCs w:val="22"/>
              </w:rPr>
              <w:t>aanzien</w:t>
            </w:r>
            <w:r w:rsidR="00585ACC" w:rsidRPr="00E17873">
              <w:rPr>
                <w:rFonts w:asciiTheme="minorHAnsi" w:hAnsiTheme="minorHAnsi" w:cstheme="minorHAnsi"/>
                <w:sz w:val="22"/>
                <w:szCs w:val="22"/>
              </w:rPr>
              <w:t xml:space="preserve"> </w:t>
            </w:r>
            <w:r w:rsidR="00442997" w:rsidRPr="00E17873">
              <w:rPr>
                <w:rFonts w:asciiTheme="minorHAnsi" w:hAnsiTheme="minorHAnsi" w:cstheme="minorHAnsi"/>
                <w:sz w:val="22"/>
                <w:szCs w:val="22"/>
              </w:rPr>
              <w:t xml:space="preserve">van de </w:t>
            </w:r>
            <w:r w:rsidR="00E45ABF" w:rsidRPr="00E17873">
              <w:rPr>
                <w:rFonts w:asciiTheme="minorHAnsi" w:hAnsiTheme="minorHAnsi" w:cstheme="minorHAnsi"/>
                <w:sz w:val="22"/>
                <w:szCs w:val="22"/>
              </w:rPr>
              <w:t>W</w:t>
            </w:r>
            <w:r w:rsidR="00442997" w:rsidRPr="00E17873">
              <w:rPr>
                <w:rFonts w:asciiTheme="minorHAnsi" w:hAnsiTheme="minorHAnsi" w:cstheme="minorHAnsi"/>
                <w:sz w:val="22"/>
                <w:szCs w:val="22"/>
              </w:rPr>
              <w:t xml:space="preserve">erkzaamheden </w:t>
            </w:r>
            <w:r w:rsidR="003D5DCF" w:rsidRPr="00E17873">
              <w:rPr>
                <w:rFonts w:asciiTheme="minorHAnsi" w:hAnsiTheme="minorHAnsi" w:cstheme="minorHAnsi"/>
                <w:sz w:val="22"/>
                <w:szCs w:val="22"/>
              </w:rPr>
              <w:t>en de</w:t>
            </w:r>
            <w:r w:rsidR="0067126D" w:rsidRPr="00E17873">
              <w:rPr>
                <w:rFonts w:asciiTheme="minorHAnsi" w:hAnsiTheme="minorHAnsi" w:cstheme="minorHAnsi"/>
                <w:sz w:val="22"/>
                <w:szCs w:val="22"/>
              </w:rPr>
              <w:t xml:space="preserve"> </w:t>
            </w:r>
            <w:r w:rsidR="000E1201" w:rsidRPr="00E17873">
              <w:rPr>
                <w:rFonts w:asciiTheme="minorHAnsi" w:hAnsiTheme="minorHAnsi" w:cstheme="minorHAnsi"/>
                <w:sz w:val="22"/>
                <w:szCs w:val="22"/>
              </w:rPr>
              <w:t>g</w:t>
            </w:r>
            <w:r w:rsidR="003D5DCF" w:rsidRPr="00E17873">
              <w:rPr>
                <w:rFonts w:asciiTheme="minorHAnsi" w:hAnsiTheme="minorHAnsi" w:cstheme="minorHAnsi"/>
                <w:sz w:val="22"/>
                <w:szCs w:val="22"/>
              </w:rPr>
              <w:t>ewenste Deskundigheid kenbaar gemaakt</w:t>
            </w:r>
            <w:r w:rsidR="009730C3" w:rsidRPr="00E17873">
              <w:rPr>
                <w:rFonts w:asciiTheme="minorHAnsi" w:hAnsiTheme="minorHAnsi" w:cstheme="minorHAnsi"/>
                <w:sz w:val="22"/>
                <w:szCs w:val="22"/>
              </w:rPr>
              <w:t>.</w:t>
            </w:r>
          </w:p>
        </w:tc>
      </w:tr>
      <w:tr w:rsidR="009730C3" w:rsidRPr="00E17873" w14:paraId="4F5AABE4" w14:textId="77777777" w:rsidTr="0054222F">
        <w:tc>
          <w:tcPr>
            <w:tcW w:w="2258" w:type="dxa"/>
            <w:shd w:val="clear" w:color="auto" w:fill="auto"/>
          </w:tcPr>
          <w:p w14:paraId="4F5AABE2" w14:textId="77777777" w:rsidR="009730C3" w:rsidRPr="00E17873" w:rsidRDefault="009730C3" w:rsidP="0054222F">
            <w:pPr>
              <w:spacing w:before="120"/>
              <w:rPr>
                <w:rFonts w:asciiTheme="minorHAnsi" w:hAnsiTheme="minorHAnsi" w:cstheme="minorHAnsi"/>
                <w:sz w:val="22"/>
                <w:szCs w:val="22"/>
              </w:rPr>
            </w:pPr>
            <w:r w:rsidRPr="00E17873">
              <w:rPr>
                <w:rFonts w:asciiTheme="minorHAnsi" w:hAnsiTheme="minorHAnsi" w:cstheme="minorHAnsi"/>
                <w:sz w:val="22"/>
                <w:szCs w:val="22"/>
              </w:rPr>
              <w:t>AV</w:t>
            </w:r>
            <w:r w:rsidR="00557B08" w:rsidRPr="00E17873">
              <w:rPr>
                <w:rFonts w:asciiTheme="minorHAnsi" w:hAnsiTheme="minorHAnsi" w:cstheme="minorHAnsi"/>
                <w:sz w:val="22"/>
                <w:szCs w:val="22"/>
              </w:rPr>
              <w:t>-</w:t>
            </w:r>
            <w:r w:rsidR="007E619E" w:rsidRPr="00E17873">
              <w:rPr>
                <w:rFonts w:asciiTheme="minorHAnsi" w:hAnsiTheme="minorHAnsi" w:cstheme="minorHAnsi"/>
                <w:sz w:val="22"/>
                <w:szCs w:val="22"/>
              </w:rPr>
              <w:t>Z</w:t>
            </w:r>
            <w:r w:rsidR="0067126D" w:rsidRPr="00E17873">
              <w:rPr>
                <w:rFonts w:asciiTheme="minorHAnsi" w:hAnsiTheme="minorHAnsi" w:cstheme="minorHAnsi"/>
                <w:sz w:val="22"/>
                <w:szCs w:val="22"/>
              </w:rPr>
              <w:t>P</w:t>
            </w:r>
            <w:r w:rsidRPr="00E17873">
              <w:rPr>
                <w:rFonts w:asciiTheme="minorHAnsi" w:hAnsiTheme="minorHAnsi" w:cstheme="minorHAnsi"/>
                <w:sz w:val="22"/>
                <w:szCs w:val="22"/>
              </w:rPr>
              <w:t>:</w:t>
            </w:r>
          </w:p>
        </w:tc>
        <w:tc>
          <w:tcPr>
            <w:tcW w:w="7240" w:type="dxa"/>
            <w:shd w:val="clear" w:color="auto" w:fill="auto"/>
          </w:tcPr>
          <w:p w14:paraId="4F5AABE3" w14:textId="77777777" w:rsidR="009730C3" w:rsidRPr="00E17873" w:rsidRDefault="00A73F9D" w:rsidP="0054222F">
            <w:pPr>
              <w:spacing w:before="120"/>
              <w:rPr>
                <w:rFonts w:asciiTheme="minorHAnsi" w:hAnsiTheme="minorHAnsi" w:cstheme="minorHAnsi"/>
                <w:sz w:val="22"/>
                <w:szCs w:val="22"/>
              </w:rPr>
            </w:pPr>
            <w:r w:rsidRPr="00E17873">
              <w:rPr>
                <w:rFonts w:asciiTheme="minorHAnsi" w:hAnsiTheme="minorHAnsi" w:cstheme="minorHAnsi"/>
                <w:sz w:val="22"/>
                <w:szCs w:val="22"/>
              </w:rPr>
              <w:t>d</w:t>
            </w:r>
            <w:r w:rsidR="004A10A8" w:rsidRPr="00E17873">
              <w:rPr>
                <w:rFonts w:asciiTheme="minorHAnsi" w:hAnsiTheme="minorHAnsi" w:cstheme="minorHAnsi"/>
                <w:sz w:val="22"/>
                <w:szCs w:val="22"/>
              </w:rPr>
              <w:t xml:space="preserve">eze </w:t>
            </w:r>
            <w:r w:rsidR="003F6276" w:rsidRPr="00E17873">
              <w:rPr>
                <w:rFonts w:asciiTheme="minorHAnsi" w:hAnsiTheme="minorHAnsi" w:cstheme="minorHAnsi"/>
                <w:sz w:val="22"/>
                <w:szCs w:val="22"/>
              </w:rPr>
              <w:t>"</w:t>
            </w:r>
            <w:r w:rsidR="00F8581C" w:rsidRPr="00E17873">
              <w:rPr>
                <w:rFonts w:asciiTheme="minorHAnsi" w:hAnsiTheme="minorHAnsi" w:cstheme="minorHAnsi"/>
                <w:sz w:val="22"/>
                <w:szCs w:val="22"/>
              </w:rPr>
              <w:t>A</w:t>
            </w:r>
            <w:r w:rsidR="009730C3" w:rsidRPr="00E17873">
              <w:rPr>
                <w:rFonts w:asciiTheme="minorHAnsi" w:hAnsiTheme="minorHAnsi" w:cstheme="minorHAnsi"/>
                <w:sz w:val="22"/>
                <w:szCs w:val="22"/>
              </w:rPr>
              <w:t xml:space="preserve">lgemene </w:t>
            </w:r>
            <w:r w:rsidR="007E619E" w:rsidRPr="00E17873">
              <w:rPr>
                <w:rFonts w:asciiTheme="minorHAnsi" w:hAnsiTheme="minorHAnsi" w:cstheme="minorHAnsi"/>
                <w:sz w:val="22"/>
                <w:szCs w:val="22"/>
              </w:rPr>
              <w:t>V</w:t>
            </w:r>
            <w:r w:rsidR="006F2E31" w:rsidRPr="00E17873">
              <w:rPr>
                <w:rFonts w:asciiTheme="minorHAnsi" w:hAnsiTheme="minorHAnsi" w:cstheme="minorHAnsi"/>
                <w:sz w:val="22"/>
                <w:szCs w:val="22"/>
              </w:rPr>
              <w:t>oorwaarden</w:t>
            </w:r>
            <w:r w:rsidR="009730C3" w:rsidRPr="00E17873">
              <w:rPr>
                <w:rFonts w:asciiTheme="minorHAnsi" w:hAnsiTheme="minorHAnsi" w:cstheme="minorHAnsi"/>
                <w:sz w:val="22"/>
                <w:szCs w:val="22"/>
              </w:rPr>
              <w:t xml:space="preserve"> </w:t>
            </w:r>
            <w:r w:rsidR="007E619E" w:rsidRPr="00E17873">
              <w:rPr>
                <w:rFonts w:asciiTheme="minorHAnsi" w:hAnsiTheme="minorHAnsi" w:cstheme="minorHAnsi"/>
                <w:sz w:val="22"/>
                <w:szCs w:val="22"/>
              </w:rPr>
              <w:t>Zelfstandige</w:t>
            </w:r>
            <w:r w:rsidR="006D7B8D" w:rsidRPr="00E17873">
              <w:rPr>
                <w:rFonts w:asciiTheme="minorHAnsi" w:hAnsiTheme="minorHAnsi" w:cstheme="minorHAnsi"/>
                <w:sz w:val="22"/>
                <w:szCs w:val="22"/>
              </w:rPr>
              <w:t xml:space="preserve"> </w:t>
            </w:r>
            <w:r w:rsidR="0067126D" w:rsidRPr="00E17873">
              <w:rPr>
                <w:rFonts w:asciiTheme="minorHAnsi" w:hAnsiTheme="minorHAnsi" w:cstheme="minorHAnsi"/>
                <w:sz w:val="22"/>
                <w:szCs w:val="22"/>
              </w:rPr>
              <w:t>Professionals</w:t>
            </w:r>
            <w:r w:rsidR="003F6276" w:rsidRPr="00E17873">
              <w:rPr>
                <w:rFonts w:asciiTheme="minorHAnsi" w:hAnsiTheme="minorHAnsi" w:cstheme="minorHAnsi"/>
                <w:sz w:val="22"/>
                <w:szCs w:val="22"/>
              </w:rPr>
              <w:t>"</w:t>
            </w:r>
            <w:r w:rsidR="0067126D" w:rsidRPr="00E17873">
              <w:rPr>
                <w:rFonts w:asciiTheme="minorHAnsi" w:hAnsiTheme="minorHAnsi" w:cstheme="minorHAnsi"/>
                <w:sz w:val="22"/>
                <w:szCs w:val="22"/>
              </w:rPr>
              <w:t xml:space="preserve"> </w:t>
            </w:r>
            <w:r w:rsidR="009730C3" w:rsidRPr="00E17873">
              <w:rPr>
                <w:rFonts w:asciiTheme="minorHAnsi" w:hAnsiTheme="minorHAnsi" w:cstheme="minorHAnsi"/>
                <w:sz w:val="22"/>
                <w:szCs w:val="22"/>
              </w:rPr>
              <w:t xml:space="preserve">ten behoeve van </w:t>
            </w:r>
            <w:r w:rsidR="006D7B8D" w:rsidRPr="00E17873">
              <w:rPr>
                <w:rFonts w:asciiTheme="minorHAnsi" w:hAnsiTheme="minorHAnsi" w:cstheme="minorHAnsi"/>
                <w:sz w:val="22"/>
                <w:szCs w:val="22"/>
              </w:rPr>
              <w:t xml:space="preserve">het </w:t>
            </w:r>
            <w:r w:rsidR="008A762F" w:rsidRPr="00E17873">
              <w:rPr>
                <w:rFonts w:asciiTheme="minorHAnsi" w:hAnsiTheme="minorHAnsi" w:cstheme="minorHAnsi"/>
                <w:sz w:val="22"/>
                <w:szCs w:val="22"/>
              </w:rPr>
              <w:t>aangaan van</w:t>
            </w:r>
            <w:r w:rsidR="003F6276" w:rsidRPr="00E17873">
              <w:rPr>
                <w:rFonts w:asciiTheme="minorHAnsi" w:hAnsiTheme="minorHAnsi" w:cstheme="minorHAnsi"/>
                <w:sz w:val="22"/>
                <w:szCs w:val="22"/>
              </w:rPr>
              <w:t xml:space="preserve"> een </w:t>
            </w:r>
            <w:r w:rsidR="008A762F" w:rsidRPr="00E17873">
              <w:rPr>
                <w:rFonts w:asciiTheme="minorHAnsi" w:hAnsiTheme="minorHAnsi" w:cstheme="minorHAnsi"/>
                <w:sz w:val="22"/>
                <w:szCs w:val="22"/>
              </w:rPr>
              <w:t xml:space="preserve"> </w:t>
            </w:r>
            <w:r w:rsidR="003F6276" w:rsidRPr="00E17873">
              <w:rPr>
                <w:rFonts w:asciiTheme="minorHAnsi" w:hAnsiTheme="minorHAnsi" w:cstheme="minorHAnsi"/>
                <w:sz w:val="22"/>
                <w:szCs w:val="22"/>
              </w:rPr>
              <w:t>overeenkomst</w:t>
            </w:r>
            <w:r w:rsidR="008A762F" w:rsidRPr="00E17873">
              <w:rPr>
                <w:rFonts w:asciiTheme="minorHAnsi" w:hAnsiTheme="minorHAnsi" w:cstheme="minorHAnsi"/>
                <w:sz w:val="22"/>
                <w:szCs w:val="22"/>
              </w:rPr>
              <w:t xml:space="preserve"> van opdracht </w:t>
            </w:r>
            <w:r w:rsidR="006D7B8D" w:rsidRPr="00E17873">
              <w:rPr>
                <w:rFonts w:asciiTheme="minorHAnsi" w:hAnsiTheme="minorHAnsi" w:cstheme="minorHAnsi"/>
                <w:sz w:val="22"/>
                <w:szCs w:val="22"/>
              </w:rPr>
              <w:t xml:space="preserve">met </w:t>
            </w:r>
            <w:r w:rsidR="008A762F" w:rsidRPr="00E17873">
              <w:rPr>
                <w:rFonts w:asciiTheme="minorHAnsi" w:hAnsiTheme="minorHAnsi" w:cstheme="minorHAnsi"/>
                <w:sz w:val="22"/>
                <w:szCs w:val="22"/>
              </w:rPr>
              <w:t>Zelfstandige Professional</w:t>
            </w:r>
            <w:r w:rsidR="00C62B50" w:rsidRPr="00E17873">
              <w:rPr>
                <w:rFonts w:asciiTheme="minorHAnsi" w:hAnsiTheme="minorHAnsi" w:cstheme="minorHAnsi"/>
                <w:sz w:val="22"/>
                <w:szCs w:val="22"/>
              </w:rPr>
              <w:t>(s)</w:t>
            </w:r>
            <w:r w:rsidR="008A762F" w:rsidRPr="00E17873">
              <w:rPr>
                <w:rFonts w:asciiTheme="minorHAnsi" w:hAnsiTheme="minorHAnsi" w:cstheme="minorHAnsi"/>
                <w:sz w:val="22"/>
                <w:szCs w:val="22"/>
              </w:rPr>
              <w:t>, zijnde de Opdrachtnemer</w:t>
            </w:r>
            <w:r w:rsidR="00C62B50" w:rsidRPr="00E17873">
              <w:rPr>
                <w:rFonts w:asciiTheme="minorHAnsi" w:hAnsiTheme="minorHAnsi" w:cstheme="minorHAnsi"/>
                <w:sz w:val="22"/>
                <w:szCs w:val="22"/>
              </w:rPr>
              <w:t>(s)</w:t>
            </w:r>
            <w:r w:rsidR="008A762F" w:rsidRPr="00E17873">
              <w:rPr>
                <w:rFonts w:asciiTheme="minorHAnsi" w:hAnsiTheme="minorHAnsi" w:cstheme="minorHAnsi"/>
                <w:sz w:val="22"/>
                <w:szCs w:val="22"/>
              </w:rPr>
              <w:t xml:space="preserve">, </w:t>
            </w:r>
            <w:r w:rsidR="00585ACC" w:rsidRPr="00E17873">
              <w:rPr>
                <w:rFonts w:asciiTheme="minorHAnsi" w:hAnsiTheme="minorHAnsi" w:cstheme="minorHAnsi"/>
                <w:sz w:val="22"/>
                <w:szCs w:val="22"/>
              </w:rPr>
              <w:t xml:space="preserve">ten behoeve van </w:t>
            </w:r>
            <w:r w:rsidR="006D7B8D" w:rsidRPr="00E17873">
              <w:rPr>
                <w:rFonts w:asciiTheme="minorHAnsi" w:hAnsiTheme="minorHAnsi" w:cstheme="minorHAnsi"/>
                <w:sz w:val="22"/>
                <w:szCs w:val="22"/>
              </w:rPr>
              <w:t xml:space="preserve">het uitvoeren van </w:t>
            </w:r>
            <w:r w:rsidR="00CB79DD" w:rsidRPr="00E17873">
              <w:rPr>
                <w:rFonts w:asciiTheme="minorHAnsi" w:hAnsiTheme="minorHAnsi" w:cstheme="minorHAnsi"/>
                <w:sz w:val="22"/>
                <w:szCs w:val="22"/>
              </w:rPr>
              <w:t xml:space="preserve">werkzaamheden </w:t>
            </w:r>
            <w:r w:rsidR="006D7B8D" w:rsidRPr="00E17873">
              <w:rPr>
                <w:rFonts w:asciiTheme="minorHAnsi" w:hAnsiTheme="minorHAnsi" w:cstheme="minorHAnsi"/>
                <w:sz w:val="22"/>
                <w:szCs w:val="22"/>
              </w:rPr>
              <w:t xml:space="preserve">bij </w:t>
            </w:r>
            <w:r w:rsidR="00E07959" w:rsidRPr="00E17873">
              <w:rPr>
                <w:rFonts w:asciiTheme="minorHAnsi" w:hAnsiTheme="minorHAnsi" w:cstheme="minorHAnsi"/>
                <w:sz w:val="22"/>
                <w:szCs w:val="22"/>
              </w:rPr>
              <w:t>cliënten</w:t>
            </w:r>
            <w:r w:rsidR="006D7B8D" w:rsidRPr="00E17873">
              <w:rPr>
                <w:rFonts w:asciiTheme="minorHAnsi" w:hAnsiTheme="minorHAnsi" w:cstheme="minorHAnsi"/>
                <w:sz w:val="22"/>
                <w:szCs w:val="22"/>
              </w:rPr>
              <w:t xml:space="preserve"> van </w:t>
            </w:r>
            <w:r w:rsidR="00E07959" w:rsidRPr="00E17873">
              <w:rPr>
                <w:rFonts w:asciiTheme="minorHAnsi" w:hAnsiTheme="minorHAnsi" w:cstheme="minorHAnsi"/>
                <w:sz w:val="22"/>
                <w:szCs w:val="22"/>
              </w:rPr>
              <w:t>Opdrachtgever</w:t>
            </w:r>
            <w:r w:rsidR="009730C3" w:rsidRPr="00E17873">
              <w:rPr>
                <w:rFonts w:asciiTheme="minorHAnsi" w:hAnsiTheme="minorHAnsi" w:cstheme="minorHAnsi"/>
                <w:sz w:val="22"/>
                <w:szCs w:val="22"/>
              </w:rPr>
              <w:t>.</w:t>
            </w:r>
          </w:p>
        </w:tc>
      </w:tr>
      <w:tr w:rsidR="00F84305" w:rsidRPr="00E17873" w14:paraId="4F5AABE7" w14:textId="77777777" w:rsidTr="0054222F">
        <w:tc>
          <w:tcPr>
            <w:tcW w:w="2258" w:type="dxa"/>
            <w:shd w:val="clear" w:color="auto" w:fill="auto"/>
          </w:tcPr>
          <w:p w14:paraId="4F5AABE5" w14:textId="77777777" w:rsidR="00F84305" w:rsidRPr="00E17873" w:rsidRDefault="00F84305" w:rsidP="0054222F">
            <w:pPr>
              <w:spacing w:before="120"/>
              <w:rPr>
                <w:rFonts w:asciiTheme="minorHAnsi" w:hAnsiTheme="minorHAnsi" w:cstheme="minorHAnsi"/>
                <w:sz w:val="22"/>
                <w:szCs w:val="22"/>
              </w:rPr>
            </w:pPr>
            <w:r w:rsidRPr="00E17873">
              <w:rPr>
                <w:rFonts w:asciiTheme="minorHAnsi" w:hAnsiTheme="minorHAnsi" w:cstheme="minorHAnsi"/>
                <w:sz w:val="22"/>
                <w:szCs w:val="22"/>
              </w:rPr>
              <w:t>Bijlagen:</w:t>
            </w:r>
          </w:p>
        </w:tc>
        <w:tc>
          <w:tcPr>
            <w:tcW w:w="7240" w:type="dxa"/>
            <w:shd w:val="clear" w:color="auto" w:fill="auto"/>
          </w:tcPr>
          <w:p w14:paraId="4F5AABE6" w14:textId="77777777" w:rsidR="00F84305" w:rsidRPr="00E17873" w:rsidRDefault="00F84305" w:rsidP="0054222F">
            <w:pPr>
              <w:spacing w:before="120"/>
              <w:rPr>
                <w:rFonts w:asciiTheme="minorHAnsi" w:hAnsiTheme="minorHAnsi" w:cstheme="minorHAnsi"/>
                <w:sz w:val="22"/>
                <w:szCs w:val="22"/>
              </w:rPr>
            </w:pPr>
            <w:r w:rsidRPr="00E17873">
              <w:rPr>
                <w:rFonts w:asciiTheme="minorHAnsi" w:hAnsiTheme="minorHAnsi" w:cstheme="minorHAnsi"/>
                <w:sz w:val="22"/>
                <w:szCs w:val="22"/>
              </w:rPr>
              <w:t xml:space="preserve">alle documenten genoemd Bijlagen bij deze </w:t>
            </w:r>
            <w:r w:rsidR="006D7B8D" w:rsidRPr="00E17873">
              <w:rPr>
                <w:rFonts w:asciiTheme="minorHAnsi" w:hAnsiTheme="minorHAnsi" w:cstheme="minorHAnsi"/>
                <w:sz w:val="22"/>
                <w:szCs w:val="22"/>
              </w:rPr>
              <w:t>AV</w:t>
            </w:r>
            <w:r w:rsidR="00C62B50" w:rsidRPr="00E17873">
              <w:rPr>
                <w:rFonts w:asciiTheme="minorHAnsi" w:hAnsiTheme="minorHAnsi" w:cstheme="minorHAnsi"/>
                <w:sz w:val="22"/>
                <w:szCs w:val="22"/>
              </w:rPr>
              <w:t>-</w:t>
            </w:r>
            <w:r w:rsidR="006D7B8D" w:rsidRPr="00E17873">
              <w:rPr>
                <w:rFonts w:asciiTheme="minorHAnsi" w:hAnsiTheme="minorHAnsi" w:cstheme="minorHAnsi"/>
                <w:sz w:val="22"/>
                <w:szCs w:val="22"/>
              </w:rPr>
              <w:t>Z</w:t>
            </w:r>
            <w:r w:rsidR="0067126D" w:rsidRPr="00E17873">
              <w:rPr>
                <w:rFonts w:asciiTheme="minorHAnsi" w:hAnsiTheme="minorHAnsi" w:cstheme="minorHAnsi"/>
                <w:sz w:val="22"/>
                <w:szCs w:val="22"/>
              </w:rPr>
              <w:t>P</w:t>
            </w:r>
            <w:r w:rsidRPr="00E17873">
              <w:rPr>
                <w:rFonts w:asciiTheme="minorHAnsi" w:hAnsiTheme="minorHAnsi" w:cstheme="minorHAnsi"/>
                <w:sz w:val="22"/>
                <w:szCs w:val="22"/>
              </w:rPr>
              <w:t>, die daarvan een onlosmakelijk deel uitmaken.</w:t>
            </w:r>
          </w:p>
        </w:tc>
      </w:tr>
      <w:tr w:rsidR="004D334C" w:rsidRPr="00E17873" w14:paraId="4F5AABEA" w14:textId="77777777" w:rsidTr="0054222F">
        <w:tc>
          <w:tcPr>
            <w:tcW w:w="2258" w:type="dxa"/>
            <w:shd w:val="clear" w:color="auto" w:fill="auto"/>
          </w:tcPr>
          <w:p w14:paraId="4F5AABE8" w14:textId="77777777" w:rsidR="004D334C" w:rsidRPr="00E17873" w:rsidRDefault="004D334C" w:rsidP="0054222F">
            <w:pPr>
              <w:spacing w:before="120"/>
              <w:rPr>
                <w:rFonts w:asciiTheme="minorHAnsi" w:hAnsiTheme="minorHAnsi" w:cstheme="minorHAnsi"/>
                <w:sz w:val="22"/>
                <w:szCs w:val="22"/>
              </w:rPr>
            </w:pPr>
            <w:r w:rsidRPr="00E17873">
              <w:rPr>
                <w:rFonts w:asciiTheme="minorHAnsi" w:hAnsiTheme="minorHAnsi" w:cstheme="minorHAnsi"/>
                <w:sz w:val="22"/>
                <w:szCs w:val="22"/>
              </w:rPr>
              <w:t>BW:</w:t>
            </w:r>
          </w:p>
        </w:tc>
        <w:tc>
          <w:tcPr>
            <w:tcW w:w="7240" w:type="dxa"/>
            <w:shd w:val="clear" w:color="auto" w:fill="auto"/>
          </w:tcPr>
          <w:p w14:paraId="4F5AABE9" w14:textId="77777777" w:rsidR="004D334C" w:rsidRPr="00E17873" w:rsidRDefault="004D334C" w:rsidP="0054222F">
            <w:pPr>
              <w:spacing w:before="120"/>
              <w:rPr>
                <w:rFonts w:asciiTheme="minorHAnsi" w:hAnsiTheme="minorHAnsi" w:cstheme="minorHAnsi"/>
                <w:sz w:val="22"/>
                <w:szCs w:val="22"/>
              </w:rPr>
            </w:pPr>
            <w:r w:rsidRPr="00E17873">
              <w:rPr>
                <w:rFonts w:asciiTheme="minorHAnsi" w:hAnsiTheme="minorHAnsi" w:cstheme="minorHAnsi"/>
                <w:sz w:val="22"/>
                <w:szCs w:val="22"/>
              </w:rPr>
              <w:t>Burgerlijk Wetboek</w:t>
            </w:r>
            <w:r w:rsidR="0067126D" w:rsidRPr="00E17873">
              <w:rPr>
                <w:rFonts w:asciiTheme="minorHAnsi" w:hAnsiTheme="minorHAnsi" w:cstheme="minorHAnsi"/>
                <w:sz w:val="22"/>
                <w:szCs w:val="22"/>
              </w:rPr>
              <w:t>.</w:t>
            </w:r>
          </w:p>
        </w:tc>
      </w:tr>
      <w:tr w:rsidR="003F6276" w:rsidRPr="00E17873" w14:paraId="4F5AABED" w14:textId="77777777" w:rsidTr="0054222F">
        <w:trPr>
          <w:trHeight w:val="233"/>
        </w:trPr>
        <w:tc>
          <w:tcPr>
            <w:tcW w:w="2258" w:type="dxa"/>
            <w:shd w:val="clear" w:color="auto" w:fill="auto"/>
          </w:tcPr>
          <w:p w14:paraId="4F5AABEB" w14:textId="77777777" w:rsidR="003F6276" w:rsidRPr="00E17873" w:rsidRDefault="003F6276" w:rsidP="0054222F">
            <w:pPr>
              <w:spacing w:before="120"/>
              <w:rPr>
                <w:rFonts w:asciiTheme="minorHAnsi" w:hAnsiTheme="minorHAnsi" w:cstheme="minorHAnsi"/>
                <w:sz w:val="22"/>
                <w:szCs w:val="22"/>
              </w:rPr>
            </w:pPr>
            <w:r w:rsidRPr="00E17873">
              <w:rPr>
                <w:rFonts w:asciiTheme="minorHAnsi" w:hAnsiTheme="minorHAnsi" w:cstheme="minorHAnsi"/>
                <w:sz w:val="22"/>
                <w:szCs w:val="22"/>
              </w:rPr>
              <w:t>Cliënt:</w:t>
            </w:r>
          </w:p>
        </w:tc>
        <w:tc>
          <w:tcPr>
            <w:tcW w:w="7240" w:type="dxa"/>
            <w:shd w:val="clear" w:color="auto" w:fill="auto"/>
          </w:tcPr>
          <w:p w14:paraId="4F5AABEC" w14:textId="77777777" w:rsidR="003F6276" w:rsidRPr="00E17873" w:rsidRDefault="003F6276" w:rsidP="0054222F">
            <w:pPr>
              <w:spacing w:before="120"/>
              <w:rPr>
                <w:rFonts w:asciiTheme="minorHAnsi" w:hAnsiTheme="minorHAnsi" w:cstheme="minorHAnsi"/>
                <w:sz w:val="22"/>
                <w:szCs w:val="22"/>
              </w:rPr>
            </w:pPr>
            <w:r w:rsidRPr="00E17873">
              <w:rPr>
                <w:rFonts w:asciiTheme="minorHAnsi" w:hAnsiTheme="minorHAnsi" w:cstheme="minorHAnsi"/>
                <w:sz w:val="22"/>
                <w:szCs w:val="22"/>
              </w:rPr>
              <w:t>onderneming of organisatie die met Opdrachtgever een overeenkomst van opdracht aangaat.</w:t>
            </w:r>
          </w:p>
        </w:tc>
      </w:tr>
      <w:tr w:rsidR="009730C3" w:rsidRPr="00E17873" w14:paraId="4F5AABF0" w14:textId="77777777" w:rsidTr="0054222F">
        <w:trPr>
          <w:trHeight w:val="233"/>
        </w:trPr>
        <w:tc>
          <w:tcPr>
            <w:tcW w:w="2258" w:type="dxa"/>
            <w:shd w:val="clear" w:color="auto" w:fill="auto"/>
          </w:tcPr>
          <w:p w14:paraId="4F5AABEE" w14:textId="77777777" w:rsidR="009730C3" w:rsidRPr="00E17873" w:rsidRDefault="009730C3" w:rsidP="0054222F">
            <w:pPr>
              <w:spacing w:before="120"/>
              <w:rPr>
                <w:rFonts w:asciiTheme="minorHAnsi" w:hAnsiTheme="minorHAnsi" w:cstheme="minorHAnsi"/>
                <w:sz w:val="22"/>
                <w:szCs w:val="22"/>
              </w:rPr>
            </w:pPr>
            <w:r w:rsidRPr="00E17873">
              <w:rPr>
                <w:rFonts w:asciiTheme="minorHAnsi" w:hAnsiTheme="minorHAnsi" w:cstheme="minorHAnsi"/>
                <w:sz w:val="22"/>
                <w:szCs w:val="22"/>
              </w:rPr>
              <w:t>Deskundigheid:</w:t>
            </w:r>
          </w:p>
        </w:tc>
        <w:tc>
          <w:tcPr>
            <w:tcW w:w="7240" w:type="dxa"/>
            <w:shd w:val="clear" w:color="auto" w:fill="auto"/>
          </w:tcPr>
          <w:p w14:paraId="4F5AABEF" w14:textId="77777777" w:rsidR="009730C3" w:rsidRPr="00E17873" w:rsidRDefault="00E15A33" w:rsidP="0054222F">
            <w:pPr>
              <w:spacing w:before="120"/>
              <w:rPr>
                <w:rFonts w:asciiTheme="minorHAnsi" w:hAnsiTheme="minorHAnsi" w:cstheme="minorHAnsi"/>
                <w:sz w:val="22"/>
                <w:szCs w:val="22"/>
              </w:rPr>
            </w:pPr>
            <w:r w:rsidRPr="00E17873">
              <w:rPr>
                <w:rFonts w:asciiTheme="minorHAnsi" w:hAnsiTheme="minorHAnsi" w:cstheme="minorHAnsi"/>
                <w:sz w:val="22"/>
                <w:szCs w:val="22"/>
              </w:rPr>
              <w:t xml:space="preserve">specifieke </w:t>
            </w:r>
            <w:r w:rsidR="00211B54" w:rsidRPr="00E17873">
              <w:rPr>
                <w:rFonts w:asciiTheme="minorHAnsi" w:hAnsiTheme="minorHAnsi" w:cstheme="minorHAnsi"/>
                <w:sz w:val="22"/>
                <w:szCs w:val="22"/>
              </w:rPr>
              <w:t>vakbekwaamheid</w:t>
            </w:r>
            <w:r w:rsidR="009730C3" w:rsidRPr="00E17873">
              <w:rPr>
                <w:rFonts w:asciiTheme="minorHAnsi" w:hAnsiTheme="minorHAnsi" w:cstheme="minorHAnsi"/>
                <w:sz w:val="22"/>
                <w:szCs w:val="22"/>
              </w:rPr>
              <w:t xml:space="preserve"> en ervaring waaraan </w:t>
            </w:r>
            <w:r w:rsidR="00961681" w:rsidRPr="00E17873">
              <w:rPr>
                <w:rFonts w:asciiTheme="minorHAnsi" w:hAnsiTheme="minorHAnsi" w:cstheme="minorHAnsi"/>
                <w:sz w:val="22"/>
                <w:szCs w:val="22"/>
              </w:rPr>
              <w:t>Opdrachtnemer</w:t>
            </w:r>
            <w:r w:rsidR="009730C3" w:rsidRPr="00E17873">
              <w:rPr>
                <w:rFonts w:asciiTheme="minorHAnsi" w:hAnsiTheme="minorHAnsi" w:cstheme="minorHAnsi"/>
                <w:sz w:val="22"/>
                <w:szCs w:val="22"/>
              </w:rPr>
              <w:t xml:space="preserve"> dient te voldoen</w:t>
            </w:r>
            <w:r w:rsidR="00442997" w:rsidRPr="00E17873">
              <w:rPr>
                <w:rFonts w:asciiTheme="minorHAnsi" w:hAnsiTheme="minorHAnsi" w:cstheme="minorHAnsi"/>
                <w:sz w:val="22"/>
                <w:szCs w:val="22"/>
              </w:rPr>
              <w:t xml:space="preserve"> voor het</w:t>
            </w:r>
            <w:r w:rsidR="00A73F9D" w:rsidRPr="00E17873">
              <w:rPr>
                <w:rFonts w:asciiTheme="minorHAnsi" w:hAnsiTheme="minorHAnsi" w:cstheme="minorHAnsi"/>
                <w:sz w:val="22"/>
                <w:szCs w:val="22"/>
              </w:rPr>
              <w:t xml:space="preserve"> </w:t>
            </w:r>
            <w:r w:rsidR="00442997" w:rsidRPr="00E17873">
              <w:rPr>
                <w:rFonts w:asciiTheme="minorHAnsi" w:hAnsiTheme="minorHAnsi" w:cstheme="minorHAnsi"/>
                <w:sz w:val="22"/>
                <w:szCs w:val="22"/>
              </w:rPr>
              <w:t>uitvoeren van de Werkzaamheden.</w:t>
            </w:r>
          </w:p>
        </w:tc>
      </w:tr>
      <w:tr w:rsidR="00A73F9D" w:rsidRPr="00E17873" w14:paraId="4F5AABF4" w14:textId="77777777" w:rsidTr="0054222F">
        <w:trPr>
          <w:trHeight w:val="233"/>
        </w:trPr>
        <w:tc>
          <w:tcPr>
            <w:tcW w:w="2258" w:type="dxa"/>
            <w:shd w:val="clear" w:color="auto" w:fill="auto"/>
          </w:tcPr>
          <w:p w14:paraId="4F5AABF1" w14:textId="77777777" w:rsidR="00A73F9D" w:rsidRPr="00E17873" w:rsidRDefault="00A73F9D" w:rsidP="0054222F">
            <w:pPr>
              <w:spacing w:before="120"/>
              <w:rPr>
                <w:rFonts w:asciiTheme="minorHAnsi" w:hAnsiTheme="minorHAnsi" w:cstheme="minorHAnsi"/>
                <w:sz w:val="22"/>
                <w:szCs w:val="22"/>
              </w:rPr>
            </w:pPr>
            <w:r w:rsidRPr="00E17873">
              <w:rPr>
                <w:rFonts w:asciiTheme="minorHAnsi" w:hAnsiTheme="minorHAnsi" w:cstheme="minorHAnsi"/>
                <w:sz w:val="22"/>
                <w:szCs w:val="22"/>
              </w:rPr>
              <w:t>Intellectuele Eigendomsrechten:</w:t>
            </w:r>
          </w:p>
        </w:tc>
        <w:tc>
          <w:tcPr>
            <w:tcW w:w="7240" w:type="dxa"/>
            <w:shd w:val="clear" w:color="auto" w:fill="auto"/>
          </w:tcPr>
          <w:p w14:paraId="4F5AABF2" w14:textId="77777777" w:rsidR="00A73F9D" w:rsidRPr="00E17873" w:rsidRDefault="00A73F9D" w:rsidP="0054222F">
            <w:pPr>
              <w:spacing w:before="120"/>
              <w:ind w:left="34" w:hanging="34"/>
              <w:rPr>
                <w:rFonts w:asciiTheme="minorHAnsi" w:hAnsiTheme="minorHAnsi" w:cstheme="minorHAnsi"/>
                <w:sz w:val="22"/>
                <w:szCs w:val="22"/>
              </w:rPr>
            </w:pPr>
            <w:r w:rsidRPr="00E17873">
              <w:rPr>
                <w:rFonts w:asciiTheme="minorHAnsi" w:hAnsiTheme="minorHAnsi" w:cstheme="minorHAnsi"/>
                <w:sz w:val="22"/>
                <w:szCs w:val="22"/>
              </w:rPr>
              <w:t xml:space="preserve">alle intellectuele eigendomsrechten, inclusief maar niet uitsluitend auteursrechten, merkrechten, modelrechten, databankrechten, broncodes, octrooirechten, bedrijfsgeheimen, handelsnaamrechten en </w:t>
            </w:r>
          </w:p>
          <w:p w14:paraId="4F5AABF3" w14:textId="77777777" w:rsidR="00A73F9D" w:rsidRPr="00E17873" w:rsidRDefault="00A73F9D" w:rsidP="0054222F">
            <w:pPr>
              <w:ind w:left="34" w:hanging="34"/>
              <w:rPr>
                <w:rFonts w:asciiTheme="minorHAnsi" w:hAnsiTheme="minorHAnsi" w:cstheme="minorHAnsi"/>
                <w:sz w:val="22"/>
                <w:szCs w:val="22"/>
              </w:rPr>
            </w:pPr>
            <w:r w:rsidRPr="00E17873">
              <w:rPr>
                <w:rFonts w:asciiTheme="minorHAnsi" w:hAnsiTheme="minorHAnsi" w:cstheme="minorHAnsi"/>
                <w:sz w:val="22"/>
                <w:szCs w:val="22"/>
              </w:rPr>
              <w:t>naburige rechten.</w:t>
            </w:r>
          </w:p>
        </w:tc>
      </w:tr>
      <w:tr w:rsidR="009730C3" w:rsidRPr="00E17873" w14:paraId="4F5AABF7" w14:textId="77777777" w:rsidTr="0054222F">
        <w:trPr>
          <w:trHeight w:val="233"/>
        </w:trPr>
        <w:tc>
          <w:tcPr>
            <w:tcW w:w="2258" w:type="dxa"/>
            <w:shd w:val="clear" w:color="auto" w:fill="auto"/>
          </w:tcPr>
          <w:p w14:paraId="4F5AABF5" w14:textId="77777777" w:rsidR="009730C3" w:rsidRPr="00E17873" w:rsidRDefault="009730C3" w:rsidP="0054222F">
            <w:pPr>
              <w:spacing w:before="120"/>
              <w:rPr>
                <w:rFonts w:asciiTheme="minorHAnsi" w:hAnsiTheme="minorHAnsi" w:cstheme="minorHAnsi"/>
                <w:sz w:val="22"/>
                <w:szCs w:val="22"/>
              </w:rPr>
            </w:pPr>
            <w:r w:rsidRPr="00E17873">
              <w:rPr>
                <w:rFonts w:asciiTheme="minorHAnsi" w:hAnsiTheme="minorHAnsi" w:cstheme="minorHAnsi"/>
                <w:sz w:val="22"/>
                <w:szCs w:val="22"/>
              </w:rPr>
              <w:t>Locatie:</w:t>
            </w:r>
          </w:p>
        </w:tc>
        <w:tc>
          <w:tcPr>
            <w:tcW w:w="7240" w:type="dxa"/>
            <w:shd w:val="clear" w:color="auto" w:fill="auto"/>
          </w:tcPr>
          <w:p w14:paraId="4F5AABF6" w14:textId="77777777" w:rsidR="009730C3" w:rsidRPr="00E17873" w:rsidRDefault="00C62B50" w:rsidP="0054222F">
            <w:pPr>
              <w:spacing w:before="120"/>
              <w:ind w:left="2257" w:hanging="2257"/>
              <w:rPr>
                <w:rFonts w:asciiTheme="minorHAnsi" w:hAnsiTheme="minorHAnsi" w:cstheme="minorHAnsi"/>
                <w:sz w:val="22"/>
                <w:szCs w:val="22"/>
              </w:rPr>
            </w:pPr>
            <w:r w:rsidRPr="00E17873">
              <w:rPr>
                <w:rFonts w:asciiTheme="minorHAnsi" w:hAnsiTheme="minorHAnsi" w:cstheme="minorHAnsi"/>
                <w:sz w:val="22"/>
                <w:szCs w:val="22"/>
              </w:rPr>
              <w:t>voorkeurs</w:t>
            </w:r>
            <w:r w:rsidR="00E60F40" w:rsidRPr="00E17873">
              <w:rPr>
                <w:rFonts w:asciiTheme="minorHAnsi" w:hAnsiTheme="minorHAnsi" w:cstheme="minorHAnsi"/>
                <w:sz w:val="22"/>
                <w:szCs w:val="22"/>
              </w:rPr>
              <w:t>plaats waar de Werkzaamheden worden verricht</w:t>
            </w:r>
            <w:r w:rsidR="009730C3" w:rsidRPr="00E17873">
              <w:rPr>
                <w:rFonts w:asciiTheme="minorHAnsi" w:hAnsiTheme="minorHAnsi" w:cstheme="minorHAnsi"/>
                <w:sz w:val="22"/>
                <w:szCs w:val="22"/>
              </w:rPr>
              <w:t>.</w:t>
            </w:r>
          </w:p>
        </w:tc>
      </w:tr>
      <w:tr w:rsidR="004407DA" w:rsidRPr="00E17873" w14:paraId="4F5AABFA" w14:textId="77777777" w:rsidTr="0054222F">
        <w:trPr>
          <w:trHeight w:val="233"/>
        </w:trPr>
        <w:tc>
          <w:tcPr>
            <w:tcW w:w="2258" w:type="dxa"/>
            <w:shd w:val="clear" w:color="auto" w:fill="auto"/>
          </w:tcPr>
          <w:p w14:paraId="4F5AABF8" w14:textId="77777777" w:rsidR="004407DA" w:rsidRPr="00E17873" w:rsidRDefault="004407DA" w:rsidP="0054222F">
            <w:pPr>
              <w:spacing w:before="120"/>
              <w:rPr>
                <w:rFonts w:asciiTheme="minorHAnsi" w:hAnsiTheme="minorHAnsi" w:cstheme="minorHAnsi"/>
                <w:sz w:val="22"/>
                <w:szCs w:val="22"/>
              </w:rPr>
            </w:pPr>
            <w:r w:rsidRPr="00E17873">
              <w:rPr>
                <w:rFonts w:asciiTheme="minorHAnsi" w:hAnsiTheme="minorHAnsi" w:cstheme="minorHAnsi"/>
                <w:sz w:val="22"/>
                <w:szCs w:val="22"/>
              </w:rPr>
              <w:t>Opdracht:</w:t>
            </w:r>
          </w:p>
        </w:tc>
        <w:tc>
          <w:tcPr>
            <w:tcW w:w="7240" w:type="dxa"/>
            <w:shd w:val="clear" w:color="auto" w:fill="auto"/>
          </w:tcPr>
          <w:p w14:paraId="4F5AABF9" w14:textId="77777777" w:rsidR="004407DA" w:rsidRPr="00E17873" w:rsidRDefault="004407DA" w:rsidP="0054222F">
            <w:pPr>
              <w:spacing w:before="120"/>
              <w:rPr>
                <w:rFonts w:asciiTheme="minorHAnsi" w:hAnsiTheme="minorHAnsi" w:cstheme="minorHAnsi"/>
                <w:sz w:val="22"/>
                <w:szCs w:val="22"/>
              </w:rPr>
            </w:pPr>
            <w:r w:rsidRPr="00E17873">
              <w:rPr>
                <w:rFonts w:asciiTheme="minorHAnsi" w:hAnsiTheme="minorHAnsi" w:cstheme="minorHAnsi"/>
                <w:sz w:val="22"/>
                <w:szCs w:val="22"/>
              </w:rPr>
              <w:t>Verzoek aan Opdrachtnemer ombuiten dienstbetrekking Werkzaamheden te verrichten ten behoeve van Cliënt tegen betaling van het overeengekomen Tarief.</w:t>
            </w:r>
          </w:p>
        </w:tc>
      </w:tr>
      <w:tr w:rsidR="003F6276" w:rsidRPr="00E17873" w14:paraId="4F5AABFD" w14:textId="77777777" w:rsidTr="0054222F">
        <w:trPr>
          <w:trHeight w:val="233"/>
        </w:trPr>
        <w:tc>
          <w:tcPr>
            <w:tcW w:w="2258" w:type="dxa"/>
            <w:shd w:val="clear" w:color="auto" w:fill="auto"/>
          </w:tcPr>
          <w:p w14:paraId="4F5AABFB" w14:textId="77777777" w:rsidR="003F6276" w:rsidRPr="00E17873" w:rsidRDefault="003F6276" w:rsidP="0054222F">
            <w:pPr>
              <w:spacing w:before="120"/>
              <w:rPr>
                <w:rFonts w:asciiTheme="minorHAnsi" w:hAnsiTheme="minorHAnsi" w:cstheme="minorHAnsi"/>
                <w:sz w:val="22"/>
                <w:szCs w:val="22"/>
              </w:rPr>
            </w:pPr>
            <w:r w:rsidRPr="00E17873">
              <w:rPr>
                <w:rFonts w:asciiTheme="minorHAnsi" w:hAnsiTheme="minorHAnsi" w:cstheme="minorHAnsi"/>
                <w:sz w:val="22"/>
                <w:szCs w:val="22"/>
              </w:rPr>
              <w:t>Opdrachtgever:</w:t>
            </w:r>
          </w:p>
        </w:tc>
        <w:tc>
          <w:tcPr>
            <w:tcW w:w="7240" w:type="dxa"/>
            <w:shd w:val="clear" w:color="auto" w:fill="auto"/>
          </w:tcPr>
          <w:p w14:paraId="4F5AABFC" w14:textId="77777777" w:rsidR="003F6276" w:rsidRPr="00E17873" w:rsidRDefault="00D60020" w:rsidP="0054222F">
            <w:pPr>
              <w:spacing w:before="120"/>
              <w:rPr>
                <w:rFonts w:asciiTheme="minorHAnsi" w:hAnsiTheme="minorHAnsi" w:cstheme="minorHAnsi"/>
                <w:sz w:val="22"/>
                <w:szCs w:val="22"/>
              </w:rPr>
            </w:pPr>
            <w:r w:rsidRPr="00E17873">
              <w:rPr>
                <w:rFonts w:asciiTheme="minorHAnsi" w:hAnsiTheme="minorHAnsi" w:cstheme="minorHAnsi"/>
                <w:sz w:val="22"/>
                <w:szCs w:val="22"/>
              </w:rPr>
              <w:t xml:space="preserve">Staat </w:t>
            </w:r>
            <w:r w:rsidR="003F6276" w:rsidRPr="00E17873">
              <w:rPr>
                <w:rFonts w:asciiTheme="minorHAnsi" w:hAnsiTheme="minorHAnsi" w:cstheme="minorHAnsi"/>
                <w:sz w:val="22"/>
                <w:szCs w:val="22"/>
              </w:rPr>
              <w:t xml:space="preserve">geregistreerd </w:t>
            </w:r>
            <w:r w:rsidRPr="00E17873">
              <w:rPr>
                <w:rFonts w:asciiTheme="minorHAnsi" w:hAnsiTheme="minorHAnsi" w:cstheme="minorHAnsi"/>
                <w:sz w:val="22"/>
                <w:szCs w:val="22"/>
              </w:rPr>
              <w:t xml:space="preserve"> </w:t>
            </w:r>
            <w:r w:rsidR="003F6276" w:rsidRPr="00E17873">
              <w:rPr>
                <w:rFonts w:asciiTheme="minorHAnsi" w:hAnsiTheme="minorHAnsi" w:cstheme="minorHAnsi"/>
                <w:sz w:val="22"/>
                <w:szCs w:val="22"/>
              </w:rPr>
              <w:t xml:space="preserve">bij de Kamer van Koophandel. </w:t>
            </w:r>
            <w:r w:rsidR="003F6276" w:rsidRPr="00E17873">
              <w:rPr>
                <w:rFonts w:asciiTheme="minorHAnsi" w:hAnsiTheme="minorHAnsi" w:cstheme="minorHAnsi"/>
                <w:sz w:val="22"/>
                <w:szCs w:val="22"/>
              </w:rPr>
              <w:br/>
              <w:t>Opdrachtgever is gericht op het uitvoeren van diensten om de inhuurprocessen van externen ten behoeve van haar Cliënt te ondersteunen en te optimaliseren. Opdrachtgever treedt hierbij op als schakel tussen Cliënt en de Opdrachtnemer</w:t>
            </w:r>
            <w:r w:rsidR="004407DA" w:rsidRPr="00E17873">
              <w:rPr>
                <w:rFonts w:asciiTheme="minorHAnsi" w:hAnsiTheme="minorHAnsi" w:cstheme="minorHAnsi"/>
                <w:sz w:val="22"/>
                <w:szCs w:val="22"/>
              </w:rPr>
              <w:t>(s)</w:t>
            </w:r>
            <w:r w:rsidR="003F6276" w:rsidRPr="00E17873">
              <w:rPr>
                <w:rFonts w:asciiTheme="minorHAnsi" w:hAnsiTheme="minorHAnsi" w:cstheme="minorHAnsi"/>
                <w:sz w:val="22"/>
                <w:szCs w:val="22"/>
              </w:rPr>
              <w:t xml:space="preserve"> zijnde Zelfstandige Professional</w:t>
            </w:r>
            <w:r w:rsidR="004407DA" w:rsidRPr="00E17873">
              <w:rPr>
                <w:rFonts w:asciiTheme="minorHAnsi" w:hAnsiTheme="minorHAnsi" w:cstheme="minorHAnsi"/>
                <w:sz w:val="22"/>
                <w:szCs w:val="22"/>
              </w:rPr>
              <w:t>(</w:t>
            </w:r>
            <w:r w:rsidR="003F6276" w:rsidRPr="00E17873">
              <w:rPr>
                <w:rFonts w:asciiTheme="minorHAnsi" w:hAnsiTheme="minorHAnsi" w:cstheme="minorHAnsi"/>
                <w:sz w:val="22"/>
                <w:szCs w:val="22"/>
              </w:rPr>
              <w:t>s</w:t>
            </w:r>
            <w:r w:rsidR="004407DA" w:rsidRPr="00E17873">
              <w:rPr>
                <w:rFonts w:asciiTheme="minorHAnsi" w:hAnsiTheme="minorHAnsi" w:cstheme="minorHAnsi"/>
                <w:sz w:val="22"/>
                <w:szCs w:val="22"/>
              </w:rPr>
              <w:t>)</w:t>
            </w:r>
            <w:r w:rsidR="003F6276" w:rsidRPr="00E17873">
              <w:rPr>
                <w:rFonts w:asciiTheme="minorHAnsi" w:hAnsiTheme="minorHAnsi" w:cstheme="minorHAnsi"/>
                <w:sz w:val="22"/>
                <w:szCs w:val="22"/>
              </w:rPr>
              <w:t xml:space="preserve">. </w:t>
            </w:r>
          </w:p>
        </w:tc>
      </w:tr>
      <w:tr w:rsidR="009730C3" w:rsidRPr="00E17873" w14:paraId="4F5AAC00" w14:textId="77777777" w:rsidTr="0054222F">
        <w:trPr>
          <w:trHeight w:val="233"/>
        </w:trPr>
        <w:tc>
          <w:tcPr>
            <w:tcW w:w="2258" w:type="dxa"/>
            <w:shd w:val="clear" w:color="auto" w:fill="auto"/>
          </w:tcPr>
          <w:p w14:paraId="4F5AABFE" w14:textId="77777777" w:rsidR="009730C3" w:rsidRPr="00E17873" w:rsidRDefault="009730C3" w:rsidP="0054222F">
            <w:pPr>
              <w:spacing w:before="120"/>
              <w:rPr>
                <w:rFonts w:asciiTheme="minorHAnsi" w:hAnsiTheme="minorHAnsi" w:cstheme="minorHAnsi"/>
                <w:sz w:val="22"/>
                <w:szCs w:val="22"/>
              </w:rPr>
            </w:pPr>
            <w:r w:rsidRPr="00E17873">
              <w:rPr>
                <w:rFonts w:asciiTheme="minorHAnsi" w:hAnsiTheme="minorHAnsi" w:cstheme="minorHAnsi"/>
                <w:sz w:val="22"/>
                <w:szCs w:val="22"/>
              </w:rPr>
              <w:t>Opdrachtnemer:</w:t>
            </w:r>
          </w:p>
        </w:tc>
        <w:tc>
          <w:tcPr>
            <w:tcW w:w="7240" w:type="dxa"/>
            <w:shd w:val="clear" w:color="auto" w:fill="auto"/>
          </w:tcPr>
          <w:p w14:paraId="4F5AABFF" w14:textId="77777777" w:rsidR="009730C3" w:rsidRPr="00E17873" w:rsidRDefault="00D90838" w:rsidP="0054222F">
            <w:pPr>
              <w:spacing w:before="120"/>
              <w:rPr>
                <w:rFonts w:asciiTheme="minorHAnsi" w:hAnsiTheme="minorHAnsi" w:cstheme="minorHAnsi"/>
                <w:sz w:val="22"/>
                <w:szCs w:val="22"/>
              </w:rPr>
            </w:pPr>
            <w:r w:rsidRPr="00E17873">
              <w:rPr>
                <w:rFonts w:asciiTheme="minorHAnsi" w:hAnsiTheme="minorHAnsi" w:cstheme="minorHAnsi"/>
                <w:sz w:val="22"/>
                <w:szCs w:val="22"/>
              </w:rPr>
              <w:t>zelfstandig ondernemer</w:t>
            </w:r>
            <w:r w:rsidR="009730C3" w:rsidRPr="00E17873">
              <w:rPr>
                <w:rFonts w:asciiTheme="minorHAnsi" w:hAnsiTheme="minorHAnsi" w:cstheme="minorHAnsi"/>
                <w:sz w:val="22"/>
                <w:szCs w:val="22"/>
              </w:rPr>
              <w:t xml:space="preserve"> die een </w:t>
            </w:r>
            <w:r w:rsidR="0067126D" w:rsidRPr="00E17873">
              <w:rPr>
                <w:rFonts w:asciiTheme="minorHAnsi" w:hAnsiTheme="minorHAnsi" w:cstheme="minorHAnsi"/>
                <w:sz w:val="22"/>
                <w:szCs w:val="22"/>
              </w:rPr>
              <w:t>Overeenkomst van Opdracht</w:t>
            </w:r>
            <w:r w:rsidR="009730C3" w:rsidRPr="00E17873">
              <w:rPr>
                <w:rFonts w:asciiTheme="minorHAnsi" w:hAnsiTheme="minorHAnsi" w:cstheme="minorHAnsi"/>
                <w:sz w:val="22"/>
                <w:szCs w:val="22"/>
              </w:rPr>
              <w:t xml:space="preserve"> met </w:t>
            </w:r>
            <w:r w:rsidR="00A17639" w:rsidRPr="00E17873">
              <w:rPr>
                <w:rFonts w:asciiTheme="minorHAnsi" w:hAnsiTheme="minorHAnsi" w:cstheme="minorHAnsi"/>
                <w:sz w:val="22"/>
                <w:szCs w:val="22"/>
              </w:rPr>
              <w:t>Opdrachtgever</w:t>
            </w:r>
            <w:r w:rsidR="009730C3" w:rsidRPr="00E17873">
              <w:rPr>
                <w:rFonts w:asciiTheme="minorHAnsi" w:hAnsiTheme="minorHAnsi" w:cstheme="minorHAnsi"/>
                <w:sz w:val="22"/>
                <w:szCs w:val="22"/>
              </w:rPr>
              <w:t xml:space="preserve"> overeenkomt om </w:t>
            </w:r>
            <w:r w:rsidRPr="00E17873">
              <w:rPr>
                <w:rFonts w:asciiTheme="minorHAnsi" w:hAnsiTheme="minorHAnsi" w:cstheme="minorHAnsi"/>
                <w:sz w:val="22"/>
                <w:szCs w:val="22"/>
              </w:rPr>
              <w:t xml:space="preserve">voor eigen rekening en risico </w:t>
            </w:r>
            <w:r w:rsidR="00B72049" w:rsidRPr="00E17873">
              <w:rPr>
                <w:rFonts w:asciiTheme="minorHAnsi" w:hAnsiTheme="minorHAnsi" w:cstheme="minorHAnsi"/>
                <w:sz w:val="22"/>
                <w:szCs w:val="22"/>
              </w:rPr>
              <w:t xml:space="preserve">Werkzaamheden te </w:t>
            </w:r>
            <w:r w:rsidR="009730C3" w:rsidRPr="00E17873">
              <w:rPr>
                <w:rFonts w:asciiTheme="minorHAnsi" w:hAnsiTheme="minorHAnsi" w:cstheme="minorHAnsi"/>
                <w:sz w:val="22"/>
                <w:szCs w:val="22"/>
              </w:rPr>
              <w:t>verrichten.</w:t>
            </w:r>
            <w:r w:rsidR="00305050" w:rsidRPr="00E17873">
              <w:rPr>
                <w:rFonts w:asciiTheme="minorHAnsi" w:hAnsiTheme="minorHAnsi" w:cstheme="minorHAnsi"/>
                <w:sz w:val="22"/>
                <w:szCs w:val="22"/>
              </w:rPr>
              <w:t xml:space="preserve"> </w:t>
            </w:r>
          </w:p>
        </w:tc>
      </w:tr>
      <w:tr w:rsidR="0067126D" w:rsidRPr="00E17873" w14:paraId="4F5AAC03" w14:textId="77777777" w:rsidTr="0054222F">
        <w:trPr>
          <w:trHeight w:val="233"/>
        </w:trPr>
        <w:tc>
          <w:tcPr>
            <w:tcW w:w="2258" w:type="dxa"/>
            <w:shd w:val="clear" w:color="auto" w:fill="auto"/>
          </w:tcPr>
          <w:p w14:paraId="4F5AAC01" w14:textId="77777777" w:rsidR="0067126D" w:rsidRPr="00E17873" w:rsidRDefault="0067126D" w:rsidP="0054222F">
            <w:pPr>
              <w:spacing w:before="120"/>
              <w:rPr>
                <w:rFonts w:asciiTheme="minorHAnsi" w:hAnsiTheme="minorHAnsi" w:cstheme="minorHAnsi"/>
                <w:sz w:val="22"/>
                <w:szCs w:val="22"/>
              </w:rPr>
            </w:pPr>
            <w:r w:rsidRPr="00E17873">
              <w:rPr>
                <w:rFonts w:asciiTheme="minorHAnsi" w:hAnsiTheme="minorHAnsi" w:cstheme="minorHAnsi"/>
                <w:sz w:val="22"/>
                <w:szCs w:val="22"/>
              </w:rPr>
              <w:t>Overeenkomst van Opdracht:</w:t>
            </w:r>
          </w:p>
        </w:tc>
        <w:tc>
          <w:tcPr>
            <w:tcW w:w="7240" w:type="dxa"/>
            <w:shd w:val="clear" w:color="auto" w:fill="auto"/>
          </w:tcPr>
          <w:p w14:paraId="4F5AAC02" w14:textId="77777777" w:rsidR="0067126D" w:rsidRPr="00E17873" w:rsidRDefault="0067126D" w:rsidP="0054222F">
            <w:pPr>
              <w:spacing w:before="120"/>
              <w:rPr>
                <w:rFonts w:asciiTheme="minorHAnsi" w:hAnsiTheme="minorHAnsi" w:cstheme="minorHAnsi"/>
                <w:sz w:val="22"/>
                <w:szCs w:val="22"/>
              </w:rPr>
            </w:pPr>
            <w:r w:rsidRPr="00E17873">
              <w:rPr>
                <w:rFonts w:asciiTheme="minorHAnsi" w:hAnsiTheme="minorHAnsi" w:cstheme="minorHAnsi"/>
                <w:sz w:val="22"/>
                <w:szCs w:val="22"/>
              </w:rPr>
              <w:t xml:space="preserve">overeenkomst van opdracht conform artikel 7:400 BW tussen </w:t>
            </w:r>
            <w:r w:rsidR="00A17639" w:rsidRPr="00E17873">
              <w:rPr>
                <w:rFonts w:asciiTheme="minorHAnsi" w:hAnsiTheme="minorHAnsi" w:cstheme="minorHAnsi"/>
                <w:sz w:val="22"/>
                <w:szCs w:val="22"/>
              </w:rPr>
              <w:t>Opdrachtgever</w:t>
            </w:r>
            <w:r w:rsidRPr="00E17873">
              <w:rPr>
                <w:rFonts w:asciiTheme="minorHAnsi" w:hAnsiTheme="minorHAnsi" w:cstheme="minorHAnsi"/>
                <w:sz w:val="22"/>
                <w:szCs w:val="22"/>
              </w:rPr>
              <w:t xml:space="preserve"> en Opdrachtnemer, waarin de Opdracht wordt vastgelegd en waarop de </w:t>
            </w:r>
            <w:r w:rsidR="00557B08" w:rsidRPr="00E17873">
              <w:rPr>
                <w:rFonts w:asciiTheme="minorHAnsi" w:hAnsiTheme="minorHAnsi" w:cstheme="minorHAnsi"/>
                <w:sz w:val="22"/>
                <w:szCs w:val="22"/>
              </w:rPr>
              <w:t>AV-ZP</w:t>
            </w:r>
            <w:r w:rsidRPr="00E17873">
              <w:rPr>
                <w:rFonts w:asciiTheme="minorHAnsi" w:hAnsiTheme="minorHAnsi" w:cstheme="minorHAnsi"/>
                <w:sz w:val="22"/>
                <w:szCs w:val="22"/>
              </w:rPr>
              <w:t xml:space="preserve"> van toepassing zijn.</w:t>
            </w:r>
          </w:p>
        </w:tc>
      </w:tr>
      <w:tr w:rsidR="009730C3" w:rsidRPr="00E17873" w14:paraId="4F5AAC06" w14:textId="77777777" w:rsidTr="0054222F">
        <w:trPr>
          <w:trHeight w:val="233"/>
        </w:trPr>
        <w:tc>
          <w:tcPr>
            <w:tcW w:w="2258" w:type="dxa"/>
            <w:shd w:val="clear" w:color="auto" w:fill="auto"/>
          </w:tcPr>
          <w:p w14:paraId="4F5AAC04" w14:textId="77777777" w:rsidR="009730C3" w:rsidRPr="00E17873" w:rsidRDefault="009730C3" w:rsidP="0054222F">
            <w:pPr>
              <w:spacing w:before="120"/>
              <w:rPr>
                <w:rFonts w:asciiTheme="minorHAnsi" w:hAnsiTheme="minorHAnsi" w:cstheme="minorHAnsi"/>
                <w:sz w:val="22"/>
                <w:szCs w:val="22"/>
              </w:rPr>
            </w:pPr>
            <w:r w:rsidRPr="00E17873">
              <w:rPr>
                <w:rFonts w:asciiTheme="minorHAnsi" w:hAnsiTheme="minorHAnsi" w:cstheme="minorHAnsi"/>
                <w:sz w:val="22"/>
                <w:szCs w:val="22"/>
              </w:rPr>
              <w:t>Overmacht:</w:t>
            </w:r>
          </w:p>
        </w:tc>
        <w:tc>
          <w:tcPr>
            <w:tcW w:w="7240" w:type="dxa"/>
            <w:shd w:val="clear" w:color="auto" w:fill="auto"/>
          </w:tcPr>
          <w:p w14:paraId="4F5AAC05" w14:textId="77777777" w:rsidR="0054222F" w:rsidRPr="00E17873" w:rsidRDefault="009730C3" w:rsidP="0054222F">
            <w:pPr>
              <w:pStyle w:val="Default"/>
              <w:widowControl w:val="0"/>
              <w:spacing w:before="120"/>
              <w:rPr>
                <w:rFonts w:asciiTheme="minorHAnsi" w:hAnsiTheme="minorHAnsi" w:cstheme="minorHAnsi"/>
                <w:sz w:val="22"/>
                <w:szCs w:val="22"/>
                <w:lang w:val="nl-NL"/>
              </w:rPr>
            </w:pPr>
            <w:r w:rsidRPr="00E17873">
              <w:rPr>
                <w:rFonts w:asciiTheme="minorHAnsi" w:hAnsiTheme="minorHAnsi" w:cstheme="minorHAnsi"/>
                <w:sz w:val="22"/>
                <w:szCs w:val="22"/>
                <w:lang w:val="nl-NL"/>
              </w:rPr>
              <w:t xml:space="preserve">een gebeurtenis die niet te wijten </w:t>
            </w:r>
            <w:r w:rsidR="004407DA" w:rsidRPr="00E17873">
              <w:rPr>
                <w:rFonts w:asciiTheme="minorHAnsi" w:hAnsiTheme="minorHAnsi" w:cstheme="minorHAnsi"/>
                <w:sz w:val="22"/>
                <w:szCs w:val="22"/>
                <w:lang w:val="nl-NL"/>
              </w:rPr>
              <w:t xml:space="preserve">is </w:t>
            </w:r>
            <w:r w:rsidRPr="00E17873">
              <w:rPr>
                <w:rFonts w:asciiTheme="minorHAnsi" w:hAnsiTheme="minorHAnsi" w:cstheme="minorHAnsi"/>
                <w:sz w:val="22"/>
                <w:szCs w:val="22"/>
                <w:lang w:val="nl-NL"/>
              </w:rPr>
              <w:t xml:space="preserve">aan de schuld van de betreffende Partij en evenmin voor zijn risico komt, waaronder begrepen doch niet beperkt tot natuurrampen, oproer, oorlogshandelingen, brand en ontploffing. </w:t>
            </w:r>
            <w:r w:rsidR="004407DA" w:rsidRPr="00E17873">
              <w:rPr>
                <w:rFonts w:asciiTheme="minorHAnsi" w:hAnsiTheme="minorHAnsi" w:cstheme="minorHAnsi"/>
                <w:sz w:val="22"/>
                <w:szCs w:val="22"/>
                <w:lang w:val="nl-NL"/>
              </w:rPr>
              <w:t>O</w:t>
            </w:r>
            <w:r w:rsidR="00585ACC" w:rsidRPr="00E17873">
              <w:rPr>
                <w:rFonts w:asciiTheme="minorHAnsi" w:hAnsiTheme="minorHAnsi" w:cstheme="minorHAnsi"/>
                <w:sz w:val="22"/>
                <w:szCs w:val="22"/>
                <w:lang w:val="nl-NL"/>
              </w:rPr>
              <w:t xml:space="preserve">nder </w:t>
            </w:r>
            <w:r w:rsidR="0080497B" w:rsidRPr="00E17873">
              <w:rPr>
                <w:rFonts w:asciiTheme="minorHAnsi" w:hAnsiTheme="minorHAnsi" w:cstheme="minorHAnsi"/>
                <w:sz w:val="22"/>
                <w:szCs w:val="22"/>
                <w:lang w:val="nl-NL"/>
              </w:rPr>
              <w:t>O</w:t>
            </w:r>
            <w:r w:rsidRPr="00E17873">
              <w:rPr>
                <w:rFonts w:asciiTheme="minorHAnsi" w:hAnsiTheme="minorHAnsi" w:cstheme="minorHAnsi"/>
                <w:sz w:val="22"/>
                <w:szCs w:val="22"/>
                <w:lang w:val="nl-NL"/>
              </w:rPr>
              <w:t xml:space="preserve">vermacht vallen </w:t>
            </w:r>
            <w:r w:rsidR="004407DA" w:rsidRPr="00E17873">
              <w:rPr>
                <w:rFonts w:asciiTheme="minorHAnsi" w:hAnsiTheme="minorHAnsi" w:cstheme="minorHAnsi"/>
                <w:sz w:val="22"/>
                <w:szCs w:val="22"/>
                <w:lang w:val="nl-NL"/>
              </w:rPr>
              <w:t xml:space="preserve">niet: </w:t>
            </w:r>
            <w:r w:rsidRPr="00E17873">
              <w:rPr>
                <w:rFonts w:asciiTheme="minorHAnsi" w:hAnsiTheme="minorHAnsi" w:cstheme="minorHAnsi"/>
                <w:sz w:val="22"/>
                <w:szCs w:val="22"/>
                <w:lang w:val="nl-NL"/>
              </w:rPr>
              <w:t>stakingen, tekort aan personeel en onvermogen om financiële verplichtingen na te komen.</w:t>
            </w:r>
          </w:p>
        </w:tc>
      </w:tr>
      <w:tr w:rsidR="009730C3" w:rsidRPr="00E17873" w14:paraId="4F5AAC09" w14:textId="77777777" w:rsidTr="0054222F">
        <w:trPr>
          <w:trHeight w:val="233"/>
        </w:trPr>
        <w:tc>
          <w:tcPr>
            <w:tcW w:w="2258" w:type="dxa"/>
            <w:shd w:val="clear" w:color="auto" w:fill="auto"/>
          </w:tcPr>
          <w:p w14:paraId="4F5AAC07" w14:textId="77777777" w:rsidR="009730C3" w:rsidRPr="00E17873" w:rsidRDefault="009730C3" w:rsidP="0054222F">
            <w:pPr>
              <w:spacing w:before="120"/>
              <w:rPr>
                <w:rFonts w:asciiTheme="minorHAnsi" w:hAnsiTheme="minorHAnsi" w:cstheme="minorHAnsi"/>
                <w:sz w:val="22"/>
                <w:szCs w:val="22"/>
              </w:rPr>
            </w:pPr>
            <w:r w:rsidRPr="00E17873">
              <w:rPr>
                <w:rFonts w:asciiTheme="minorHAnsi" w:hAnsiTheme="minorHAnsi" w:cstheme="minorHAnsi"/>
                <w:sz w:val="22"/>
                <w:szCs w:val="22"/>
              </w:rPr>
              <w:lastRenderedPageBreak/>
              <w:t>Partij</w:t>
            </w:r>
            <w:r w:rsidR="00A44E39" w:rsidRPr="00E17873">
              <w:rPr>
                <w:rFonts w:asciiTheme="minorHAnsi" w:hAnsiTheme="minorHAnsi" w:cstheme="minorHAnsi"/>
                <w:sz w:val="22"/>
                <w:szCs w:val="22"/>
              </w:rPr>
              <w:t xml:space="preserve"> (-</w:t>
            </w:r>
            <w:r w:rsidRPr="00E17873">
              <w:rPr>
                <w:rFonts w:asciiTheme="minorHAnsi" w:hAnsiTheme="minorHAnsi" w:cstheme="minorHAnsi"/>
                <w:sz w:val="22"/>
                <w:szCs w:val="22"/>
              </w:rPr>
              <w:t>en</w:t>
            </w:r>
            <w:r w:rsidR="00A44E39" w:rsidRPr="00E17873">
              <w:rPr>
                <w:rFonts w:asciiTheme="minorHAnsi" w:hAnsiTheme="minorHAnsi" w:cstheme="minorHAnsi"/>
                <w:sz w:val="22"/>
                <w:szCs w:val="22"/>
              </w:rPr>
              <w:t>)</w:t>
            </w:r>
            <w:r w:rsidRPr="00E17873">
              <w:rPr>
                <w:rFonts w:asciiTheme="minorHAnsi" w:hAnsiTheme="minorHAnsi" w:cstheme="minorHAnsi"/>
                <w:sz w:val="22"/>
                <w:szCs w:val="22"/>
              </w:rPr>
              <w:t>:</w:t>
            </w:r>
          </w:p>
        </w:tc>
        <w:tc>
          <w:tcPr>
            <w:tcW w:w="7240" w:type="dxa"/>
            <w:shd w:val="clear" w:color="auto" w:fill="auto"/>
          </w:tcPr>
          <w:p w14:paraId="4F5AAC08" w14:textId="77777777" w:rsidR="009730C3" w:rsidRPr="00E17873" w:rsidRDefault="00A44E39" w:rsidP="0054222F">
            <w:pPr>
              <w:spacing w:before="120"/>
              <w:rPr>
                <w:rFonts w:asciiTheme="minorHAnsi" w:hAnsiTheme="minorHAnsi" w:cstheme="minorHAnsi"/>
                <w:sz w:val="22"/>
                <w:szCs w:val="22"/>
              </w:rPr>
            </w:pPr>
            <w:r w:rsidRPr="00E17873">
              <w:rPr>
                <w:rFonts w:asciiTheme="minorHAnsi" w:hAnsiTheme="minorHAnsi" w:cstheme="minorHAnsi"/>
                <w:sz w:val="22"/>
                <w:szCs w:val="22"/>
              </w:rPr>
              <w:t xml:space="preserve">Opdrachtnemer of </w:t>
            </w:r>
            <w:r w:rsidR="00A17639" w:rsidRPr="00E17873">
              <w:rPr>
                <w:rFonts w:asciiTheme="minorHAnsi" w:hAnsiTheme="minorHAnsi" w:cstheme="minorHAnsi"/>
                <w:sz w:val="22"/>
                <w:szCs w:val="22"/>
              </w:rPr>
              <w:t>Opdrachtgever</w:t>
            </w:r>
            <w:r w:rsidRPr="00E17873">
              <w:rPr>
                <w:rFonts w:asciiTheme="minorHAnsi" w:hAnsiTheme="minorHAnsi" w:cstheme="minorHAnsi"/>
                <w:sz w:val="22"/>
                <w:szCs w:val="22"/>
              </w:rPr>
              <w:t>. Wanneer het begrip in de meervoudsvorm gebruikt wordt, worden</w:t>
            </w:r>
            <w:r w:rsidR="008F215A" w:rsidRPr="00E17873">
              <w:rPr>
                <w:rFonts w:asciiTheme="minorHAnsi" w:hAnsiTheme="minorHAnsi" w:cstheme="minorHAnsi"/>
                <w:sz w:val="22"/>
                <w:szCs w:val="22"/>
              </w:rPr>
              <w:t xml:space="preserve"> </w:t>
            </w:r>
            <w:r w:rsidRPr="00E17873">
              <w:rPr>
                <w:rFonts w:asciiTheme="minorHAnsi" w:hAnsiTheme="minorHAnsi" w:cstheme="minorHAnsi"/>
                <w:sz w:val="22"/>
                <w:szCs w:val="22"/>
              </w:rPr>
              <w:t xml:space="preserve">Opdrachtnemer en </w:t>
            </w:r>
            <w:r w:rsidR="00A17639" w:rsidRPr="00E17873">
              <w:rPr>
                <w:rFonts w:asciiTheme="minorHAnsi" w:hAnsiTheme="minorHAnsi" w:cstheme="minorHAnsi"/>
                <w:sz w:val="22"/>
                <w:szCs w:val="22"/>
              </w:rPr>
              <w:t>Opdrachtgever</w:t>
            </w:r>
            <w:r w:rsidR="00D1157A" w:rsidRPr="00E17873">
              <w:rPr>
                <w:rFonts w:asciiTheme="minorHAnsi" w:hAnsiTheme="minorHAnsi" w:cstheme="minorHAnsi"/>
                <w:sz w:val="22"/>
                <w:szCs w:val="22"/>
              </w:rPr>
              <w:t xml:space="preserve"> tezamen</w:t>
            </w:r>
            <w:r w:rsidRPr="00E17873">
              <w:rPr>
                <w:rFonts w:asciiTheme="minorHAnsi" w:hAnsiTheme="minorHAnsi" w:cstheme="minorHAnsi"/>
                <w:sz w:val="22"/>
                <w:szCs w:val="22"/>
              </w:rPr>
              <w:t xml:space="preserve"> bedoeld.</w:t>
            </w:r>
          </w:p>
        </w:tc>
      </w:tr>
      <w:tr w:rsidR="0054222F" w:rsidRPr="00E17873" w14:paraId="4F5AAC0C" w14:textId="77777777" w:rsidTr="0054222F">
        <w:trPr>
          <w:trHeight w:val="233"/>
        </w:trPr>
        <w:tc>
          <w:tcPr>
            <w:tcW w:w="2258" w:type="dxa"/>
            <w:shd w:val="clear" w:color="auto" w:fill="auto"/>
          </w:tcPr>
          <w:p w14:paraId="4F5AAC0A" w14:textId="77777777" w:rsidR="0054222F" w:rsidRPr="00E17873" w:rsidRDefault="0054222F" w:rsidP="0054222F">
            <w:pPr>
              <w:spacing w:before="120"/>
              <w:rPr>
                <w:rFonts w:asciiTheme="minorHAnsi" w:hAnsiTheme="minorHAnsi" w:cstheme="minorHAnsi"/>
                <w:sz w:val="22"/>
                <w:szCs w:val="22"/>
              </w:rPr>
            </w:pPr>
          </w:p>
        </w:tc>
        <w:tc>
          <w:tcPr>
            <w:tcW w:w="7240" w:type="dxa"/>
            <w:shd w:val="clear" w:color="auto" w:fill="auto"/>
          </w:tcPr>
          <w:p w14:paraId="4F5AAC0B" w14:textId="77777777" w:rsidR="0054222F" w:rsidRPr="00E17873" w:rsidRDefault="0054222F" w:rsidP="0054222F">
            <w:pPr>
              <w:spacing w:before="120"/>
              <w:rPr>
                <w:rFonts w:asciiTheme="minorHAnsi" w:hAnsiTheme="minorHAnsi" w:cstheme="minorHAnsi"/>
                <w:sz w:val="22"/>
                <w:szCs w:val="22"/>
              </w:rPr>
            </w:pPr>
          </w:p>
        </w:tc>
      </w:tr>
      <w:tr w:rsidR="00A121AA" w:rsidRPr="00E17873" w14:paraId="4F5AAC0F" w14:textId="77777777" w:rsidTr="0054222F">
        <w:trPr>
          <w:trHeight w:val="233"/>
        </w:trPr>
        <w:tc>
          <w:tcPr>
            <w:tcW w:w="2258" w:type="dxa"/>
            <w:shd w:val="clear" w:color="auto" w:fill="auto"/>
          </w:tcPr>
          <w:p w14:paraId="4F5AAC0D" w14:textId="77777777" w:rsidR="00A121AA" w:rsidRPr="00E17873" w:rsidRDefault="00A121AA" w:rsidP="0054222F">
            <w:pPr>
              <w:spacing w:after="120"/>
              <w:rPr>
                <w:rFonts w:asciiTheme="minorHAnsi" w:hAnsiTheme="minorHAnsi" w:cstheme="minorHAnsi"/>
                <w:sz w:val="22"/>
                <w:szCs w:val="22"/>
              </w:rPr>
            </w:pPr>
            <w:r w:rsidRPr="00E17873">
              <w:rPr>
                <w:rFonts w:asciiTheme="minorHAnsi" w:hAnsiTheme="minorHAnsi" w:cstheme="minorHAnsi"/>
                <w:sz w:val="22"/>
                <w:szCs w:val="22"/>
              </w:rPr>
              <w:t>Tarief:</w:t>
            </w:r>
          </w:p>
        </w:tc>
        <w:tc>
          <w:tcPr>
            <w:tcW w:w="7240" w:type="dxa"/>
            <w:shd w:val="clear" w:color="auto" w:fill="auto"/>
          </w:tcPr>
          <w:p w14:paraId="4F5AAC0E" w14:textId="77777777" w:rsidR="00A121AA" w:rsidRPr="00E17873" w:rsidDel="00221CE4" w:rsidRDefault="00A121AA" w:rsidP="0054222F">
            <w:pPr>
              <w:spacing w:after="120"/>
              <w:rPr>
                <w:rFonts w:asciiTheme="minorHAnsi" w:hAnsiTheme="minorHAnsi" w:cstheme="minorHAnsi"/>
                <w:sz w:val="22"/>
                <w:szCs w:val="22"/>
              </w:rPr>
            </w:pPr>
            <w:r w:rsidRPr="00E17873">
              <w:rPr>
                <w:rFonts w:asciiTheme="minorHAnsi" w:hAnsiTheme="minorHAnsi" w:cstheme="minorHAnsi"/>
                <w:sz w:val="22"/>
                <w:szCs w:val="22"/>
              </w:rPr>
              <w:t>de vergoeding die Opdrachtnemer ontvangt voor de door Opdrachtnemer, op grond van de Overeenkomst van Opdracht</w:t>
            </w:r>
            <w:r w:rsidR="00A15AE9" w:rsidRPr="00E17873">
              <w:rPr>
                <w:rFonts w:asciiTheme="minorHAnsi" w:hAnsiTheme="minorHAnsi" w:cstheme="minorHAnsi"/>
                <w:sz w:val="22"/>
                <w:szCs w:val="22"/>
              </w:rPr>
              <w:t>,</w:t>
            </w:r>
            <w:r w:rsidRPr="00E17873">
              <w:rPr>
                <w:rFonts w:asciiTheme="minorHAnsi" w:hAnsiTheme="minorHAnsi" w:cstheme="minorHAnsi"/>
                <w:sz w:val="22"/>
                <w:szCs w:val="22"/>
              </w:rPr>
              <w:t xml:space="preserve"> uitgevoerde Werkzaamheden.</w:t>
            </w:r>
          </w:p>
        </w:tc>
      </w:tr>
      <w:tr w:rsidR="0067126D" w:rsidRPr="00E17873" w14:paraId="4F5AAC12" w14:textId="77777777" w:rsidTr="0054222F">
        <w:trPr>
          <w:trHeight w:val="233"/>
        </w:trPr>
        <w:tc>
          <w:tcPr>
            <w:tcW w:w="2258" w:type="dxa"/>
            <w:shd w:val="clear" w:color="auto" w:fill="auto"/>
          </w:tcPr>
          <w:p w14:paraId="4F5AAC10" w14:textId="77777777" w:rsidR="0067126D" w:rsidRPr="00E17873" w:rsidRDefault="0067126D" w:rsidP="0054222F">
            <w:pPr>
              <w:rPr>
                <w:rFonts w:asciiTheme="minorHAnsi" w:hAnsiTheme="minorHAnsi" w:cstheme="minorHAnsi"/>
                <w:sz w:val="22"/>
                <w:szCs w:val="22"/>
              </w:rPr>
            </w:pPr>
            <w:r w:rsidRPr="00E17873">
              <w:rPr>
                <w:rFonts w:asciiTheme="minorHAnsi" w:hAnsiTheme="minorHAnsi" w:cstheme="minorHAnsi"/>
                <w:sz w:val="22"/>
                <w:szCs w:val="22"/>
              </w:rPr>
              <w:t>Werkzaamheden:</w:t>
            </w:r>
          </w:p>
        </w:tc>
        <w:tc>
          <w:tcPr>
            <w:tcW w:w="7240" w:type="dxa"/>
            <w:shd w:val="clear" w:color="auto" w:fill="auto"/>
          </w:tcPr>
          <w:p w14:paraId="4F5AAC11" w14:textId="77777777" w:rsidR="0067126D" w:rsidRPr="00E17873" w:rsidRDefault="0067126D" w:rsidP="0054222F">
            <w:pPr>
              <w:rPr>
                <w:rFonts w:asciiTheme="minorHAnsi" w:hAnsiTheme="minorHAnsi" w:cstheme="minorHAnsi"/>
                <w:sz w:val="22"/>
                <w:szCs w:val="22"/>
              </w:rPr>
            </w:pPr>
            <w:r w:rsidRPr="00E17873">
              <w:rPr>
                <w:rFonts w:asciiTheme="minorHAnsi" w:hAnsiTheme="minorHAnsi" w:cstheme="minorHAnsi"/>
                <w:sz w:val="22"/>
                <w:szCs w:val="22"/>
              </w:rPr>
              <w:t xml:space="preserve">door </w:t>
            </w:r>
            <w:r w:rsidR="00653602" w:rsidRPr="00E17873">
              <w:rPr>
                <w:rFonts w:asciiTheme="minorHAnsi" w:hAnsiTheme="minorHAnsi" w:cstheme="minorHAnsi"/>
                <w:sz w:val="22"/>
                <w:szCs w:val="22"/>
              </w:rPr>
              <w:t>Opdrachtnemer</w:t>
            </w:r>
            <w:r w:rsidRPr="00E17873">
              <w:rPr>
                <w:rFonts w:asciiTheme="minorHAnsi" w:hAnsiTheme="minorHAnsi" w:cstheme="minorHAnsi"/>
                <w:sz w:val="22"/>
                <w:szCs w:val="22"/>
              </w:rPr>
              <w:t xml:space="preserve"> uit te voeren werkzaamheden en/of advisering in het kader van de uitvoering van de Opdracht.</w:t>
            </w:r>
          </w:p>
        </w:tc>
      </w:tr>
    </w:tbl>
    <w:p w14:paraId="75F0F67D" w14:textId="77777777" w:rsidR="00E17873" w:rsidRDefault="00E17873" w:rsidP="00F27DB5">
      <w:pPr>
        <w:jc w:val="both"/>
        <w:rPr>
          <w:rFonts w:asciiTheme="minorHAnsi" w:hAnsiTheme="minorHAnsi" w:cstheme="minorHAnsi"/>
          <w:b/>
          <w:bCs/>
          <w:sz w:val="22"/>
          <w:szCs w:val="22"/>
        </w:rPr>
      </w:pPr>
    </w:p>
    <w:p w14:paraId="4F5AAC15" w14:textId="319D2DC0" w:rsidR="001802BA" w:rsidRPr="00E17873" w:rsidRDefault="00260F32" w:rsidP="00F27DB5">
      <w:pPr>
        <w:jc w:val="both"/>
        <w:rPr>
          <w:rFonts w:asciiTheme="minorHAnsi" w:hAnsiTheme="minorHAnsi" w:cstheme="minorHAnsi"/>
          <w:b/>
          <w:sz w:val="22"/>
          <w:szCs w:val="22"/>
        </w:rPr>
      </w:pPr>
      <w:r w:rsidRPr="00E17873">
        <w:rPr>
          <w:rFonts w:asciiTheme="minorHAnsi" w:hAnsiTheme="minorHAnsi" w:cstheme="minorHAnsi"/>
          <w:b/>
          <w:bCs/>
          <w:sz w:val="22"/>
          <w:szCs w:val="22"/>
        </w:rPr>
        <w:t>A</w:t>
      </w:r>
      <w:r w:rsidR="00646252" w:rsidRPr="00E17873">
        <w:rPr>
          <w:rFonts w:asciiTheme="minorHAnsi" w:hAnsiTheme="minorHAnsi" w:cstheme="minorHAnsi"/>
          <w:b/>
          <w:bCs/>
          <w:sz w:val="22"/>
          <w:szCs w:val="22"/>
        </w:rPr>
        <w:t>rtike</w:t>
      </w:r>
      <w:r w:rsidR="000571EF" w:rsidRPr="00E17873">
        <w:rPr>
          <w:rFonts w:asciiTheme="minorHAnsi" w:hAnsiTheme="minorHAnsi" w:cstheme="minorHAnsi"/>
          <w:b/>
          <w:bCs/>
          <w:sz w:val="22"/>
          <w:szCs w:val="22"/>
        </w:rPr>
        <w:t xml:space="preserve">l </w:t>
      </w:r>
      <w:r w:rsidR="00646252" w:rsidRPr="00E17873">
        <w:rPr>
          <w:rFonts w:asciiTheme="minorHAnsi" w:hAnsiTheme="minorHAnsi" w:cstheme="minorHAnsi"/>
          <w:b/>
          <w:sz w:val="22"/>
          <w:szCs w:val="22"/>
        </w:rPr>
        <w:t xml:space="preserve">2 </w:t>
      </w:r>
      <w:r w:rsidR="0000677B" w:rsidRPr="00E17873">
        <w:rPr>
          <w:rFonts w:asciiTheme="minorHAnsi" w:hAnsiTheme="minorHAnsi" w:cstheme="minorHAnsi"/>
          <w:b/>
          <w:sz w:val="22"/>
          <w:szCs w:val="22"/>
        </w:rPr>
        <w:t>–</w:t>
      </w:r>
      <w:r w:rsidR="00646252" w:rsidRPr="00E17873">
        <w:rPr>
          <w:rFonts w:asciiTheme="minorHAnsi" w:hAnsiTheme="minorHAnsi" w:cstheme="minorHAnsi"/>
          <w:b/>
          <w:sz w:val="22"/>
          <w:szCs w:val="22"/>
        </w:rPr>
        <w:t xml:space="preserve"> </w:t>
      </w:r>
      <w:r w:rsidR="00BE0DBB" w:rsidRPr="00E17873">
        <w:rPr>
          <w:rFonts w:asciiTheme="minorHAnsi" w:hAnsiTheme="minorHAnsi" w:cstheme="minorHAnsi"/>
          <w:b/>
          <w:sz w:val="22"/>
          <w:szCs w:val="22"/>
        </w:rPr>
        <w:t xml:space="preserve">Toepasselijkheid en reikwijdte </w:t>
      </w:r>
      <w:r w:rsidR="00A44E39" w:rsidRPr="00E17873">
        <w:rPr>
          <w:rFonts w:asciiTheme="minorHAnsi" w:hAnsiTheme="minorHAnsi" w:cstheme="minorHAnsi"/>
          <w:b/>
          <w:sz w:val="22"/>
          <w:szCs w:val="22"/>
        </w:rPr>
        <w:t>van de voorwaarden</w:t>
      </w:r>
    </w:p>
    <w:p w14:paraId="4F5AAC16" w14:textId="77777777" w:rsidR="00D1157A" w:rsidRPr="00E17873" w:rsidRDefault="00D1157A" w:rsidP="00F27DB5">
      <w:pPr>
        <w:autoSpaceDE w:val="0"/>
        <w:autoSpaceDN w:val="0"/>
        <w:adjustRightInd w:val="0"/>
        <w:ind w:hanging="284"/>
        <w:jc w:val="both"/>
        <w:rPr>
          <w:rFonts w:asciiTheme="minorHAnsi" w:hAnsiTheme="minorHAnsi" w:cstheme="minorHAnsi"/>
          <w:b/>
          <w:bCs/>
          <w:sz w:val="22"/>
          <w:szCs w:val="22"/>
        </w:rPr>
      </w:pPr>
    </w:p>
    <w:p w14:paraId="4F5AAC17" w14:textId="77777777" w:rsidR="00601711" w:rsidRPr="00E17873" w:rsidRDefault="00601711" w:rsidP="00F27DB5">
      <w:pPr>
        <w:autoSpaceDE w:val="0"/>
        <w:autoSpaceDN w:val="0"/>
        <w:spacing w:after="120" w:line="280" w:lineRule="atLeast"/>
        <w:ind w:left="425" w:hanging="425"/>
        <w:jc w:val="both"/>
        <w:outlineLvl w:val="1"/>
        <w:rPr>
          <w:rFonts w:asciiTheme="minorHAnsi" w:hAnsiTheme="minorHAnsi" w:cstheme="minorHAnsi"/>
          <w:bCs/>
          <w:iCs/>
          <w:vanish/>
          <w:sz w:val="22"/>
          <w:szCs w:val="22"/>
        </w:rPr>
      </w:pPr>
    </w:p>
    <w:p w14:paraId="4F5AAC18" w14:textId="63309867" w:rsidR="00A44E39" w:rsidRPr="00986D92" w:rsidRDefault="00A44E39" w:rsidP="00177AC9">
      <w:pPr>
        <w:pStyle w:val="Kop2"/>
        <w:keepNext w:val="0"/>
        <w:numPr>
          <w:ilvl w:val="1"/>
          <w:numId w:val="13"/>
        </w:numPr>
        <w:autoSpaceDE w:val="0"/>
        <w:autoSpaceDN w:val="0"/>
        <w:spacing w:before="0" w:after="0"/>
        <w:ind w:left="425" w:hanging="425"/>
        <w:jc w:val="both"/>
        <w:rPr>
          <w:rFonts w:asciiTheme="minorHAnsi" w:hAnsiTheme="minorHAnsi" w:cstheme="minorHAnsi"/>
          <w:b w:val="0"/>
          <w:i w:val="0"/>
          <w:sz w:val="22"/>
          <w:szCs w:val="22"/>
        </w:rPr>
      </w:pPr>
      <w:r w:rsidRPr="00E17873">
        <w:rPr>
          <w:rFonts w:asciiTheme="minorHAnsi" w:hAnsiTheme="minorHAnsi" w:cstheme="minorHAnsi"/>
          <w:b w:val="0"/>
          <w:i w:val="0"/>
          <w:sz w:val="22"/>
          <w:szCs w:val="22"/>
        </w:rPr>
        <w:t xml:space="preserve">Deze voorwaarden bevatten de algemene afspraken tussen </w:t>
      </w:r>
      <w:r w:rsidR="00A17639" w:rsidRPr="00E17873">
        <w:rPr>
          <w:rFonts w:asciiTheme="minorHAnsi" w:hAnsiTheme="minorHAnsi" w:cstheme="minorHAnsi"/>
          <w:b w:val="0"/>
          <w:i w:val="0"/>
          <w:sz w:val="22"/>
          <w:szCs w:val="22"/>
        </w:rPr>
        <w:t>Opdrachtgever</w:t>
      </w:r>
      <w:r w:rsidRPr="00E17873">
        <w:rPr>
          <w:rFonts w:asciiTheme="minorHAnsi" w:hAnsiTheme="minorHAnsi" w:cstheme="minorHAnsi"/>
          <w:b w:val="0"/>
          <w:i w:val="0"/>
          <w:sz w:val="22"/>
          <w:szCs w:val="22"/>
        </w:rPr>
        <w:t xml:space="preserve"> en Opdrachtnemer op grond waarvan </w:t>
      </w:r>
      <w:r w:rsidR="00D411D7" w:rsidRPr="00E17873">
        <w:rPr>
          <w:rFonts w:asciiTheme="minorHAnsi" w:hAnsiTheme="minorHAnsi" w:cstheme="minorHAnsi"/>
          <w:b w:val="0"/>
          <w:i w:val="0"/>
          <w:sz w:val="22"/>
          <w:szCs w:val="22"/>
        </w:rPr>
        <w:t>Partijen</w:t>
      </w:r>
      <w:r w:rsidRPr="00E17873">
        <w:rPr>
          <w:rFonts w:asciiTheme="minorHAnsi" w:hAnsiTheme="minorHAnsi" w:cstheme="minorHAnsi"/>
          <w:b w:val="0"/>
          <w:i w:val="0"/>
          <w:sz w:val="22"/>
          <w:szCs w:val="22"/>
        </w:rPr>
        <w:t xml:space="preserve"> een </w:t>
      </w:r>
      <w:r w:rsidR="00D411D7" w:rsidRPr="00E17873">
        <w:rPr>
          <w:rFonts w:asciiTheme="minorHAnsi" w:hAnsiTheme="minorHAnsi" w:cstheme="minorHAnsi"/>
          <w:b w:val="0"/>
          <w:i w:val="0"/>
          <w:sz w:val="22"/>
          <w:szCs w:val="22"/>
        </w:rPr>
        <w:t xml:space="preserve">overeenkomst van opdracht met elkaar kunnen aangaan </w:t>
      </w:r>
      <w:r w:rsidRPr="00E17873">
        <w:rPr>
          <w:rFonts w:asciiTheme="minorHAnsi" w:hAnsiTheme="minorHAnsi" w:cstheme="minorHAnsi"/>
          <w:b w:val="0"/>
          <w:i w:val="0"/>
          <w:sz w:val="22"/>
          <w:szCs w:val="22"/>
        </w:rPr>
        <w:t xml:space="preserve">voor het uitvoeren van de Werkzaamheden bij </w:t>
      </w:r>
      <w:r w:rsidR="00041582" w:rsidRPr="00E17873">
        <w:rPr>
          <w:rFonts w:asciiTheme="minorHAnsi" w:hAnsiTheme="minorHAnsi" w:cstheme="minorHAnsi"/>
          <w:b w:val="0"/>
          <w:i w:val="0"/>
          <w:sz w:val="22"/>
          <w:szCs w:val="22"/>
        </w:rPr>
        <w:t>Cliënt</w:t>
      </w:r>
      <w:r w:rsidRPr="00E17873">
        <w:rPr>
          <w:rFonts w:asciiTheme="minorHAnsi" w:hAnsiTheme="minorHAnsi" w:cstheme="minorHAnsi"/>
          <w:b w:val="0"/>
          <w:i w:val="0"/>
          <w:sz w:val="22"/>
          <w:szCs w:val="22"/>
        </w:rPr>
        <w:t>.</w:t>
      </w:r>
      <w:r w:rsidR="007A0CA5" w:rsidRPr="00E17873">
        <w:rPr>
          <w:rFonts w:asciiTheme="minorHAnsi" w:hAnsiTheme="minorHAnsi" w:cstheme="minorHAnsi"/>
          <w:b w:val="0"/>
          <w:i w:val="0"/>
          <w:sz w:val="22"/>
          <w:szCs w:val="22"/>
        </w:rPr>
        <w:t xml:space="preserve"> </w:t>
      </w:r>
      <w:r w:rsidR="00986D92" w:rsidRPr="00E17873">
        <w:rPr>
          <w:rFonts w:asciiTheme="minorHAnsi" w:hAnsiTheme="minorHAnsi" w:cstheme="minorHAnsi"/>
          <w:b w:val="0"/>
          <w:i w:val="0"/>
          <w:sz w:val="22"/>
          <w:szCs w:val="22"/>
        </w:rPr>
        <w:t xml:space="preserve"> </w:t>
      </w:r>
      <w:r w:rsidR="00A2177C" w:rsidRPr="00E17873">
        <w:rPr>
          <w:rFonts w:asciiTheme="minorHAnsi" w:hAnsiTheme="minorHAnsi" w:cstheme="minorHAnsi"/>
          <w:b w:val="0"/>
          <w:i w:val="0"/>
          <w:sz w:val="22"/>
          <w:szCs w:val="22"/>
        </w:rPr>
        <w:t xml:space="preserve"> </w:t>
      </w:r>
      <w:r w:rsidR="00557B08" w:rsidRPr="00E17873">
        <w:rPr>
          <w:rFonts w:asciiTheme="minorHAnsi" w:hAnsiTheme="minorHAnsi" w:cstheme="minorHAnsi"/>
          <w:b w:val="0"/>
          <w:i w:val="0"/>
          <w:sz w:val="22"/>
          <w:szCs w:val="22"/>
        </w:rPr>
        <w:t>AV-ZP</w:t>
      </w:r>
      <w:r w:rsidR="00A2177C" w:rsidRPr="00E17873">
        <w:rPr>
          <w:rFonts w:asciiTheme="minorHAnsi" w:hAnsiTheme="minorHAnsi" w:cstheme="minorHAnsi"/>
          <w:b w:val="0"/>
          <w:i w:val="0"/>
          <w:sz w:val="22"/>
          <w:szCs w:val="22"/>
        </w:rPr>
        <w:t xml:space="preserve"> </w:t>
      </w:r>
      <w:r w:rsidR="00550880" w:rsidRPr="00E17873">
        <w:rPr>
          <w:rFonts w:asciiTheme="minorHAnsi" w:hAnsiTheme="minorHAnsi" w:cstheme="minorHAnsi"/>
          <w:b w:val="0"/>
          <w:i w:val="0"/>
          <w:sz w:val="22"/>
          <w:szCs w:val="22"/>
        </w:rPr>
        <w:t>bevat voorwaarden die gelijkluidend (qua fiscale relevantie) zijn aan de door de Belastingdienst op</w:t>
      </w:r>
      <w:r w:rsidR="008A494A" w:rsidRPr="00E17873">
        <w:rPr>
          <w:rFonts w:asciiTheme="minorHAnsi" w:hAnsiTheme="minorHAnsi" w:cstheme="minorHAnsi"/>
          <w:b w:val="0"/>
          <w:i w:val="0"/>
          <w:sz w:val="22"/>
          <w:szCs w:val="22"/>
        </w:rPr>
        <w:t xml:space="preserve"> </w:t>
      </w:r>
      <w:r w:rsidR="0047157D">
        <w:rPr>
          <w:rFonts w:asciiTheme="minorHAnsi" w:hAnsiTheme="minorHAnsi" w:cstheme="minorHAnsi"/>
          <w:b w:val="0"/>
          <w:i w:val="0"/>
          <w:sz w:val="22"/>
          <w:szCs w:val="22"/>
        </w:rPr>
        <w:t>18 februari 2022</w:t>
      </w:r>
      <w:r w:rsidR="00550880" w:rsidRPr="00E17873">
        <w:rPr>
          <w:rFonts w:asciiTheme="minorHAnsi" w:hAnsiTheme="minorHAnsi" w:cstheme="minorHAnsi"/>
          <w:b w:val="0"/>
          <w:i w:val="0"/>
          <w:sz w:val="22"/>
          <w:szCs w:val="22"/>
        </w:rPr>
        <w:t xml:space="preserve"> onder nummer </w:t>
      </w:r>
      <w:r w:rsidR="0047157D">
        <w:rPr>
          <w:rFonts w:asciiTheme="minorHAnsi" w:hAnsiTheme="minorHAnsi" w:cstheme="minorHAnsi"/>
          <w:sz w:val="22"/>
          <w:szCs w:val="22"/>
        </w:rPr>
        <w:t>91321.69656.1</w:t>
      </w:r>
      <w:r w:rsidR="0047157D" w:rsidRPr="00E17873">
        <w:rPr>
          <w:rFonts w:asciiTheme="minorHAnsi" w:hAnsiTheme="minorHAnsi" w:cstheme="minorHAnsi"/>
          <w:b w:val="0"/>
          <w:i w:val="0"/>
          <w:sz w:val="22"/>
          <w:szCs w:val="22"/>
        </w:rPr>
        <w:t xml:space="preserve"> </w:t>
      </w:r>
      <w:r w:rsidR="00A95E8A" w:rsidRPr="00E17873">
        <w:rPr>
          <w:rFonts w:asciiTheme="minorHAnsi" w:hAnsiTheme="minorHAnsi" w:cstheme="minorHAnsi"/>
          <w:b w:val="0"/>
          <w:i w:val="0"/>
          <w:sz w:val="22"/>
          <w:szCs w:val="22"/>
        </w:rPr>
        <w:t>gepubliceerde</w:t>
      </w:r>
      <w:r w:rsidR="00550880" w:rsidRPr="00E17873">
        <w:rPr>
          <w:rFonts w:asciiTheme="minorHAnsi" w:hAnsiTheme="minorHAnsi" w:cstheme="minorHAnsi"/>
          <w:b w:val="0"/>
          <w:i w:val="0"/>
          <w:sz w:val="22"/>
          <w:szCs w:val="22"/>
        </w:rPr>
        <w:t xml:space="preserve"> modelovereenkomst.</w:t>
      </w:r>
      <w:r w:rsidR="00A2177C" w:rsidRPr="00E17873">
        <w:rPr>
          <w:rFonts w:asciiTheme="minorHAnsi" w:hAnsiTheme="minorHAnsi" w:cstheme="minorHAnsi"/>
          <w:b w:val="0"/>
          <w:i w:val="0"/>
          <w:sz w:val="22"/>
          <w:szCs w:val="22"/>
        </w:rPr>
        <w:t xml:space="preserve"> Tevens</w:t>
      </w:r>
      <w:r w:rsidR="002810C5" w:rsidRPr="00986D92">
        <w:rPr>
          <w:rFonts w:asciiTheme="minorHAnsi" w:hAnsiTheme="minorHAnsi" w:cstheme="minorHAnsi"/>
          <w:b w:val="0"/>
          <w:i w:val="0"/>
          <w:sz w:val="22"/>
          <w:szCs w:val="22"/>
        </w:rPr>
        <w:t xml:space="preserve"> </w:t>
      </w:r>
      <w:r w:rsidR="00550880" w:rsidRPr="00986D92">
        <w:rPr>
          <w:rFonts w:asciiTheme="minorHAnsi" w:hAnsiTheme="minorHAnsi" w:cstheme="minorHAnsi"/>
          <w:b w:val="0"/>
          <w:i w:val="0"/>
          <w:sz w:val="22"/>
          <w:szCs w:val="22"/>
        </w:rPr>
        <w:t>bevat de AV-ZP</w:t>
      </w:r>
      <w:r w:rsidR="00A2177C" w:rsidRPr="00986D92">
        <w:rPr>
          <w:rFonts w:asciiTheme="minorHAnsi" w:hAnsiTheme="minorHAnsi" w:cstheme="minorHAnsi"/>
          <w:b w:val="0"/>
          <w:i w:val="0"/>
          <w:sz w:val="22"/>
          <w:szCs w:val="22"/>
        </w:rPr>
        <w:t xml:space="preserve"> </w:t>
      </w:r>
      <w:r w:rsidR="007A0CA5" w:rsidRPr="00986D92">
        <w:rPr>
          <w:rFonts w:asciiTheme="minorHAnsi" w:hAnsiTheme="minorHAnsi" w:cstheme="minorHAnsi"/>
          <w:b w:val="0"/>
          <w:i w:val="0"/>
          <w:sz w:val="22"/>
          <w:szCs w:val="22"/>
        </w:rPr>
        <w:t xml:space="preserve">voorwaarden </w:t>
      </w:r>
      <w:r w:rsidR="00550880" w:rsidRPr="00986D92">
        <w:rPr>
          <w:rFonts w:asciiTheme="minorHAnsi" w:hAnsiTheme="minorHAnsi" w:cstheme="minorHAnsi"/>
          <w:b w:val="0"/>
          <w:i w:val="0"/>
          <w:sz w:val="22"/>
          <w:szCs w:val="22"/>
        </w:rPr>
        <w:t xml:space="preserve">die </w:t>
      </w:r>
      <w:r w:rsidR="007A0CA5" w:rsidRPr="00986D92">
        <w:rPr>
          <w:rFonts w:asciiTheme="minorHAnsi" w:hAnsiTheme="minorHAnsi" w:cstheme="minorHAnsi"/>
          <w:b w:val="0"/>
          <w:i w:val="0"/>
          <w:sz w:val="22"/>
          <w:szCs w:val="22"/>
        </w:rPr>
        <w:t>een afspiegeling</w:t>
      </w:r>
      <w:r w:rsidR="004D334C" w:rsidRPr="00986D92">
        <w:rPr>
          <w:rFonts w:asciiTheme="minorHAnsi" w:hAnsiTheme="minorHAnsi" w:cstheme="minorHAnsi"/>
          <w:b w:val="0"/>
          <w:i w:val="0"/>
          <w:sz w:val="22"/>
          <w:szCs w:val="22"/>
        </w:rPr>
        <w:t xml:space="preserve"> zijn</w:t>
      </w:r>
      <w:r w:rsidR="007A0CA5" w:rsidRPr="00986D92">
        <w:rPr>
          <w:rFonts w:asciiTheme="minorHAnsi" w:hAnsiTheme="minorHAnsi" w:cstheme="minorHAnsi"/>
          <w:b w:val="0"/>
          <w:i w:val="0"/>
          <w:sz w:val="22"/>
          <w:szCs w:val="22"/>
        </w:rPr>
        <w:t xml:space="preserve"> van voorwaarden die </w:t>
      </w:r>
      <w:r w:rsidR="00041582" w:rsidRPr="00986D92">
        <w:rPr>
          <w:rFonts w:asciiTheme="minorHAnsi" w:hAnsiTheme="minorHAnsi" w:cstheme="minorHAnsi"/>
          <w:b w:val="0"/>
          <w:i w:val="0"/>
          <w:sz w:val="22"/>
          <w:szCs w:val="22"/>
        </w:rPr>
        <w:t>Cliënt</w:t>
      </w:r>
      <w:r w:rsidR="007A0CA5" w:rsidRPr="00986D92">
        <w:rPr>
          <w:rFonts w:asciiTheme="minorHAnsi" w:hAnsiTheme="minorHAnsi" w:cstheme="minorHAnsi"/>
          <w:b w:val="0"/>
          <w:i w:val="0"/>
          <w:sz w:val="22"/>
          <w:szCs w:val="22"/>
        </w:rPr>
        <w:t xml:space="preserve"> </w:t>
      </w:r>
      <w:r w:rsidR="002810C5" w:rsidRPr="00986D92">
        <w:rPr>
          <w:rFonts w:asciiTheme="minorHAnsi" w:hAnsiTheme="minorHAnsi" w:cstheme="minorHAnsi"/>
          <w:b w:val="0"/>
          <w:i w:val="0"/>
          <w:sz w:val="22"/>
          <w:szCs w:val="22"/>
        </w:rPr>
        <w:t xml:space="preserve">en </w:t>
      </w:r>
      <w:r w:rsidR="00A17639" w:rsidRPr="00986D92">
        <w:rPr>
          <w:rFonts w:asciiTheme="minorHAnsi" w:hAnsiTheme="minorHAnsi" w:cstheme="minorHAnsi"/>
          <w:b w:val="0"/>
          <w:i w:val="0"/>
          <w:sz w:val="22"/>
          <w:szCs w:val="22"/>
        </w:rPr>
        <w:t>Opdrachtgever</w:t>
      </w:r>
      <w:r w:rsidR="007A0CA5" w:rsidRPr="00986D92">
        <w:rPr>
          <w:rFonts w:asciiTheme="minorHAnsi" w:hAnsiTheme="minorHAnsi" w:cstheme="minorHAnsi"/>
          <w:b w:val="0"/>
          <w:i w:val="0"/>
          <w:sz w:val="22"/>
          <w:szCs w:val="22"/>
        </w:rPr>
        <w:t xml:space="preserve"> </w:t>
      </w:r>
      <w:r w:rsidR="002810C5" w:rsidRPr="00986D92">
        <w:rPr>
          <w:rFonts w:asciiTheme="minorHAnsi" w:hAnsiTheme="minorHAnsi" w:cstheme="minorHAnsi"/>
          <w:b w:val="0"/>
          <w:i w:val="0"/>
          <w:sz w:val="22"/>
          <w:szCs w:val="22"/>
        </w:rPr>
        <w:t>zijn overeengekomen</w:t>
      </w:r>
      <w:r w:rsidR="00A2177C" w:rsidRPr="00986D92">
        <w:rPr>
          <w:rFonts w:asciiTheme="minorHAnsi" w:hAnsiTheme="minorHAnsi" w:cstheme="minorHAnsi"/>
          <w:b w:val="0"/>
          <w:i w:val="0"/>
          <w:sz w:val="22"/>
          <w:szCs w:val="22"/>
        </w:rPr>
        <w:t xml:space="preserve">. </w:t>
      </w:r>
      <w:r w:rsidR="00A2177C" w:rsidRPr="00986D92">
        <w:rPr>
          <w:rFonts w:asciiTheme="minorHAnsi" w:hAnsiTheme="minorHAnsi" w:cstheme="minorHAnsi"/>
          <w:b w:val="0"/>
          <w:i w:val="0"/>
          <w:sz w:val="22"/>
          <w:szCs w:val="22"/>
        </w:rPr>
        <w:br/>
      </w:r>
      <w:r w:rsidR="00D411D7" w:rsidRPr="00986D92">
        <w:rPr>
          <w:rFonts w:asciiTheme="minorHAnsi" w:hAnsiTheme="minorHAnsi" w:cstheme="minorHAnsi"/>
          <w:sz w:val="22"/>
          <w:szCs w:val="22"/>
        </w:rPr>
        <w:t xml:space="preserve"> </w:t>
      </w:r>
    </w:p>
    <w:p w14:paraId="4F5AAC19" w14:textId="77777777" w:rsidR="00A44E39" w:rsidRPr="00986D92" w:rsidRDefault="00A44E39" w:rsidP="00177AC9">
      <w:pPr>
        <w:pStyle w:val="Kop2"/>
        <w:keepNext w:val="0"/>
        <w:numPr>
          <w:ilvl w:val="1"/>
          <w:numId w:val="13"/>
        </w:numPr>
        <w:tabs>
          <w:tab w:val="left" w:pos="426"/>
        </w:tabs>
        <w:autoSpaceDE w:val="0"/>
        <w:autoSpaceDN w:val="0"/>
        <w:spacing w:before="0" w:after="0"/>
        <w:ind w:left="425" w:hanging="425"/>
        <w:jc w:val="both"/>
        <w:rPr>
          <w:rFonts w:asciiTheme="minorHAnsi" w:hAnsiTheme="minorHAnsi" w:cstheme="minorHAnsi"/>
          <w:b w:val="0"/>
          <w:i w:val="0"/>
          <w:sz w:val="22"/>
          <w:szCs w:val="22"/>
        </w:rPr>
      </w:pPr>
      <w:r w:rsidRPr="00986D92">
        <w:rPr>
          <w:rFonts w:asciiTheme="minorHAnsi" w:hAnsiTheme="minorHAnsi" w:cstheme="minorHAnsi"/>
          <w:b w:val="0"/>
          <w:i w:val="0"/>
          <w:sz w:val="22"/>
          <w:szCs w:val="22"/>
        </w:rPr>
        <w:t xml:space="preserve">Partijen sluiten per Opdracht een afzonderlijke </w:t>
      </w:r>
      <w:r w:rsidR="0067126D" w:rsidRPr="00986D92">
        <w:rPr>
          <w:rFonts w:asciiTheme="minorHAnsi" w:hAnsiTheme="minorHAnsi" w:cstheme="minorHAnsi"/>
          <w:b w:val="0"/>
          <w:i w:val="0"/>
          <w:sz w:val="22"/>
          <w:szCs w:val="22"/>
        </w:rPr>
        <w:t>Overeenkomst van Opdracht</w:t>
      </w:r>
      <w:r w:rsidRPr="00986D92">
        <w:rPr>
          <w:rFonts w:asciiTheme="minorHAnsi" w:hAnsiTheme="minorHAnsi" w:cstheme="minorHAnsi"/>
          <w:b w:val="0"/>
          <w:i w:val="0"/>
          <w:sz w:val="22"/>
          <w:szCs w:val="22"/>
        </w:rPr>
        <w:t xml:space="preserve">. </w:t>
      </w:r>
      <w:r w:rsidR="0067126D" w:rsidRPr="00986D92">
        <w:rPr>
          <w:rFonts w:asciiTheme="minorHAnsi" w:hAnsiTheme="minorHAnsi" w:cstheme="minorHAnsi"/>
          <w:b w:val="0"/>
          <w:i w:val="0"/>
          <w:sz w:val="22"/>
          <w:szCs w:val="22"/>
        </w:rPr>
        <w:t>Overeenkomst van Opdracht</w:t>
      </w:r>
      <w:r w:rsidRPr="00986D92">
        <w:rPr>
          <w:rFonts w:asciiTheme="minorHAnsi" w:hAnsiTheme="minorHAnsi" w:cstheme="minorHAnsi"/>
          <w:b w:val="0"/>
          <w:i w:val="0"/>
          <w:sz w:val="22"/>
          <w:szCs w:val="22"/>
        </w:rPr>
        <w:t xml:space="preserve">en worden uitsluitend schriftelijk aangegaan. In de </w:t>
      </w:r>
      <w:r w:rsidR="0067126D" w:rsidRPr="00986D92">
        <w:rPr>
          <w:rFonts w:asciiTheme="minorHAnsi" w:hAnsiTheme="minorHAnsi" w:cstheme="minorHAnsi"/>
          <w:b w:val="0"/>
          <w:i w:val="0"/>
          <w:sz w:val="22"/>
          <w:szCs w:val="22"/>
        </w:rPr>
        <w:t>Overeenkomst van Opdracht</w:t>
      </w:r>
      <w:r w:rsidRPr="00986D92">
        <w:rPr>
          <w:rFonts w:asciiTheme="minorHAnsi" w:hAnsiTheme="minorHAnsi" w:cstheme="minorHAnsi"/>
          <w:b w:val="0"/>
          <w:i w:val="0"/>
          <w:sz w:val="22"/>
          <w:szCs w:val="22"/>
        </w:rPr>
        <w:t xml:space="preserve"> zullen de specifieke afspraken met betrekking tot de </w:t>
      </w:r>
      <w:r w:rsidR="00D411D7" w:rsidRPr="00986D92">
        <w:rPr>
          <w:rFonts w:asciiTheme="minorHAnsi" w:hAnsiTheme="minorHAnsi" w:cstheme="minorHAnsi"/>
          <w:b w:val="0"/>
          <w:i w:val="0"/>
          <w:sz w:val="22"/>
          <w:szCs w:val="22"/>
        </w:rPr>
        <w:t>Opdracht</w:t>
      </w:r>
      <w:r w:rsidR="004D334C" w:rsidRPr="00986D92">
        <w:rPr>
          <w:rFonts w:asciiTheme="minorHAnsi" w:hAnsiTheme="minorHAnsi" w:cstheme="minorHAnsi"/>
          <w:b w:val="0"/>
          <w:i w:val="0"/>
          <w:sz w:val="22"/>
          <w:szCs w:val="22"/>
        </w:rPr>
        <w:t xml:space="preserve"> worden opgenomen</w:t>
      </w:r>
      <w:r w:rsidR="0061646B" w:rsidRPr="00986D92">
        <w:rPr>
          <w:rFonts w:asciiTheme="minorHAnsi" w:hAnsiTheme="minorHAnsi" w:cstheme="minorHAnsi"/>
          <w:b w:val="0"/>
          <w:i w:val="0"/>
          <w:sz w:val="22"/>
          <w:szCs w:val="22"/>
        </w:rPr>
        <w:t xml:space="preserve"> en bevat</w:t>
      </w:r>
      <w:r w:rsidRPr="00986D92">
        <w:rPr>
          <w:rFonts w:asciiTheme="minorHAnsi" w:hAnsiTheme="minorHAnsi" w:cstheme="minorHAnsi"/>
          <w:b w:val="0"/>
          <w:i w:val="0"/>
          <w:sz w:val="22"/>
          <w:szCs w:val="22"/>
        </w:rPr>
        <w:t xml:space="preserve"> minimaal:</w:t>
      </w:r>
    </w:p>
    <w:p w14:paraId="4F5AAC1A" w14:textId="77777777" w:rsidR="00AE3CEB" w:rsidRPr="00986D92" w:rsidRDefault="00AE3CEB" w:rsidP="00F27DB5">
      <w:pPr>
        <w:jc w:val="both"/>
        <w:rPr>
          <w:rFonts w:asciiTheme="minorHAnsi" w:hAnsiTheme="minorHAnsi"/>
          <w:sz w:val="22"/>
          <w:szCs w:val="22"/>
        </w:rPr>
      </w:pPr>
    </w:p>
    <w:p w14:paraId="4F5AAC1B" w14:textId="77777777" w:rsidR="00A44E39" w:rsidRPr="007C48E4" w:rsidRDefault="00BE0DBB" w:rsidP="00177AC9">
      <w:pPr>
        <w:pStyle w:val="Kop2"/>
        <w:keepNext w:val="0"/>
        <w:numPr>
          <w:ilvl w:val="0"/>
          <w:numId w:val="25"/>
        </w:numPr>
        <w:autoSpaceDE w:val="0"/>
        <w:autoSpaceDN w:val="0"/>
        <w:spacing w:before="0" w:after="0"/>
        <w:ind w:left="782" w:hanging="357"/>
        <w:jc w:val="both"/>
        <w:rPr>
          <w:rFonts w:asciiTheme="minorHAnsi" w:hAnsiTheme="minorHAnsi" w:cstheme="minorHAnsi"/>
          <w:b w:val="0"/>
          <w:i w:val="0"/>
          <w:sz w:val="22"/>
          <w:szCs w:val="22"/>
        </w:rPr>
      </w:pPr>
      <w:r w:rsidRPr="007C48E4">
        <w:rPr>
          <w:rFonts w:asciiTheme="minorHAnsi" w:hAnsiTheme="minorHAnsi" w:cstheme="minorHAnsi"/>
          <w:b w:val="0"/>
          <w:i w:val="0"/>
          <w:sz w:val="22"/>
          <w:szCs w:val="22"/>
        </w:rPr>
        <w:t xml:space="preserve">de omschrijving van de Werkzaamheden </w:t>
      </w:r>
      <w:r w:rsidR="00A95E8A" w:rsidRPr="007C48E4">
        <w:rPr>
          <w:rFonts w:asciiTheme="minorHAnsi" w:hAnsiTheme="minorHAnsi" w:cstheme="minorHAnsi"/>
          <w:b w:val="0"/>
          <w:i w:val="0"/>
          <w:sz w:val="22"/>
          <w:szCs w:val="22"/>
        </w:rPr>
        <w:t xml:space="preserve">onder regie (afrekening op basis van tijdseenheden) </w:t>
      </w:r>
      <w:r w:rsidRPr="007C48E4">
        <w:rPr>
          <w:rFonts w:asciiTheme="minorHAnsi" w:hAnsiTheme="minorHAnsi" w:cstheme="minorHAnsi"/>
          <w:b w:val="0"/>
          <w:i w:val="0"/>
          <w:sz w:val="22"/>
          <w:szCs w:val="22"/>
        </w:rPr>
        <w:t xml:space="preserve">en indien van toepassing het Resultaat, zijnde het te verwachten resultaat op grond van de uitgevoerde Werkzaamheden; </w:t>
      </w:r>
    </w:p>
    <w:p w14:paraId="4F5AAC1C" w14:textId="77777777" w:rsidR="00B026DA" w:rsidRPr="007C48E4" w:rsidRDefault="00F655CE" w:rsidP="00177AC9">
      <w:pPr>
        <w:pStyle w:val="Kop2"/>
        <w:keepNext w:val="0"/>
        <w:numPr>
          <w:ilvl w:val="0"/>
          <w:numId w:val="25"/>
        </w:numPr>
        <w:autoSpaceDE w:val="0"/>
        <w:autoSpaceDN w:val="0"/>
        <w:spacing w:before="0" w:after="0"/>
        <w:ind w:left="782" w:hanging="357"/>
        <w:jc w:val="both"/>
        <w:rPr>
          <w:rFonts w:asciiTheme="minorHAnsi" w:hAnsiTheme="minorHAnsi" w:cstheme="minorHAnsi"/>
          <w:b w:val="0"/>
          <w:i w:val="0"/>
          <w:sz w:val="22"/>
          <w:szCs w:val="22"/>
        </w:rPr>
      </w:pPr>
      <w:r w:rsidRPr="007C48E4">
        <w:rPr>
          <w:rFonts w:asciiTheme="minorHAnsi" w:hAnsiTheme="minorHAnsi" w:cstheme="minorHAnsi"/>
          <w:b w:val="0"/>
          <w:i w:val="0"/>
          <w:sz w:val="22"/>
          <w:szCs w:val="22"/>
        </w:rPr>
        <w:t>h</w:t>
      </w:r>
      <w:r w:rsidR="00A44E39" w:rsidRPr="007C48E4">
        <w:rPr>
          <w:rFonts w:asciiTheme="minorHAnsi" w:hAnsiTheme="minorHAnsi" w:cstheme="minorHAnsi"/>
          <w:b w:val="0"/>
          <w:i w:val="0"/>
          <w:sz w:val="22"/>
          <w:szCs w:val="22"/>
        </w:rPr>
        <w:t xml:space="preserve">et </w:t>
      </w:r>
      <w:r w:rsidR="00221CE4" w:rsidRPr="007C48E4">
        <w:rPr>
          <w:rFonts w:asciiTheme="minorHAnsi" w:hAnsiTheme="minorHAnsi" w:cstheme="minorHAnsi"/>
          <w:b w:val="0"/>
          <w:i w:val="0"/>
          <w:sz w:val="22"/>
          <w:szCs w:val="22"/>
        </w:rPr>
        <w:t>T</w:t>
      </w:r>
      <w:r w:rsidR="00A44E39" w:rsidRPr="007C48E4">
        <w:rPr>
          <w:rFonts w:asciiTheme="minorHAnsi" w:hAnsiTheme="minorHAnsi" w:cstheme="minorHAnsi"/>
          <w:b w:val="0"/>
          <w:i w:val="0"/>
          <w:sz w:val="22"/>
          <w:szCs w:val="22"/>
        </w:rPr>
        <w:t>arief</w:t>
      </w:r>
      <w:r w:rsidR="00B96D63" w:rsidRPr="007C48E4">
        <w:rPr>
          <w:rFonts w:asciiTheme="minorHAnsi" w:hAnsiTheme="minorHAnsi" w:cstheme="minorHAnsi"/>
          <w:b w:val="0"/>
          <w:i w:val="0"/>
          <w:sz w:val="22"/>
          <w:szCs w:val="22"/>
        </w:rPr>
        <w:t>;</w:t>
      </w:r>
    </w:p>
    <w:p w14:paraId="4F5AAC1D" w14:textId="77777777" w:rsidR="00F27DB5" w:rsidRPr="00F27DB5" w:rsidRDefault="00F655CE" w:rsidP="00177AC9">
      <w:pPr>
        <w:pStyle w:val="Kop2"/>
        <w:keepNext w:val="0"/>
        <w:numPr>
          <w:ilvl w:val="0"/>
          <w:numId w:val="25"/>
        </w:numPr>
        <w:autoSpaceDE w:val="0"/>
        <w:autoSpaceDN w:val="0"/>
        <w:spacing w:before="0" w:after="0"/>
        <w:ind w:left="782" w:hanging="357"/>
        <w:jc w:val="both"/>
        <w:rPr>
          <w:rFonts w:asciiTheme="minorHAnsi" w:hAnsiTheme="minorHAnsi" w:cstheme="minorHAnsi"/>
          <w:i w:val="0"/>
          <w:sz w:val="22"/>
          <w:szCs w:val="22"/>
        </w:rPr>
      </w:pPr>
      <w:r w:rsidRPr="007C48E4">
        <w:rPr>
          <w:rFonts w:asciiTheme="minorHAnsi" w:hAnsiTheme="minorHAnsi" w:cstheme="minorHAnsi"/>
          <w:b w:val="0"/>
          <w:i w:val="0"/>
          <w:sz w:val="22"/>
          <w:szCs w:val="22"/>
        </w:rPr>
        <w:t>d</w:t>
      </w:r>
      <w:r w:rsidR="00B96D63" w:rsidRPr="007C48E4">
        <w:rPr>
          <w:rFonts w:asciiTheme="minorHAnsi" w:hAnsiTheme="minorHAnsi" w:cstheme="minorHAnsi"/>
          <w:b w:val="0"/>
          <w:i w:val="0"/>
          <w:sz w:val="22"/>
          <w:szCs w:val="22"/>
        </w:rPr>
        <w:t xml:space="preserve">e </w:t>
      </w:r>
      <w:r w:rsidR="006473B7" w:rsidRPr="007C48E4">
        <w:rPr>
          <w:rFonts w:asciiTheme="minorHAnsi" w:hAnsiTheme="minorHAnsi" w:cstheme="minorHAnsi"/>
          <w:b w:val="0"/>
          <w:i w:val="0"/>
          <w:sz w:val="22"/>
          <w:szCs w:val="22"/>
        </w:rPr>
        <w:t>s</w:t>
      </w:r>
      <w:r w:rsidR="00B96D63" w:rsidRPr="007C48E4">
        <w:rPr>
          <w:rFonts w:asciiTheme="minorHAnsi" w:hAnsiTheme="minorHAnsi" w:cstheme="minorHAnsi"/>
          <w:b w:val="0"/>
          <w:i w:val="0"/>
          <w:sz w:val="22"/>
          <w:szCs w:val="22"/>
        </w:rPr>
        <w:t xml:space="preserve">tartdatum en </w:t>
      </w:r>
      <w:r w:rsidR="006473B7" w:rsidRPr="007C48E4">
        <w:rPr>
          <w:rFonts w:asciiTheme="minorHAnsi" w:hAnsiTheme="minorHAnsi" w:cstheme="minorHAnsi"/>
          <w:b w:val="0"/>
          <w:i w:val="0"/>
          <w:sz w:val="22"/>
          <w:szCs w:val="22"/>
        </w:rPr>
        <w:t>e</w:t>
      </w:r>
      <w:r w:rsidR="00B96D63" w:rsidRPr="007C48E4">
        <w:rPr>
          <w:rFonts w:asciiTheme="minorHAnsi" w:hAnsiTheme="minorHAnsi" w:cstheme="minorHAnsi"/>
          <w:b w:val="0"/>
          <w:i w:val="0"/>
          <w:sz w:val="22"/>
          <w:szCs w:val="22"/>
        </w:rPr>
        <w:t xml:space="preserve">inddatum, </w:t>
      </w:r>
      <w:r w:rsidR="00A121AA" w:rsidRPr="007C48E4">
        <w:rPr>
          <w:rFonts w:asciiTheme="minorHAnsi" w:hAnsiTheme="minorHAnsi" w:cstheme="minorHAnsi"/>
          <w:b w:val="0"/>
          <w:i w:val="0"/>
          <w:sz w:val="22"/>
          <w:szCs w:val="22"/>
        </w:rPr>
        <w:t xml:space="preserve">zijnde </w:t>
      </w:r>
      <w:r w:rsidR="00B96D63" w:rsidRPr="007C48E4">
        <w:rPr>
          <w:rFonts w:asciiTheme="minorHAnsi" w:hAnsiTheme="minorHAnsi" w:cstheme="minorHAnsi"/>
          <w:b w:val="0"/>
          <w:i w:val="0"/>
          <w:sz w:val="22"/>
          <w:szCs w:val="22"/>
        </w:rPr>
        <w:t>de periode waarbinnen de Werkzaamheden dienen te worden uitgevoerd welke ook gelden als de ingangsdatum en d</w:t>
      </w:r>
      <w:r w:rsidR="00F27DB5">
        <w:rPr>
          <w:rFonts w:asciiTheme="minorHAnsi" w:hAnsiTheme="minorHAnsi" w:cstheme="minorHAnsi"/>
          <w:b w:val="0"/>
          <w:i w:val="0"/>
          <w:sz w:val="22"/>
          <w:szCs w:val="22"/>
        </w:rPr>
        <w:t xml:space="preserve">e einddatum van de Overeenkomst </w:t>
      </w:r>
      <w:r w:rsidR="00B96D63" w:rsidRPr="007C48E4">
        <w:rPr>
          <w:rFonts w:asciiTheme="minorHAnsi" w:hAnsiTheme="minorHAnsi" w:cstheme="minorHAnsi"/>
          <w:b w:val="0"/>
          <w:i w:val="0"/>
          <w:sz w:val="22"/>
          <w:szCs w:val="22"/>
        </w:rPr>
        <w:t>van Opdracht.</w:t>
      </w:r>
    </w:p>
    <w:p w14:paraId="4F5AAC1E" w14:textId="77777777" w:rsidR="001F5B5F" w:rsidRPr="007C48E4" w:rsidRDefault="001F5B5F" w:rsidP="00F27DB5">
      <w:pPr>
        <w:pStyle w:val="Kop2"/>
        <w:keepNext w:val="0"/>
        <w:autoSpaceDE w:val="0"/>
        <w:autoSpaceDN w:val="0"/>
        <w:spacing w:before="0" w:after="0"/>
        <w:ind w:left="782"/>
        <w:jc w:val="both"/>
        <w:rPr>
          <w:rFonts w:asciiTheme="minorHAnsi" w:hAnsiTheme="minorHAnsi" w:cstheme="minorHAnsi"/>
          <w:i w:val="0"/>
          <w:sz w:val="22"/>
          <w:szCs w:val="22"/>
        </w:rPr>
      </w:pPr>
    </w:p>
    <w:p w14:paraId="4F5AAC1F" w14:textId="77777777" w:rsidR="001E6A3D" w:rsidRDefault="00C93A46" w:rsidP="00177AC9">
      <w:pPr>
        <w:numPr>
          <w:ilvl w:val="1"/>
          <w:numId w:val="13"/>
        </w:numPr>
        <w:autoSpaceDE w:val="0"/>
        <w:autoSpaceDN w:val="0"/>
        <w:ind w:left="425" w:hanging="425"/>
        <w:jc w:val="both"/>
        <w:outlineLvl w:val="1"/>
        <w:rPr>
          <w:rFonts w:asciiTheme="minorHAnsi" w:hAnsiTheme="minorHAnsi" w:cstheme="minorHAnsi"/>
          <w:bCs/>
          <w:iCs/>
          <w:sz w:val="22"/>
          <w:szCs w:val="22"/>
        </w:rPr>
      </w:pPr>
      <w:r w:rsidRPr="00986D92">
        <w:rPr>
          <w:rFonts w:asciiTheme="minorHAnsi" w:hAnsiTheme="minorHAnsi" w:cstheme="minorHAnsi"/>
          <w:bCs/>
          <w:iCs/>
          <w:sz w:val="22"/>
          <w:szCs w:val="22"/>
        </w:rPr>
        <w:t xml:space="preserve">De Deskundigheid waaraan </w:t>
      </w:r>
      <w:r w:rsidR="00B96D63" w:rsidRPr="00986D92">
        <w:rPr>
          <w:rFonts w:asciiTheme="minorHAnsi" w:hAnsiTheme="minorHAnsi" w:cstheme="minorHAnsi"/>
          <w:bCs/>
          <w:iCs/>
          <w:sz w:val="22"/>
          <w:szCs w:val="22"/>
        </w:rPr>
        <w:t>Opdrachtnemer</w:t>
      </w:r>
      <w:r w:rsidRPr="00986D92">
        <w:rPr>
          <w:rFonts w:asciiTheme="minorHAnsi" w:hAnsiTheme="minorHAnsi" w:cstheme="minorHAnsi"/>
          <w:bCs/>
          <w:iCs/>
          <w:sz w:val="22"/>
          <w:szCs w:val="22"/>
        </w:rPr>
        <w:t xml:space="preserve"> dient te voldoen, is nader omschreven in de Aanvraag. Indien Opdrachtnemer niet op de hoogte is van de gevraagde Deskundigheid zal Opdracht</w:t>
      </w:r>
      <w:r w:rsidR="00D73116" w:rsidRPr="00986D92">
        <w:rPr>
          <w:rFonts w:asciiTheme="minorHAnsi" w:hAnsiTheme="minorHAnsi" w:cstheme="minorHAnsi"/>
          <w:bCs/>
          <w:iCs/>
          <w:sz w:val="22"/>
          <w:szCs w:val="22"/>
        </w:rPr>
        <w:t>gever</w:t>
      </w:r>
      <w:r w:rsidRPr="00986D92">
        <w:rPr>
          <w:rFonts w:asciiTheme="minorHAnsi" w:hAnsiTheme="minorHAnsi" w:cstheme="minorHAnsi"/>
          <w:bCs/>
          <w:iCs/>
          <w:sz w:val="22"/>
          <w:szCs w:val="22"/>
        </w:rPr>
        <w:t xml:space="preserve"> </w:t>
      </w:r>
      <w:r w:rsidR="00A17639" w:rsidRPr="00986D92">
        <w:rPr>
          <w:rFonts w:asciiTheme="minorHAnsi" w:hAnsiTheme="minorHAnsi" w:cstheme="minorHAnsi"/>
          <w:bCs/>
          <w:iCs/>
          <w:sz w:val="22"/>
          <w:szCs w:val="22"/>
        </w:rPr>
        <w:t>Opdracht</w:t>
      </w:r>
      <w:r w:rsidR="00D73116" w:rsidRPr="00986D92">
        <w:rPr>
          <w:rFonts w:asciiTheme="minorHAnsi" w:hAnsiTheme="minorHAnsi" w:cstheme="minorHAnsi"/>
          <w:bCs/>
          <w:iCs/>
          <w:sz w:val="22"/>
          <w:szCs w:val="22"/>
        </w:rPr>
        <w:t>nemer</w:t>
      </w:r>
      <w:r w:rsidRPr="00986D92">
        <w:rPr>
          <w:rFonts w:asciiTheme="minorHAnsi" w:hAnsiTheme="minorHAnsi" w:cstheme="minorHAnsi"/>
          <w:bCs/>
          <w:iCs/>
          <w:sz w:val="22"/>
          <w:szCs w:val="22"/>
        </w:rPr>
        <w:t xml:space="preserve"> hiervan, v</w:t>
      </w:r>
      <w:r w:rsidR="00A15AE9" w:rsidRPr="00986D92">
        <w:rPr>
          <w:rFonts w:asciiTheme="minorHAnsi" w:hAnsiTheme="minorHAnsi" w:cstheme="minorHAnsi"/>
          <w:bCs/>
          <w:iCs/>
          <w:sz w:val="22"/>
          <w:szCs w:val="22"/>
        </w:rPr>
        <w:t>óó</w:t>
      </w:r>
      <w:r w:rsidRPr="00986D92">
        <w:rPr>
          <w:rFonts w:asciiTheme="minorHAnsi" w:hAnsiTheme="minorHAnsi" w:cstheme="minorHAnsi"/>
          <w:bCs/>
          <w:iCs/>
          <w:sz w:val="22"/>
          <w:szCs w:val="22"/>
        </w:rPr>
        <w:t xml:space="preserve">r ondertekening van de </w:t>
      </w:r>
      <w:r w:rsidR="0067126D" w:rsidRPr="00986D92">
        <w:rPr>
          <w:rFonts w:asciiTheme="minorHAnsi" w:hAnsiTheme="minorHAnsi" w:cstheme="minorHAnsi"/>
          <w:bCs/>
          <w:iCs/>
          <w:sz w:val="22"/>
          <w:szCs w:val="22"/>
        </w:rPr>
        <w:t>Overeenkomst van Opdracht</w:t>
      </w:r>
      <w:r w:rsidRPr="00986D92">
        <w:rPr>
          <w:rFonts w:asciiTheme="minorHAnsi" w:hAnsiTheme="minorHAnsi" w:cstheme="minorHAnsi"/>
          <w:bCs/>
          <w:iCs/>
          <w:sz w:val="22"/>
          <w:szCs w:val="22"/>
        </w:rPr>
        <w:t xml:space="preserve">, op de hoogte brengen. De Deskundigheid wordt dan alsnog tussen Partijen vastgelegd in een bijlage </w:t>
      </w:r>
      <w:r w:rsidR="00015AC4" w:rsidRPr="00986D92">
        <w:rPr>
          <w:rFonts w:asciiTheme="minorHAnsi" w:hAnsiTheme="minorHAnsi" w:cstheme="minorHAnsi"/>
          <w:bCs/>
          <w:iCs/>
          <w:sz w:val="22"/>
          <w:szCs w:val="22"/>
        </w:rPr>
        <w:t>bij</w:t>
      </w:r>
      <w:r w:rsidRPr="00986D92">
        <w:rPr>
          <w:rFonts w:asciiTheme="minorHAnsi" w:hAnsiTheme="minorHAnsi" w:cstheme="minorHAnsi"/>
          <w:bCs/>
          <w:iCs/>
          <w:sz w:val="22"/>
          <w:szCs w:val="22"/>
        </w:rPr>
        <w:t xml:space="preserve"> de </w:t>
      </w:r>
      <w:r w:rsidR="0067126D" w:rsidRPr="00986D92">
        <w:rPr>
          <w:rFonts w:asciiTheme="minorHAnsi" w:hAnsiTheme="minorHAnsi" w:cstheme="minorHAnsi"/>
          <w:bCs/>
          <w:iCs/>
          <w:sz w:val="22"/>
          <w:szCs w:val="22"/>
        </w:rPr>
        <w:t>Overeenkomst van Opdracht</w:t>
      </w:r>
      <w:r w:rsidRPr="00986D92">
        <w:rPr>
          <w:rFonts w:asciiTheme="minorHAnsi" w:hAnsiTheme="minorHAnsi" w:cstheme="minorHAnsi"/>
          <w:bCs/>
          <w:iCs/>
          <w:sz w:val="22"/>
          <w:szCs w:val="22"/>
        </w:rPr>
        <w:t>.</w:t>
      </w:r>
    </w:p>
    <w:p w14:paraId="4F5AAC20" w14:textId="77777777" w:rsidR="00D411D7" w:rsidRPr="00986D92" w:rsidRDefault="00D411D7" w:rsidP="001E6A3D">
      <w:pPr>
        <w:autoSpaceDE w:val="0"/>
        <w:autoSpaceDN w:val="0"/>
        <w:ind w:left="425"/>
        <w:jc w:val="both"/>
        <w:outlineLvl w:val="1"/>
        <w:rPr>
          <w:rFonts w:asciiTheme="minorHAnsi" w:hAnsiTheme="minorHAnsi" w:cstheme="minorHAnsi"/>
          <w:bCs/>
          <w:iCs/>
          <w:sz w:val="22"/>
          <w:szCs w:val="22"/>
        </w:rPr>
      </w:pPr>
    </w:p>
    <w:p w14:paraId="4F5AAC21" w14:textId="77777777" w:rsidR="00B2087B" w:rsidRPr="00986D92" w:rsidRDefault="00A44E39" w:rsidP="00177AC9">
      <w:pPr>
        <w:pStyle w:val="Lijstalinea"/>
        <w:numPr>
          <w:ilvl w:val="1"/>
          <w:numId w:val="13"/>
        </w:numPr>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kern w:val="24"/>
          <w:sz w:val="22"/>
          <w:szCs w:val="22"/>
          <w:lang w:eastAsia="en-US"/>
        </w:rPr>
        <w:t xml:space="preserve">Deze </w:t>
      </w:r>
      <w:r w:rsidR="00557B08" w:rsidRPr="00986D92">
        <w:rPr>
          <w:rFonts w:asciiTheme="minorHAnsi" w:hAnsiTheme="minorHAnsi" w:cstheme="minorHAnsi"/>
          <w:sz w:val="22"/>
          <w:szCs w:val="22"/>
        </w:rPr>
        <w:t>AV-ZP</w:t>
      </w:r>
      <w:r w:rsidR="003C02C8" w:rsidRPr="00986D92">
        <w:rPr>
          <w:rFonts w:asciiTheme="minorHAnsi" w:hAnsiTheme="minorHAnsi" w:cstheme="minorHAnsi"/>
          <w:sz w:val="22"/>
          <w:szCs w:val="22"/>
        </w:rPr>
        <w:t xml:space="preserve"> zijn van toepassing op de</w:t>
      </w:r>
      <w:r w:rsidRPr="00986D92">
        <w:rPr>
          <w:rFonts w:asciiTheme="minorHAnsi" w:hAnsiTheme="minorHAnsi" w:cstheme="minorHAnsi"/>
          <w:sz w:val="22"/>
          <w:szCs w:val="22"/>
        </w:rPr>
        <w:t xml:space="preserv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Afwijkingen op de </w:t>
      </w:r>
      <w:r w:rsidR="00557B08" w:rsidRPr="00986D92">
        <w:rPr>
          <w:rFonts w:asciiTheme="minorHAnsi" w:hAnsiTheme="minorHAnsi" w:cstheme="minorHAnsi"/>
          <w:sz w:val="22"/>
          <w:szCs w:val="22"/>
        </w:rPr>
        <w:t>AV-ZP</w:t>
      </w:r>
      <w:r w:rsidRPr="00986D92">
        <w:rPr>
          <w:rFonts w:asciiTheme="minorHAnsi" w:hAnsiTheme="minorHAnsi" w:cstheme="minorHAnsi"/>
          <w:sz w:val="22"/>
          <w:szCs w:val="22"/>
        </w:rPr>
        <w:t xml:space="preserve"> worden door Partijen schriftelijk vastgelegd in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w:t>
      </w:r>
      <w:r w:rsidR="00B2087B" w:rsidRPr="00986D92">
        <w:rPr>
          <w:rFonts w:asciiTheme="minorHAnsi" w:hAnsiTheme="minorHAnsi" w:cstheme="minorHAnsi"/>
          <w:sz w:val="22"/>
          <w:szCs w:val="22"/>
        </w:rPr>
        <w:br/>
      </w:r>
    </w:p>
    <w:p w14:paraId="4F5AAC23" w14:textId="676658F7" w:rsidR="00A44E39" w:rsidRPr="00C91A3B" w:rsidRDefault="00B2087B" w:rsidP="0016527F">
      <w:pPr>
        <w:pStyle w:val="Lijstalinea"/>
        <w:numPr>
          <w:ilvl w:val="1"/>
          <w:numId w:val="13"/>
        </w:numPr>
        <w:autoSpaceDE w:val="0"/>
        <w:autoSpaceDN w:val="0"/>
        <w:adjustRightInd w:val="0"/>
        <w:ind w:left="425" w:hanging="425"/>
        <w:jc w:val="both"/>
        <w:rPr>
          <w:rFonts w:asciiTheme="minorHAnsi" w:hAnsiTheme="minorHAnsi" w:cstheme="minorHAnsi"/>
          <w:sz w:val="22"/>
          <w:szCs w:val="22"/>
        </w:rPr>
      </w:pPr>
      <w:r w:rsidRPr="00C91A3B">
        <w:rPr>
          <w:rFonts w:asciiTheme="minorHAnsi" w:hAnsiTheme="minorHAnsi" w:cstheme="minorHAnsi"/>
          <w:kern w:val="24"/>
          <w:sz w:val="22"/>
          <w:szCs w:val="22"/>
          <w:lang w:eastAsia="en-US"/>
        </w:rPr>
        <w:t xml:space="preserve">Indien in een </w:t>
      </w:r>
      <w:r w:rsidR="0067126D" w:rsidRPr="00C91A3B">
        <w:rPr>
          <w:rFonts w:asciiTheme="minorHAnsi" w:hAnsiTheme="minorHAnsi" w:cstheme="minorHAnsi"/>
          <w:kern w:val="24"/>
          <w:sz w:val="22"/>
          <w:szCs w:val="22"/>
          <w:lang w:eastAsia="en-US"/>
        </w:rPr>
        <w:t>Overeenkomst van Opdracht</w:t>
      </w:r>
      <w:r w:rsidRPr="00C91A3B">
        <w:rPr>
          <w:rFonts w:asciiTheme="minorHAnsi" w:hAnsiTheme="minorHAnsi" w:cstheme="minorHAnsi"/>
          <w:kern w:val="24"/>
          <w:sz w:val="22"/>
          <w:szCs w:val="22"/>
          <w:lang w:eastAsia="en-US"/>
        </w:rPr>
        <w:t xml:space="preserve"> een bepaling is opgenomen die afwijkt van de </w:t>
      </w:r>
      <w:r w:rsidR="00557B08" w:rsidRPr="00C91A3B">
        <w:rPr>
          <w:rFonts w:asciiTheme="minorHAnsi" w:hAnsiTheme="minorHAnsi" w:cstheme="minorHAnsi"/>
          <w:kern w:val="24"/>
          <w:sz w:val="22"/>
          <w:szCs w:val="22"/>
          <w:lang w:eastAsia="en-US"/>
        </w:rPr>
        <w:t>AV-ZP</w:t>
      </w:r>
      <w:r w:rsidRPr="00C91A3B">
        <w:rPr>
          <w:rFonts w:asciiTheme="minorHAnsi" w:hAnsiTheme="minorHAnsi" w:cstheme="minorHAnsi"/>
          <w:kern w:val="24"/>
          <w:sz w:val="22"/>
          <w:szCs w:val="22"/>
          <w:lang w:eastAsia="en-US"/>
        </w:rPr>
        <w:t xml:space="preserve">, dan geldt deze afwijking alleen met betrekking tot de specifieke </w:t>
      </w:r>
      <w:r w:rsidR="0067126D" w:rsidRPr="00C91A3B">
        <w:rPr>
          <w:rFonts w:asciiTheme="minorHAnsi" w:hAnsiTheme="minorHAnsi" w:cstheme="minorHAnsi"/>
          <w:kern w:val="24"/>
          <w:sz w:val="22"/>
          <w:szCs w:val="22"/>
          <w:lang w:eastAsia="en-US"/>
        </w:rPr>
        <w:t>Overeenkomst van Opdracht</w:t>
      </w:r>
      <w:r w:rsidRPr="00C91A3B">
        <w:rPr>
          <w:rFonts w:asciiTheme="minorHAnsi" w:hAnsiTheme="minorHAnsi" w:cstheme="minorHAnsi"/>
          <w:kern w:val="24"/>
          <w:sz w:val="22"/>
          <w:szCs w:val="22"/>
          <w:lang w:eastAsia="en-US"/>
        </w:rPr>
        <w:t xml:space="preserve">. </w:t>
      </w:r>
    </w:p>
    <w:p w14:paraId="58D8BCC3" w14:textId="77777777" w:rsidR="00C91A3B" w:rsidRPr="00C91A3B" w:rsidRDefault="00C91A3B" w:rsidP="00C91A3B">
      <w:pPr>
        <w:pStyle w:val="Lijstalinea"/>
        <w:autoSpaceDE w:val="0"/>
        <w:autoSpaceDN w:val="0"/>
        <w:adjustRightInd w:val="0"/>
        <w:ind w:left="425"/>
        <w:jc w:val="both"/>
        <w:rPr>
          <w:rFonts w:asciiTheme="minorHAnsi" w:hAnsiTheme="minorHAnsi" w:cstheme="minorHAnsi"/>
          <w:sz w:val="22"/>
          <w:szCs w:val="22"/>
        </w:rPr>
      </w:pPr>
    </w:p>
    <w:p w14:paraId="4F5AAC24" w14:textId="77777777" w:rsidR="00F27DB5" w:rsidRDefault="00B2087B" w:rsidP="00177AC9">
      <w:pPr>
        <w:pStyle w:val="Lijstalinea"/>
        <w:numPr>
          <w:ilvl w:val="1"/>
          <w:numId w:val="13"/>
        </w:numPr>
        <w:tabs>
          <w:tab w:val="num" w:pos="576"/>
        </w:tabs>
        <w:autoSpaceDE w:val="0"/>
        <w:autoSpaceDN w:val="0"/>
        <w:ind w:left="425" w:hanging="425"/>
        <w:jc w:val="both"/>
        <w:outlineLvl w:val="1"/>
        <w:rPr>
          <w:rFonts w:asciiTheme="minorHAnsi" w:hAnsiTheme="minorHAnsi" w:cstheme="minorHAnsi"/>
          <w:kern w:val="24"/>
          <w:sz w:val="22"/>
          <w:szCs w:val="22"/>
          <w:lang w:eastAsia="en-US"/>
        </w:rPr>
      </w:pPr>
      <w:r w:rsidRPr="00986D92">
        <w:rPr>
          <w:rFonts w:asciiTheme="minorHAnsi" w:hAnsiTheme="minorHAnsi" w:cstheme="minorHAnsi"/>
          <w:kern w:val="24"/>
          <w:sz w:val="22"/>
          <w:szCs w:val="22"/>
          <w:lang w:eastAsia="en-US"/>
        </w:rPr>
        <w:t xml:space="preserve">De toepasselijkheid van </w:t>
      </w:r>
      <w:r w:rsidR="00897580" w:rsidRPr="00986D92">
        <w:rPr>
          <w:rFonts w:asciiTheme="minorHAnsi" w:hAnsiTheme="minorHAnsi" w:cstheme="minorHAnsi"/>
          <w:kern w:val="24"/>
          <w:sz w:val="22"/>
          <w:szCs w:val="22"/>
          <w:lang w:eastAsia="en-US"/>
        </w:rPr>
        <w:t>andere</w:t>
      </w:r>
      <w:r w:rsidRPr="00986D92">
        <w:rPr>
          <w:rFonts w:asciiTheme="minorHAnsi" w:hAnsiTheme="minorHAnsi" w:cstheme="minorHAnsi"/>
          <w:kern w:val="24"/>
          <w:sz w:val="22"/>
          <w:szCs w:val="22"/>
          <w:lang w:eastAsia="en-US"/>
        </w:rPr>
        <w:t xml:space="preserve"> algemene voorwaarden van </w:t>
      </w:r>
      <w:r w:rsidR="00897580" w:rsidRPr="00986D92">
        <w:rPr>
          <w:rFonts w:asciiTheme="minorHAnsi" w:hAnsiTheme="minorHAnsi" w:cstheme="minorHAnsi"/>
          <w:kern w:val="24"/>
          <w:sz w:val="22"/>
          <w:szCs w:val="22"/>
          <w:lang w:eastAsia="en-US"/>
        </w:rPr>
        <w:t>Partijen</w:t>
      </w:r>
      <w:r w:rsidRPr="00986D92">
        <w:rPr>
          <w:rFonts w:asciiTheme="minorHAnsi" w:hAnsiTheme="minorHAnsi" w:cstheme="minorHAnsi"/>
          <w:kern w:val="24"/>
          <w:sz w:val="22"/>
          <w:szCs w:val="22"/>
          <w:lang w:eastAsia="en-US"/>
        </w:rPr>
        <w:t xml:space="preserve"> dan w</w:t>
      </w:r>
      <w:r w:rsidR="004D334C" w:rsidRPr="00986D92">
        <w:rPr>
          <w:rFonts w:asciiTheme="minorHAnsi" w:hAnsiTheme="minorHAnsi" w:cstheme="minorHAnsi"/>
          <w:kern w:val="24"/>
          <w:sz w:val="22"/>
          <w:szCs w:val="22"/>
          <w:lang w:eastAsia="en-US"/>
        </w:rPr>
        <w:t>el branche</w:t>
      </w:r>
      <w:r w:rsidR="001E605C" w:rsidRPr="00986D92">
        <w:rPr>
          <w:rFonts w:asciiTheme="minorHAnsi" w:hAnsiTheme="minorHAnsi" w:cstheme="minorHAnsi"/>
          <w:kern w:val="24"/>
          <w:sz w:val="22"/>
          <w:szCs w:val="22"/>
          <w:lang w:eastAsia="en-US"/>
        </w:rPr>
        <w:t>-</w:t>
      </w:r>
      <w:r w:rsidR="004D334C" w:rsidRPr="00986D92">
        <w:rPr>
          <w:rFonts w:asciiTheme="minorHAnsi" w:hAnsiTheme="minorHAnsi" w:cstheme="minorHAnsi"/>
          <w:kern w:val="24"/>
          <w:sz w:val="22"/>
          <w:szCs w:val="22"/>
          <w:lang w:eastAsia="en-US"/>
        </w:rPr>
        <w:t>voorwaarden wordt na</w:t>
      </w:r>
      <w:r w:rsidRPr="00986D92">
        <w:rPr>
          <w:rFonts w:asciiTheme="minorHAnsi" w:hAnsiTheme="minorHAnsi" w:cstheme="minorHAnsi"/>
          <w:kern w:val="24"/>
          <w:sz w:val="22"/>
          <w:szCs w:val="22"/>
          <w:lang w:eastAsia="en-US"/>
        </w:rPr>
        <w:t>drukkelijk uitgesloten.</w:t>
      </w:r>
    </w:p>
    <w:p w14:paraId="4F5AAC25" w14:textId="77777777" w:rsidR="00B2087B" w:rsidRPr="00F27DB5" w:rsidRDefault="00B2087B" w:rsidP="00F27DB5">
      <w:pPr>
        <w:pStyle w:val="Lijstalinea"/>
        <w:autoSpaceDE w:val="0"/>
        <w:autoSpaceDN w:val="0"/>
        <w:ind w:left="425"/>
        <w:jc w:val="both"/>
        <w:outlineLvl w:val="1"/>
        <w:rPr>
          <w:rFonts w:asciiTheme="minorHAnsi" w:hAnsiTheme="minorHAnsi" w:cstheme="minorHAnsi"/>
          <w:kern w:val="24"/>
          <w:sz w:val="22"/>
          <w:szCs w:val="22"/>
          <w:lang w:eastAsia="en-US"/>
        </w:rPr>
      </w:pPr>
    </w:p>
    <w:p w14:paraId="4F5AAC26" w14:textId="77777777" w:rsidR="001E6A3D" w:rsidRDefault="00B2087B" w:rsidP="00177AC9">
      <w:pPr>
        <w:pStyle w:val="Lijstalinea"/>
        <w:numPr>
          <w:ilvl w:val="1"/>
          <w:numId w:val="13"/>
        </w:numPr>
        <w:tabs>
          <w:tab w:val="num" w:pos="576"/>
        </w:tabs>
        <w:autoSpaceDE w:val="0"/>
        <w:autoSpaceDN w:val="0"/>
        <w:ind w:left="425" w:hanging="425"/>
        <w:jc w:val="both"/>
        <w:outlineLvl w:val="1"/>
        <w:rPr>
          <w:rFonts w:asciiTheme="minorHAnsi" w:hAnsiTheme="minorHAnsi" w:cstheme="minorHAnsi"/>
          <w:kern w:val="24"/>
          <w:sz w:val="22"/>
          <w:szCs w:val="22"/>
          <w:lang w:eastAsia="en-US"/>
        </w:rPr>
      </w:pPr>
      <w:r w:rsidRPr="00986D92">
        <w:rPr>
          <w:rFonts w:asciiTheme="minorHAnsi" w:hAnsiTheme="minorHAnsi" w:cstheme="minorHAnsi"/>
          <w:kern w:val="24"/>
          <w:sz w:val="22"/>
          <w:szCs w:val="22"/>
          <w:lang w:eastAsia="en-US"/>
        </w:rPr>
        <w:t xml:space="preserve">De </w:t>
      </w:r>
      <w:r w:rsidR="00557B08" w:rsidRPr="00986D92">
        <w:rPr>
          <w:rFonts w:asciiTheme="minorHAnsi" w:hAnsiTheme="minorHAnsi" w:cstheme="minorHAnsi"/>
          <w:kern w:val="24"/>
          <w:sz w:val="22"/>
          <w:szCs w:val="22"/>
          <w:lang w:eastAsia="en-US"/>
        </w:rPr>
        <w:t>AV-ZP</w:t>
      </w:r>
      <w:r w:rsidR="004D334C" w:rsidRPr="00986D92">
        <w:rPr>
          <w:rFonts w:asciiTheme="minorHAnsi" w:hAnsiTheme="minorHAnsi" w:cstheme="minorHAnsi"/>
          <w:kern w:val="24"/>
          <w:sz w:val="22"/>
          <w:szCs w:val="22"/>
          <w:lang w:eastAsia="en-US"/>
        </w:rPr>
        <w:t xml:space="preserve"> </w:t>
      </w:r>
      <w:r w:rsidRPr="00986D92">
        <w:rPr>
          <w:rFonts w:asciiTheme="minorHAnsi" w:hAnsiTheme="minorHAnsi" w:cstheme="minorHAnsi"/>
          <w:kern w:val="24"/>
          <w:sz w:val="22"/>
          <w:szCs w:val="22"/>
          <w:lang w:eastAsia="en-US"/>
        </w:rPr>
        <w:t xml:space="preserve">bevat ook voorwaarden die een derdenbeding met zich mee kunnen brengen conform artikel </w:t>
      </w:r>
      <w:r w:rsidR="001E605C" w:rsidRPr="00986D92">
        <w:rPr>
          <w:rFonts w:asciiTheme="minorHAnsi" w:hAnsiTheme="minorHAnsi" w:cstheme="minorHAnsi"/>
          <w:kern w:val="24"/>
          <w:sz w:val="22"/>
          <w:szCs w:val="22"/>
          <w:lang w:eastAsia="en-US"/>
        </w:rPr>
        <w:t>6:</w:t>
      </w:r>
      <w:r w:rsidRPr="00986D92">
        <w:rPr>
          <w:rFonts w:asciiTheme="minorHAnsi" w:hAnsiTheme="minorHAnsi" w:cstheme="minorHAnsi"/>
          <w:kern w:val="24"/>
          <w:sz w:val="22"/>
          <w:szCs w:val="22"/>
          <w:lang w:eastAsia="en-US"/>
        </w:rPr>
        <w:t xml:space="preserve">253 BW. Dit houdt in dat bepaalde voorwaarden een rechtstreeks vorderingsrecht kunnen scheppen van </w:t>
      </w:r>
      <w:r w:rsidR="00041582" w:rsidRPr="00986D92">
        <w:rPr>
          <w:rFonts w:asciiTheme="minorHAnsi" w:hAnsiTheme="minorHAnsi" w:cstheme="minorHAnsi"/>
          <w:kern w:val="24"/>
          <w:sz w:val="22"/>
          <w:szCs w:val="22"/>
          <w:lang w:eastAsia="en-US"/>
        </w:rPr>
        <w:t>Cliënt</w:t>
      </w:r>
      <w:r w:rsidRPr="00986D92">
        <w:rPr>
          <w:rFonts w:asciiTheme="minorHAnsi" w:hAnsiTheme="minorHAnsi" w:cstheme="minorHAnsi"/>
          <w:kern w:val="24"/>
          <w:sz w:val="22"/>
          <w:szCs w:val="22"/>
          <w:lang w:eastAsia="en-US"/>
        </w:rPr>
        <w:t xml:space="preserve"> ten aanzien van Opdrachtnemer.</w:t>
      </w:r>
    </w:p>
    <w:p w14:paraId="4F5AAC27" w14:textId="77777777" w:rsidR="00B2087B" w:rsidRPr="00986D92" w:rsidRDefault="00B2087B" w:rsidP="001E6A3D">
      <w:pPr>
        <w:pStyle w:val="Lijstalinea"/>
        <w:autoSpaceDE w:val="0"/>
        <w:autoSpaceDN w:val="0"/>
        <w:ind w:left="425"/>
        <w:jc w:val="both"/>
        <w:outlineLvl w:val="1"/>
        <w:rPr>
          <w:rFonts w:asciiTheme="minorHAnsi" w:hAnsiTheme="minorHAnsi" w:cstheme="minorHAnsi"/>
          <w:kern w:val="24"/>
          <w:sz w:val="22"/>
          <w:szCs w:val="22"/>
          <w:lang w:eastAsia="en-US"/>
        </w:rPr>
      </w:pPr>
    </w:p>
    <w:p w14:paraId="4F5AAC28" w14:textId="54BF604A" w:rsidR="001F5B5F" w:rsidRPr="00894999" w:rsidRDefault="00A44E39" w:rsidP="00894999">
      <w:pPr>
        <w:pStyle w:val="Lijstalinea"/>
        <w:numPr>
          <w:ilvl w:val="0"/>
          <w:numId w:val="20"/>
        </w:numPr>
        <w:autoSpaceDE w:val="0"/>
        <w:autoSpaceDN w:val="0"/>
        <w:jc w:val="both"/>
        <w:outlineLvl w:val="1"/>
        <w:rPr>
          <w:rFonts w:asciiTheme="minorHAnsi" w:hAnsiTheme="minorHAnsi" w:cstheme="minorHAnsi"/>
          <w:kern w:val="24"/>
          <w:sz w:val="22"/>
          <w:szCs w:val="22"/>
          <w:lang w:eastAsia="en-US"/>
        </w:rPr>
      </w:pPr>
      <w:r w:rsidRPr="00894999">
        <w:rPr>
          <w:rFonts w:asciiTheme="minorHAnsi" w:hAnsiTheme="minorHAnsi" w:cstheme="minorHAnsi"/>
          <w:kern w:val="24"/>
          <w:sz w:val="22"/>
          <w:szCs w:val="22"/>
          <w:lang w:eastAsia="en-US"/>
        </w:rPr>
        <w:t xml:space="preserve">Indien enige bepaling van deze </w:t>
      </w:r>
      <w:r w:rsidR="00557B08" w:rsidRPr="00894999">
        <w:rPr>
          <w:rFonts w:asciiTheme="minorHAnsi" w:hAnsiTheme="minorHAnsi" w:cstheme="minorHAnsi"/>
          <w:kern w:val="24"/>
          <w:sz w:val="22"/>
          <w:szCs w:val="22"/>
          <w:lang w:eastAsia="en-US"/>
        </w:rPr>
        <w:t>AV-ZP</w:t>
      </w:r>
      <w:r w:rsidRPr="00894999">
        <w:rPr>
          <w:rFonts w:asciiTheme="minorHAnsi" w:hAnsiTheme="minorHAnsi" w:cstheme="minorHAnsi"/>
          <w:kern w:val="24"/>
          <w:sz w:val="22"/>
          <w:szCs w:val="22"/>
          <w:lang w:eastAsia="en-US"/>
        </w:rPr>
        <w:t xml:space="preserve"> geheel of gedeeltelijk in strijd mocht komen met enige bepaling van </w:t>
      </w:r>
      <w:r w:rsidR="00194FD5" w:rsidRPr="00894999">
        <w:rPr>
          <w:rFonts w:asciiTheme="minorHAnsi" w:hAnsiTheme="minorHAnsi" w:cstheme="minorHAnsi"/>
          <w:kern w:val="24"/>
          <w:sz w:val="22"/>
          <w:szCs w:val="22"/>
          <w:lang w:eastAsia="en-US"/>
        </w:rPr>
        <w:t>Dwingend Recht</w:t>
      </w:r>
      <w:r w:rsidRPr="00894999">
        <w:rPr>
          <w:rFonts w:asciiTheme="minorHAnsi" w:hAnsiTheme="minorHAnsi" w:cstheme="minorHAnsi"/>
          <w:kern w:val="24"/>
          <w:sz w:val="22"/>
          <w:szCs w:val="22"/>
          <w:lang w:eastAsia="en-US"/>
        </w:rPr>
        <w:t>, blijven deze</w:t>
      </w:r>
      <w:r w:rsidR="00601711" w:rsidRPr="00894999">
        <w:rPr>
          <w:rFonts w:asciiTheme="minorHAnsi" w:hAnsiTheme="minorHAnsi" w:cstheme="minorHAnsi"/>
          <w:kern w:val="24"/>
          <w:sz w:val="22"/>
          <w:szCs w:val="22"/>
          <w:lang w:eastAsia="en-US"/>
        </w:rPr>
        <w:t xml:space="preserve"> </w:t>
      </w:r>
      <w:r w:rsidR="00557B08" w:rsidRPr="00894999">
        <w:rPr>
          <w:rFonts w:asciiTheme="minorHAnsi" w:hAnsiTheme="minorHAnsi" w:cstheme="minorHAnsi"/>
          <w:kern w:val="24"/>
          <w:sz w:val="22"/>
          <w:szCs w:val="22"/>
          <w:lang w:eastAsia="en-US"/>
        </w:rPr>
        <w:t>AV-ZP</w:t>
      </w:r>
      <w:r w:rsidRPr="00894999">
        <w:rPr>
          <w:rFonts w:asciiTheme="minorHAnsi" w:hAnsiTheme="minorHAnsi" w:cstheme="minorHAnsi"/>
          <w:kern w:val="24"/>
          <w:sz w:val="22"/>
          <w:szCs w:val="22"/>
          <w:lang w:eastAsia="en-US"/>
        </w:rPr>
        <w:t xml:space="preserve"> voor het overige onverminderd van kracht</w:t>
      </w:r>
      <w:r w:rsidR="00194FD5" w:rsidRPr="00894999">
        <w:rPr>
          <w:rFonts w:asciiTheme="minorHAnsi" w:hAnsiTheme="minorHAnsi" w:cstheme="minorHAnsi"/>
          <w:kern w:val="24"/>
          <w:sz w:val="22"/>
          <w:szCs w:val="22"/>
          <w:lang w:eastAsia="en-US"/>
        </w:rPr>
        <w:t>. V</w:t>
      </w:r>
      <w:r w:rsidRPr="00894999">
        <w:rPr>
          <w:rFonts w:asciiTheme="minorHAnsi" w:hAnsiTheme="minorHAnsi" w:cstheme="minorHAnsi"/>
          <w:kern w:val="24"/>
          <w:sz w:val="22"/>
          <w:szCs w:val="22"/>
          <w:lang w:eastAsia="en-US"/>
        </w:rPr>
        <w:t xml:space="preserve">oor wat betreft de </w:t>
      </w:r>
      <w:r w:rsidR="00194FD5" w:rsidRPr="00894999">
        <w:rPr>
          <w:rFonts w:asciiTheme="minorHAnsi" w:hAnsiTheme="minorHAnsi" w:cstheme="minorHAnsi"/>
          <w:kern w:val="24"/>
          <w:sz w:val="22"/>
          <w:szCs w:val="22"/>
          <w:lang w:eastAsia="en-US"/>
        </w:rPr>
        <w:t xml:space="preserve">nietige, </w:t>
      </w:r>
      <w:r w:rsidRPr="00894999">
        <w:rPr>
          <w:rFonts w:asciiTheme="minorHAnsi" w:hAnsiTheme="minorHAnsi" w:cstheme="minorHAnsi"/>
          <w:kern w:val="24"/>
          <w:sz w:val="22"/>
          <w:szCs w:val="22"/>
          <w:lang w:eastAsia="en-US"/>
        </w:rPr>
        <w:t>nietig verklaarde</w:t>
      </w:r>
      <w:r w:rsidR="00194FD5" w:rsidRPr="00894999">
        <w:rPr>
          <w:rFonts w:asciiTheme="minorHAnsi" w:hAnsiTheme="minorHAnsi" w:cstheme="minorHAnsi"/>
          <w:kern w:val="24"/>
          <w:sz w:val="22"/>
          <w:szCs w:val="22"/>
          <w:lang w:eastAsia="en-US"/>
        </w:rPr>
        <w:t>,</w:t>
      </w:r>
      <w:r w:rsidRPr="00894999">
        <w:rPr>
          <w:rFonts w:asciiTheme="minorHAnsi" w:hAnsiTheme="minorHAnsi" w:cstheme="minorHAnsi"/>
          <w:kern w:val="24"/>
          <w:sz w:val="22"/>
          <w:szCs w:val="22"/>
          <w:lang w:eastAsia="en-US"/>
        </w:rPr>
        <w:t xml:space="preserve"> dan wel vernietigde bepalingen</w:t>
      </w:r>
      <w:r w:rsidR="00194FD5" w:rsidRPr="00894999">
        <w:rPr>
          <w:rFonts w:asciiTheme="minorHAnsi" w:hAnsiTheme="minorHAnsi" w:cstheme="minorHAnsi"/>
          <w:kern w:val="24"/>
          <w:sz w:val="22"/>
          <w:szCs w:val="22"/>
          <w:lang w:eastAsia="en-US"/>
        </w:rPr>
        <w:t>,</w:t>
      </w:r>
      <w:r w:rsidRPr="00894999">
        <w:rPr>
          <w:rFonts w:asciiTheme="minorHAnsi" w:hAnsiTheme="minorHAnsi" w:cstheme="minorHAnsi"/>
          <w:kern w:val="24"/>
          <w:sz w:val="22"/>
          <w:szCs w:val="22"/>
          <w:lang w:eastAsia="en-US"/>
        </w:rPr>
        <w:t xml:space="preserve"> </w:t>
      </w:r>
      <w:r w:rsidR="00194FD5" w:rsidRPr="00894999">
        <w:rPr>
          <w:rFonts w:asciiTheme="minorHAnsi" w:hAnsiTheme="minorHAnsi" w:cstheme="minorHAnsi"/>
          <w:kern w:val="24"/>
          <w:sz w:val="22"/>
          <w:szCs w:val="22"/>
          <w:lang w:eastAsia="en-US"/>
        </w:rPr>
        <w:t xml:space="preserve">zullen </w:t>
      </w:r>
      <w:r w:rsidRPr="00894999">
        <w:rPr>
          <w:rFonts w:asciiTheme="minorHAnsi" w:hAnsiTheme="minorHAnsi" w:cstheme="minorHAnsi"/>
          <w:kern w:val="24"/>
          <w:sz w:val="22"/>
          <w:szCs w:val="22"/>
          <w:lang w:eastAsia="en-US"/>
        </w:rPr>
        <w:t xml:space="preserve">Partijen in overleg </w:t>
      </w:r>
      <w:r w:rsidRPr="00894999">
        <w:rPr>
          <w:rFonts w:asciiTheme="minorHAnsi" w:hAnsiTheme="minorHAnsi" w:cstheme="minorHAnsi"/>
          <w:kern w:val="24"/>
          <w:sz w:val="22"/>
          <w:szCs w:val="22"/>
          <w:lang w:eastAsia="en-US"/>
        </w:rPr>
        <w:lastRenderedPageBreak/>
        <w:t>nieuwe bepalingen vaststellen welke de strekking van de nietige, nietig verklaarde, dan wel vernietigde bepalingen zoveel mogelijk nabij komen.</w:t>
      </w:r>
    </w:p>
    <w:p w14:paraId="3E54C2BB" w14:textId="77777777" w:rsidR="00894999" w:rsidRPr="00894999" w:rsidRDefault="00894999" w:rsidP="00894999">
      <w:pPr>
        <w:pStyle w:val="Lijstalinea"/>
        <w:autoSpaceDE w:val="0"/>
        <w:autoSpaceDN w:val="0"/>
        <w:ind w:left="360"/>
        <w:jc w:val="both"/>
        <w:outlineLvl w:val="1"/>
        <w:rPr>
          <w:rFonts w:asciiTheme="minorHAnsi" w:hAnsiTheme="minorHAnsi" w:cstheme="minorHAnsi"/>
          <w:kern w:val="24"/>
          <w:sz w:val="22"/>
          <w:szCs w:val="22"/>
          <w:lang w:eastAsia="en-US"/>
        </w:rPr>
      </w:pPr>
    </w:p>
    <w:p w14:paraId="4F5AAC31" w14:textId="77777777" w:rsidR="001E6A3D" w:rsidRPr="00894999" w:rsidRDefault="0087109E" w:rsidP="00894999">
      <w:pPr>
        <w:pStyle w:val="Lijstalinea"/>
        <w:numPr>
          <w:ilvl w:val="0"/>
          <w:numId w:val="20"/>
        </w:numPr>
        <w:tabs>
          <w:tab w:val="left" w:pos="567"/>
        </w:tabs>
        <w:autoSpaceDE w:val="0"/>
        <w:autoSpaceDN w:val="0"/>
        <w:ind w:left="425" w:hanging="425"/>
        <w:jc w:val="both"/>
        <w:outlineLvl w:val="1"/>
        <w:rPr>
          <w:rFonts w:asciiTheme="minorHAnsi" w:hAnsiTheme="minorHAnsi" w:cstheme="minorHAnsi"/>
          <w:kern w:val="24"/>
          <w:sz w:val="22"/>
          <w:szCs w:val="22"/>
          <w:lang w:eastAsia="en-US"/>
        </w:rPr>
      </w:pPr>
      <w:r w:rsidRPr="00894999">
        <w:rPr>
          <w:rFonts w:asciiTheme="minorHAnsi" w:hAnsiTheme="minorHAnsi" w:cstheme="minorHAnsi"/>
          <w:kern w:val="24"/>
          <w:sz w:val="22"/>
          <w:szCs w:val="22"/>
          <w:lang w:eastAsia="en-US"/>
        </w:rPr>
        <w:t xml:space="preserve">Indien </w:t>
      </w:r>
      <w:r w:rsidR="00041582" w:rsidRPr="00894999">
        <w:rPr>
          <w:rFonts w:asciiTheme="minorHAnsi" w:hAnsiTheme="minorHAnsi" w:cstheme="minorHAnsi"/>
          <w:kern w:val="24"/>
          <w:sz w:val="22"/>
          <w:szCs w:val="22"/>
          <w:lang w:eastAsia="en-US"/>
        </w:rPr>
        <w:t>Cliënt</w:t>
      </w:r>
      <w:r w:rsidRPr="00894999">
        <w:rPr>
          <w:rFonts w:asciiTheme="minorHAnsi" w:hAnsiTheme="minorHAnsi" w:cstheme="minorHAnsi"/>
          <w:kern w:val="24"/>
          <w:sz w:val="22"/>
          <w:szCs w:val="22"/>
          <w:lang w:eastAsia="en-US"/>
        </w:rPr>
        <w:t xml:space="preserve"> haar voorwaarden richting </w:t>
      </w:r>
      <w:r w:rsidR="00A17639" w:rsidRPr="00894999">
        <w:rPr>
          <w:rFonts w:asciiTheme="minorHAnsi" w:hAnsiTheme="minorHAnsi" w:cstheme="minorHAnsi"/>
          <w:kern w:val="24"/>
          <w:sz w:val="22"/>
          <w:szCs w:val="22"/>
          <w:lang w:eastAsia="en-US"/>
        </w:rPr>
        <w:t>Opdrachtgever</w:t>
      </w:r>
      <w:r w:rsidRPr="00894999">
        <w:rPr>
          <w:rFonts w:asciiTheme="minorHAnsi" w:hAnsiTheme="minorHAnsi" w:cstheme="minorHAnsi"/>
          <w:kern w:val="24"/>
          <w:sz w:val="22"/>
          <w:szCs w:val="22"/>
          <w:lang w:eastAsia="en-US"/>
        </w:rPr>
        <w:t xml:space="preserve"> aanpast</w:t>
      </w:r>
      <w:r w:rsidR="00A95E8A" w:rsidRPr="00894999">
        <w:rPr>
          <w:rFonts w:asciiTheme="minorHAnsi" w:hAnsiTheme="minorHAnsi" w:cstheme="minorHAnsi"/>
          <w:kern w:val="24"/>
          <w:sz w:val="22"/>
          <w:szCs w:val="22"/>
          <w:lang w:eastAsia="en-US"/>
        </w:rPr>
        <w:t xml:space="preserve"> of relevant</w:t>
      </w:r>
      <w:r w:rsidR="00194FD5" w:rsidRPr="00894999">
        <w:rPr>
          <w:rFonts w:asciiTheme="minorHAnsi" w:hAnsiTheme="minorHAnsi" w:cstheme="minorHAnsi"/>
          <w:kern w:val="24"/>
          <w:sz w:val="22"/>
          <w:szCs w:val="22"/>
          <w:lang w:eastAsia="en-US"/>
        </w:rPr>
        <w:t>e</w:t>
      </w:r>
      <w:r w:rsidR="00A95E8A" w:rsidRPr="00894999">
        <w:rPr>
          <w:rFonts w:asciiTheme="minorHAnsi" w:hAnsiTheme="minorHAnsi" w:cstheme="minorHAnsi"/>
          <w:kern w:val="24"/>
          <w:sz w:val="22"/>
          <w:szCs w:val="22"/>
          <w:lang w:eastAsia="en-US"/>
        </w:rPr>
        <w:t xml:space="preserve"> wet- en regelgeving wordt aangepast</w:t>
      </w:r>
      <w:r w:rsidR="004D334C" w:rsidRPr="00894999">
        <w:rPr>
          <w:rFonts w:asciiTheme="minorHAnsi" w:hAnsiTheme="minorHAnsi" w:cstheme="minorHAnsi"/>
          <w:kern w:val="24"/>
          <w:sz w:val="22"/>
          <w:szCs w:val="22"/>
          <w:lang w:eastAsia="en-US"/>
        </w:rPr>
        <w:t xml:space="preserve"> of de Belastingdienst </w:t>
      </w:r>
      <w:r w:rsidR="00A95E8A" w:rsidRPr="00894999">
        <w:rPr>
          <w:rFonts w:asciiTheme="minorHAnsi" w:hAnsiTheme="minorHAnsi" w:cstheme="minorHAnsi"/>
          <w:kern w:val="24"/>
          <w:sz w:val="22"/>
          <w:szCs w:val="22"/>
          <w:lang w:eastAsia="en-US"/>
        </w:rPr>
        <w:t>de eerder verleende goedkeuring intrekt</w:t>
      </w:r>
      <w:r w:rsidR="00194FD5" w:rsidRPr="00894999">
        <w:rPr>
          <w:rFonts w:asciiTheme="minorHAnsi" w:hAnsiTheme="minorHAnsi" w:cstheme="minorHAnsi"/>
          <w:kern w:val="24"/>
          <w:sz w:val="22"/>
          <w:szCs w:val="22"/>
          <w:lang w:eastAsia="en-US"/>
        </w:rPr>
        <w:t>,</w:t>
      </w:r>
      <w:r w:rsidRPr="00894999">
        <w:rPr>
          <w:rFonts w:asciiTheme="minorHAnsi" w:hAnsiTheme="minorHAnsi" w:cstheme="minorHAnsi"/>
          <w:kern w:val="24"/>
          <w:sz w:val="22"/>
          <w:szCs w:val="22"/>
          <w:lang w:eastAsia="en-US"/>
        </w:rPr>
        <w:t xml:space="preserve"> kan </w:t>
      </w:r>
      <w:r w:rsidR="00A17639" w:rsidRPr="00894999">
        <w:rPr>
          <w:rFonts w:asciiTheme="minorHAnsi" w:hAnsiTheme="minorHAnsi" w:cstheme="minorHAnsi"/>
          <w:kern w:val="24"/>
          <w:sz w:val="22"/>
          <w:szCs w:val="22"/>
          <w:lang w:eastAsia="en-US"/>
        </w:rPr>
        <w:t>Opdrachtgever</w:t>
      </w:r>
      <w:r w:rsidRPr="00894999">
        <w:rPr>
          <w:rFonts w:asciiTheme="minorHAnsi" w:hAnsiTheme="minorHAnsi" w:cstheme="minorHAnsi"/>
          <w:kern w:val="24"/>
          <w:sz w:val="22"/>
          <w:szCs w:val="22"/>
          <w:lang w:eastAsia="en-US"/>
        </w:rPr>
        <w:t xml:space="preserve">, met inachtneming van het redelijkheid </w:t>
      </w:r>
      <w:r w:rsidR="004D334C" w:rsidRPr="00894999">
        <w:rPr>
          <w:rFonts w:asciiTheme="minorHAnsi" w:hAnsiTheme="minorHAnsi" w:cstheme="minorHAnsi"/>
          <w:kern w:val="24"/>
          <w:sz w:val="22"/>
          <w:szCs w:val="22"/>
          <w:lang w:eastAsia="en-US"/>
        </w:rPr>
        <w:t>-</w:t>
      </w:r>
      <w:r w:rsidRPr="00894999">
        <w:rPr>
          <w:rFonts w:asciiTheme="minorHAnsi" w:hAnsiTheme="minorHAnsi" w:cstheme="minorHAnsi"/>
          <w:kern w:val="24"/>
          <w:sz w:val="22"/>
          <w:szCs w:val="22"/>
          <w:lang w:eastAsia="en-US"/>
        </w:rPr>
        <w:t xml:space="preserve">en billijkheidsprincipe, de voorwaarden in de </w:t>
      </w:r>
      <w:r w:rsidR="00557B08" w:rsidRPr="00894999">
        <w:rPr>
          <w:rFonts w:asciiTheme="minorHAnsi" w:hAnsiTheme="minorHAnsi" w:cstheme="minorHAnsi"/>
          <w:kern w:val="24"/>
          <w:sz w:val="22"/>
          <w:szCs w:val="22"/>
          <w:lang w:eastAsia="en-US"/>
        </w:rPr>
        <w:t>AV-ZP</w:t>
      </w:r>
      <w:r w:rsidRPr="00894999">
        <w:rPr>
          <w:rFonts w:asciiTheme="minorHAnsi" w:hAnsiTheme="minorHAnsi" w:cstheme="minorHAnsi"/>
          <w:kern w:val="24"/>
          <w:sz w:val="22"/>
          <w:szCs w:val="22"/>
          <w:lang w:eastAsia="en-US"/>
        </w:rPr>
        <w:t xml:space="preserve"> eenzijdig aanpassen. Hiervoor wordt een nieuwe versie van de </w:t>
      </w:r>
      <w:r w:rsidR="00557B08" w:rsidRPr="00894999">
        <w:rPr>
          <w:rFonts w:asciiTheme="minorHAnsi" w:hAnsiTheme="minorHAnsi" w:cstheme="minorHAnsi"/>
          <w:kern w:val="24"/>
          <w:sz w:val="22"/>
          <w:szCs w:val="22"/>
          <w:lang w:eastAsia="en-US"/>
        </w:rPr>
        <w:t>AV-ZP</w:t>
      </w:r>
      <w:r w:rsidRPr="00894999">
        <w:rPr>
          <w:rFonts w:asciiTheme="minorHAnsi" w:hAnsiTheme="minorHAnsi" w:cstheme="minorHAnsi"/>
          <w:kern w:val="24"/>
          <w:sz w:val="22"/>
          <w:szCs w:val="22"/>
          <w:lang w:eastAsia="en-US"/>
        </w:rPr>
        <w:t xml:space="preserve"> opgesteld en de toepasselijkheid van de nieuwe </w:t>
      </w:r>
      <w:r w:rsidR="00557B08" w:rsidRPr="00894999">
        <w:rPr>
          <w:rFonts w:asciiTheme="minorHAnsi" w:hAnsiTheme="minorHAnsi" w:cstheme="minorHAnsi"/>
          <w:kern w:val="24"/>
          <w:sz w:val="22"/>
          <w:szCs w:val="22"/>
          <w:lang w:eastAsia="en-US"/>
        </w:rPr>
        <w:t>AV-ZP</w:t>
      </w:r>
      <w:r w:rsidRPr="00894999">
        <w:rPr>
          <w:rFonts w:asciiTheme="minorHAnsi" w:hAnsiTheme="minorHAnsi" w:cstheme="minorHAnsi"/>
          <w:kern w:val="24"/>
          <w:sz w:val="22"/>
          <w:szCs w:val="22"/>
          <w:lang w:eastAsia="en-US"/>
        </w:rPr>
        <w:t xml:space="preserve"> wordt per </w:t>
      </w:r>
      <w:r w:rsidR="0067126D" w:rsidRPr="00894999">
        <w:rPr>
          <w:rFonts w:asciiTheme="minorHAnsi" w:hAnsiTheme="minorHAnsi" w:cstheme="minorHAnsi"/>
          <w:kern w:val="24"/>
          <w:sz w:val="22"/>
          <w:szCs w:val="22"/>
          <w:lang w:eastAsia="en-US"/>
        </w:rPr>
        <w:t>Overeenkomst van Opdracht</w:t>
      </w:r>
      <w:r w:rsidRPr="00894999">
        <w:rPr>
          <w:rFonts w:asciiTheme="minorHAnsi" w:hAnsiTheme="minorHAnsi" w:cstheme="minorHAnsi"/>
          <w:kern w:val="24"/>
          <w:sz w:val="22"/>
          <w:szCs w:val="22"/>
          <w:lang w:eastAsia="en-US"/>
        </w:rPr>
        <w:t xml:space="preserve"> aan Opdrachtnemer bevestigd.  </w:t>
      </w:r>
    </w:p>
    <w:p w14:paraId="4F5AAC32" w14:textId="77777777" w:rsidR="00B026DA" w:rsidRPr="00EF3242" w:rsidRDefault="00B026DA" w:rsidP="001E6A3D">
      <w:pPr>
        <w:pStyle w:val="Lijstalinea"/>
        <w:tabs>
          <w:tab w:val="left" w:pos="567"/>
        </w:tabs>
        <w:autoSpaceDE w:val="0"/>
        <w:autoSpaceDN w:val="0"/>
        <w:ind w:left="425"/>
        <w:jc w:val="both"/>
        <w:outlineLvl w:val="1"/>
        <w:rPr>
          <w:rFonts w:asciiTheme="minorHAnsi" w:hAnsiTheme="minorHAnsi" w:cstheme="minorHAnsi"/>
          <w:kern w:val="24"/>
          <w:sz w:val="22"/>
          <w:szCs w:val="22"/>
          <w:lang w:eastAsia="en-US"/>
        </w:rPr>
      </w:pPr>
    </w:p>
    <w:p w14:paraId="4F5AAC33" w14:textId="77777777" w:rsidR="001E6A3D" w:rsidRDefault="005A52D6" w:rsidP="00F27DB5">
      <w:pPr>
        <w:jc w:val="both"/>
        <w:rPr>
          <w:rFonts w:asciiTheme="minorHAnsi" w:hAnsiTheme="minorHAnsi" w:cstheme="minorHAnsi"/>
          <w:b/>
          <w:bCs/>
          <w:sz w:val="22"/>
          <w:szCs w:val="22"/>
        </w:rPr>
      </w:pPr>
      <w:r w:rsidRPr="00986D92">
        <w:rPr>
          <w:rFonts w:asciiTheme="minorHAnsi" w:hAnsiTheme="minorHAnsi" w:cstheme="minorHAnsi"/>
          <w:b/>
          <w:bCs/>
          <w:sz w:val="22"/>
          <w:szCs w:val="22"/>
        </w:rPr>
        <w:t xml:space="preserve">Artikel </w:t>
      </w:r>
      <w:r w:rsidRPr="00986D92">
        <w:rPr>
          <w:rFonts w:asciiTheme="minorHAnsi" w:hAnsiTheme="minorHAnsi" w:cstheme="minorHAnsi"/>
          <w:b/>
          <w:sz w:val="22"/>
          <w:szCs w:val="22"/>
        </w:rPr>
        <w:t xml:space="preserve">3 </w:t>
      </w:r>
      <w:r w:rsidR="005A5C04" w:rsidRPr="00986D92">
        <w:rPr>
          <w:rFonts w:asciiTheme="minorHAnsi" w:hAnsiTheme="minorHAnsi" w:cstheme="minorHAnsi"/>
          <w:b/>
          <w:sz w:val="22"/>
          <w:szCs w:val="22"/>
        </w:rPr>
        <w:t>–</w:t>
      </w:r>
      <w:r w:rsidRPr="00986D92">
        <w:rPr>
          <w:rFonts w:asciiTheme="minorHAnsi" w:hAnsiTheme="minorHAnsi" w:cstheme="minorHAnsi"/>
          <w:sz w:val="22"/>
          <w:szCs w:val="22"/>
        </w:rPr>
        <w:t xml:space="preserve"> </w:t>
      </w:r>
      <w:r w:rsidR="00442997" w:rsidRPr="00986D92">
        <w:rPr>
          <w:rFonts w:asciiTheme="minorHAnsi" w:hAnsiTheme="minorHAnsi" w:cstheme="minorHAnsi"/>
          <w:b/>
          <w:bCs/>
          <w:sz w:val="22"/>
          <w:szCs w:val="22"/>
        </w:rPr>
        <w:t>Wilsovereenstemming en zelfstandigheid</w:t>
      </w:r>
    </w:p>
    <w:p w14:paraId="4F5AAC34" w14:textId="77777777" w:rsidR="005A52D6" w:rsidRPr="00986D92" w:rsidRDefault="005A52D6" w:rsidP="00F27DB5">
      <w:pPr>
        <w:jc w:val="both"/>
        <w:rPr>
          <w:rFonts w:asciiTheme="minorHAnsi" w:hAnsiTheme="minorHAnsi" w:cstheme="minorHAnsi"/>
          <w:b/>
          <w:bCs/>
          <w:sz w:val="22"/>
          <w:szCs w:val="22"/>
        </w:rPr>
      </w:pPr>
    </w:p>
    <w:p w14:paraId="4F5AAC35" w14:textId="77777777" w:rsidR="00437579" w:rsidRPr="009A0643" w:rsidRDefault="003C6F1E" w:rsidP="00F27DB5">
      <w:pPr>
        <w:autoSpaceDE w:val="0"/>
        <w:autoSpaceDN w:val="0"/>
        <w:adjustRightInd w:val="0"/>
        <w:ind w:left="426" w:hanging="426"/>
        <w:jc w:val="both"/>
        <w:rPr>
          <w:rFonts w:asciiTheme="minorHAnsi" w:hAnsiTheme="minorHAnsi" w:cstheme="minorHAnsi"/>
          <w:sz w:val="22"/>
          <w:szCs w:val="22"/>
        </w:rPr>
      </w:pPr>
      <w:r w:rsidRPr="009A0643">
        <w:rPr>
          <w:rFonts w:asciiTheme="minorHAnsi" w:hAnsiTheme="minorHAnsi" w:cstheme="minorHAnsi"/>
          <w:sz w:val="22"/>
          <w:szCs w:val="22"/>
        </w:rPr>
        <w:t>1.</w:t>
      </w:r>
      <w:r w:rsidRPr="009A0643">
        <w:rPr>
          <w:rFonts w:asciiTheme="minorHAnsi" w:hAnsiTheme="minorHAnsi" w:cstheme="minorHAnsi"/>
          <w:sz w:val="22"/>
          <w:szCs w:val="22"/>
        </w:rPr>
        <w:tab/>
      </w:r>
      <w:r w:rsidR="001055C2" w:rsidRPr="009A0643">
        <w:rPr>
          <w:rFonts w:asciiTheme="minorHAnsi" w:hAnsiTheme="minorHAnsi" w:cstheme="minorHAnsi"/>
          <w:sz w:val="22"/>
          <w:szCs w:val="22"/>
        </w:rPr>
        <w:t>Partijen wensen uitsluitend met elkaar te contracteren op basis van een overeenkomst van opdracht in de zin van artikel 7:400 e.v. BW.</w:t>
      </w:r>
      <w:r w:rsidR="00A041CA" w:rsidRPr="009A0643">
        <w:rPr>
          <w:rFonts w:asciiTheme="minorHAnsi" w:hAnsiTheme="minorHAnsi" w:cstheme="minorHAnsi"/>
          <w:sz w:val="22"/>
          <w:szCs w:val="22"/>
        </w:rPr>
        <w:t xml:space="preserve"> </w:t>
      </w:r>
    </w:p>
    <w:p w14:paraId="4F5AAC36" w14:textId="77777777" w:rsidR="00437579" w:rsidRPr="009A0643" w:rsidRDefault="00437579" w:rsidP="00F27DB5">
      <w:pPr>
        <w:autoSpaceDE w:val="0"/>
        <w:autoSpaceDN w:val="0"/>
        <w:adjustRightInd w:val="0"/>
        <w:jc w:val="both"/>
        <w:rPr>
          <w:rFonts w:asciiTheme="minorHAnsi" w:hAnsiTheme="minorHAnsi" w:cstheme="minorHAnsi"/>
          <w:b/>
          <w:sz w:val="22"/>
          <w:szCs w:val="22"/>
        </w:rPr>
      </w:pPr>
    </w:p>
    <w:p w14:paraId="4F5AAC37" w14:textId="77777777" w:rsidR="00437579" w:rsidRPr="009A0643" w:rsidRDefault="00437579" w:rsidP="00F27DB5">
      <w:pPr>
        <w:autoSpaceDE w:val="0"/>
        <w:autoSpaceDN w:val="0"/>
        <w:adjustRightInd w:val="0"/>
        <w:ind w:left="426" w:hanging="426"/>
        <w:jc w:val="both"/>
        <w:rPr>
          <w:rFonts w:asciiTheme="minorHAnsi" w:hAnsiTheme="minorHAnsi" w:cstheme="minorHAnsi"/>
          <w:sz w:val="22"/>
          <w:szCs w:val="22"/>
        </w:rPr>
      </w:pPr>
      <w:r w:rsidRPr="009A0643">
        <w:rPr>
          <w:rFonts w:asciiTheme="minorHAnsi" w:hAnsiTheme="minorHAnsi" w:cstheme="minorHAnsi"/>
          <w:sz w:val="22"/>
          <w:szCs w:val="22"/>
        </w:rPr>
        <w:t>2.</w:t>
      </w:r>
      <w:r w:rsidRPr="009A0643">
        <w:rPr>
          <w:rFonts w:asciiTheme="minorHAnsi" w:hAnsiTheme="minorHAnsi" w:cstheme="minorHAnsi"/>
          <w:b/>
          <w:sz w:val="22"/>
          <w:szCs w:val="22"/>
        </w:rPr>
        <w:tab/>
      </w:r>
      <w:r w:rsidR="00A041CA" w:rsidRPr="009A0643">
        <w:rPr>
          <w:rFonts w:asciiTheme="minorHAnsi" w:hAnsiTheme="minorHAnsi" w:cstheme="minorHAnsi"/>
          <w:sz w:val="22"/>
          <w:szCs w:val="22"/>
        </w:rPr>
        <w:t xml:space="preserve">Partijen benadrukken </w:t>
      </w:r>
      <w:r w:rsidR="005427EA" w:rsidRPr="009A0643">
        <w:rPr>
          <w:rFonts w:asciiTheme="minorHAnsi" w:hAnsiTheme="minorHAnsi" w:cstheme="minorHAnsi"/>
          <w:sz w:val="22"/>
          <w:szCs w:val="22"/>
        </w:rPr>
        <w:t xml:space="preserve">dat </w:t>
      </w:r>
      <w:r w:rsidR="00A041CA" w:rsidRPr="009A0643">
        <w:rPr>
          <w:rFonts w:asciiTheme="minorHAnsi" w:hAnsiTheme="minorHAnsi" w:cstheme="minorHAnsi"/>
          <w:sz w:val="22"/>
          <w:szCs w:val="22"/>
        </w:rPr>
        <w:t>zij niet beogen een arbeidsovereenkomst aan te gaan in de zin van artikel 7:610 e.v. en 7:690 e.v. BW.</w:t>
      </w:r>
    </w:p>
    <w:p w14:paraId="4F5AAC38" w14:textId="77777777" w:rsidR="003C6F1E" w:rsidRPr="009A0643" w:rsidRDefault="003C6F1E" w:rsidP="00F27DB5">
      <w:pPr>
        <w:autoSpaceDE w:val="0"/>
        <w:autoSpaceDN w:val="0"/>
        <w:adjustRightInd w:val="0"/>
        <w:ind w:left="426"/>
        <w:jc w:val="both"/>
        <w:rPr>
          <w:rFonts w:asciiTheme="minorHAnsi" w:hAnsiTheme="minorHAnsi" w:cstheme="minorHAnsi"/>
          <w:b/>
          <w:sz w:val="22"/>
          <w:szCs w:val="22"/>
        </w:rPr>
      </w:pPr>
    </w:p>
    <w:p w14:paraId="4F5AAC39" w14:textId="16986012" w:rsidR="001E6A3D" w:rsidRPr="001C4521" w:rsidRDefault="003C6F1E" w:rsidP="00F27DB5">
      <w:pPr>
        <w:autoSpaceDE w:val="0"/>
        <w:autoSpaceDN w:val="0"/>
        <w:adjustRightInd w:val="0"/>
        <w:ind w:left="426" w:hanging="426"/>
        <w:jc w:val="both"/>
        <w:rPr>
          <w:rFonts w:asciiTheme="minorHAnsi" w:hAnsiTheme="minorHAnsi" w:cstheme="minorHAnsi"/>
          <w:sz w:val="22"/>
          <w:szCs w:val="22"/>
        </w:rPr>
      </w:pPr>
      <w:r w:rsidRPr="001C4521">
        <w:rPr>
          <w:rFonts w:asciiTheme="minorHAnsi" w:hAnsiTheme="minorHAnsi" w:cstheme="minorHAnsi"/>
          <w:sz w:val="22"/>
          <w:szCs w:val="22"/>
        </w:rPr>
        <w:t>3.</w:t>
      </w:r>
      <w:r w:rsidRPr="001C4521">
        <w:rPr>
          <w:rFonts w:asciiTheme="minorHAnsi" w:hAnsiTheme="minorHAnsi" w:cstheme="minorHAnsi"/>
          <w:b/>
          <w:sz w:val="22"/>
          <w:szCs w:val="22"/>
        </w:rPr>
        <w:tab/>
      </w:r>
      <w:r w:rsidR="001055C2" w:rsidRPr="001C4521">
        <w:rPr>
          <w:rFonts w:asciiTheme="minorHAnsi" w:hAnsiTheme="minorHAnsi" w:cstheme="minorHAnsi"/>
          <w:sz w:val="22"/>
          <w:szCs w:val="22"/>
        </w:rPr>
        <w:t>Partijen wensen uitdrukkelijk de toepasselijkheid van de fictieve dienstbetrekking van tussenkomst te voorkomen.</w:t>
      </w:r>
      <w:r w:rsidR="00F839F7" w:rsidRPr="001C4521">
        <w:rPr>
          <w:rFonts w:asciiTheme="minorHAnsi" w:hAnsiTheme="minorHAnsi" w:cstheme="minorHAnsi"/>
          <w:sz w:val="22"/>
          <w:szCs w:val="22"/>
        </w:rPr>
        <w:t xml:space="preserve"> </w:t>
      </w:r>
    </w:p>
    <w:p w14:paraId="4F5AAC3A" w14:textId="77777777" w:rsidR="004E2DB6" w:rsidRPr="001C4521" w:rsidRDefault="004E2DB6" w:rsidP="00F27DB5">
      <w:pPr>
        <w:autoSpaceDE w:val="0"/>
        <w:autoSpaceDN w:val="0"/>
        <w:adjustRightInd w:val="0"/>
        <w:ind w:left="426" w:hanging="426"/>
        <w:jc w:val="both"/>
        <w:rPr>
          <w:rFonts w:asciiTheme="minorHAnsi" w:hAnsiTheme="minorHAnsi" w:cstheme="minorHAnsi"/>
          <w:sz w:val="22"/>
          <w:szCs w:val="22"/>
        </w:rPr>
      </w:pPr>
    </w:p>
    <w:p w14:paraId="1E227215" w14:textId="77777777" w:rsidR="00F61E9B" w:rsidRDefault="00F61E9B" w:rsidP="001711F5">
      <w:pPr>
        <w:pStyle w:val="Plattetekst"/>
        <w:widowControl w:val="0"/>
        <w:numPr>
          <w:ilvl w:val="0"/>
          <w:numId w:val="22"/>
        </w:numPr>
        <w:tabs>
          <w:tab w:val="clear" w:pos="1353"/>
        </w:tabs>
        <w:suppressAutoHyphens/>
        <w:autoSpaceDE w:val="0"/>
        <w:autoSpaceDN w:val="0"/>
        <w:spacing w:after="0"/>
        <w:ind w:left="426" w:hanging="426"/>
        <w:textAlignment w:val="baseline"/>
      </w:pPr>
      <w:r>
        <w:rPr>
          <w:shd w:val="clear" w:color="auto" w:fill="FFFF00"/>
        </w:rPr>
        <w:t>Partijen</w:t>
      </w:r>
      <w:r>
        <w:rPr>
          <w:spacing w:val="-3"/>
          <w:shd w:val="clear" w:color="auto" w:fill="FFFF00"/>
        </w:rPr>
        <w:t xml:space="preserve"> </w:t>
      </w:r>
      <w:r>
        <w:rPr>
          <w:shd w:val="clear" w:color="auto" w:fill="FFFF00"/>
        </w:rPr>
        <w:t>ervoor</w:t>
      </w:r>
      <w:r>
        <w:rPr>
          <w:spacing w:val="-2"/>
          <w:shd w:val="clear" w:color="auto" w:fill="FFFF00"/>
        </w:rPr>
        <w:t xml:space="preserve"> </w:t>
      </w:r>
      <w:r>
        <w:rPr>
          <w:shd w:val="clear" w:color="auto" w:fill="FFFF00"/>
        </w:rPr>
        <w:t>kiezen om</w:t>
      </w:r>
      <w:r>
        <w:rPr>
          <w:spacing w:val="1"/>
          <w:shd w:val="clear" w:color="auto" w:fill="FFFF00"/>
        </w:rPr>
        <w:t xml:space="preserve"> </w:t>
      </w:r>
      <w:r>
        <w:rPr>
          <w:shd w:val="clear" w:color="auto" w:fill="FFFF00"/>
        </w:rPr>
        <w:t>in</w:t>
      </w:r>
      <w:r>
        <w:rPr>
          <w:spacing w:val="-2"/>
          <w:shd w:val="clear" w:color="auto" w:fill="FFFF00"/>
        </w:rPr>
        <w:t xml:space="preserve"> </w:t>
      </w:r>
      <w:r>
        <w:rPr>
          <w:shd w:val="clear" w:color="auto" w:fill="FFFF00"/>
        </w:rPr>
        <w:t>voorkomende</w:t>
      </w:r>
      <w:r>
        <w:rPr>
          <w:spacing w:val="-3"/>
          <w:shd w:val="clear" w:color="auto" w:fill="FFFF00"/>
        </w:rPr>
        <w:t xml:space="preserve"> </w:t>
      </w:r>
      <w:r>
        <w:rPr>
          <w:shd w:val="clear" w:color="auto" w:fill="FFFF00"/>
        </w:rPr>
        <w:t>gevallen de</w:t>
      </w:r>
      <w:r>
        <w:rPr>
          <w:spacing w:val="-3"/>
          <w:shd w:val="clear" w:color="auto" w:fill="FFFF00"/>
        </w:rPr>
        <w:t xml:space="preserve"> </w:t>
      </w:r>
      <w:r>
        <w:rPr>
          <w:shd w:val="clear" w:color="auto" w:fill="FFFF00"/>
        </w:rPr>
        <w:t>fictieve</w:t>
      </w:r>
      <w:r>
        <w:rPr>
          <w:spacing w:val="-2"/>
          <w:shd w:val="clear" w:color="auto" w:fill="FFFF00"/>
        </w:rPr>
        <w:t xml:space="preserve"> </w:t>
      </w:r>
      <w:r>
        <w:rPr>
          <w:shd w:val="clear" w:color="auto" w:fill="FFFF00"/>
        </w:rPr>
        <w:t>dienstbetrekking</w:t>
      </w:r>
      <w:r>
        <w:rPr>
          <w:spacing w:val="-3"/>
          <w:shd w:val="clear" w:color="auto" w:fill="FFFF00"/>
        </w:rPr>
        <w:t xml:space="preserve"> </w:t>
      </w:r>
      <w:r>
        <w:rPr>
          <w:shd w:val="clear" w:color="auto" w:fill="FFFF00"/>
        </w:rPr>
        <w:t>van thuiswerkers</w:t>
      </w:r>
      <w:r>
        <w:rPr>
          <w:spacing w:val="-1"/>
          <w:shd w:val="clear" w:color="auto" w:fill="FFFF00"/>
        </w:rPr>
        <w:t xml:space="preserve"> </w:t>
      </w:r>
      <w:r>
        <w:rPr>
          <w:shd w:val="clear" w:color="auto" w:fill="FFFF00"/>
        </w:rPr>
        <w:t>of</w:t>
      </w:r>
      <w:r>
        <w:rPr>
          <w:spacing w:val="-1"/>
          <w:shd w:val="clear" w:color="auto" w:fill="FFFF00"/>
        </w:rPr>
        <w:t xml:space="preserve"> </w:t>
      </w:r>
      <w:r>
        <w:rPr>
          <w:shd w:val="clear" w:color="auto" w:fill="FFFF00"/>
        </w:rPr>
        <w:t>gelijkgestelden</w:t>
      </w:r>
      <w:r>
        <w:rPr>
          <w:spacing w:val="-1"/>
          <w:shd w:val="clear" w:color="auto" w:fill="FFFF00"/>
        </w:rPr>
        <w:t xml:space="preserve"> </w:t>
      </w:r>
      <w:r>
        <w:rPr>
          <w:shd w:val="clear" w:color="auto" w:fill="FFFF00"/>
        </w:rPr>
        <w:t>zoals</w:t>
      </w:r>
      <w:r>
        <w:rPr>
          <w:spacing w:val="-2"/>
          <w:shd w:val="clear" w:color="auto" w:fill="FFFF00"/>
        </w:rPr>
        <w:t xml:space="preserve"> </w:t>
      </w:r>
      <w:r>
        <w:rPr>
          <w:shd w:val="clear" w:color="auto" w:fill="FFFF00"/>
        </w:rPr>
        <w:t>bedoeld</w:t>
      </w:r>
      <w:r>
        <w:rPr>
          <w:spacing w:val="-3"/>
          <w:shd w:val="clear" w:color="auto" w:fill="FFFF00"/>
        </w:rPr>
        <w:t xml:space="preserve"> </w:t>
      </w:r>
      <w:r>
        <w:rPr>
          <w:shd w:val="clear" w:color="auto" w:fill="FFFF00"/>
        </w:rPr>
        <w:t>in</w:t>
      </w:r>
      <w:r>
        <w:rPr>
          <w:spacing w:val="-3"/>
          <w:shd w:val="clear" w:color="auto" w:fill="FFFF00"/>
        </w:rPr>
        <w:t xml:space="preserve"> </w:t>
      </w:r>
      <w:r>
        <w:rPr>
          <w:shd w:val="clear" w:color="auto" w:fill="FFFF00"/>
        </w:rPr>
        <w:t>de</w:t>
      </w:r>
      <w:r>
        <w:rPr>
          <w:spacing w:val="-1"/>
          <w:shd w:val="clear" w:color="auto" w:fill="FFFF00"/>
        </w:rPr>
        <w:t xml:space="preserve"> </w:t>
      </w:r>
      <w:r>
        <w:rPr>
          <w:shd w:val="clear" w:color="auto" w:fill="FFFF00"/>
        </w:rPr>
        <w:t>artikelen</w:t>
      </w:r>
      <w:r>
        <w:rPr>
          <w:spacing w:val="-3"/>
          <w:shd w:val="clear" w:color="auto" w:fill="FFFF00"/>
        </w:rPr>
        <w:t xml:space="preserve"> </w:t>
      </w:r>
      <w:r>
        <w:rPr>
          <w:shd w:val="clear" w:color="auto" w:fill="FFFF00"/>
        </w:rPr>
        <w:t>2b</w:t>
      </w:r>
      <w:r>
        <w:rPr>
          <w:spacing w:val="-1"/>
          <w:shd w:val="clear" w:color="auto" w:fill="FFFF00"/>
        </w:rPr>
        <w:t xml:space="preserve"> </w:t>
      </w:r>
      <w:r>
        <w:rPr>
          <w:shd w:val="clear" w:color="auto" w:fill="FFFF00"/>
        </w:rPr>
        <w:t>en</w:t>
      </w:r>
      <w:r>
        <w:rPr>
          <w:spacing w:val="-3"/>
          <w:shd w:val="clear" w:color="auto" w:fill="FFFF00"/>
        </w:rPr>
        <w:t xml:space="preserve"> </w:t>
      </w:r>
      <w:r>
        <w:rPr>
          <w:shd w:val="clear" w:color="auto" w:fill="FFFF00"/>
        </w:rPr>
        <w:t>2c</w:t>
      </w:r>
      <w:r>
        <w:rPr>
          <w:spacing w:val="-2"/>
          <w:shd w:val="clear" w:color="auto" w:fill="FFFF00"/>
        </w:rPr>
        <w:t xml:space="preserve"> </w:t>
      </w:r>
      <w:r>
        <w:rPr>
          <w:shd w:val="clear" w:color="auto" w:fill="FFFF00"/>
        </w:rPr>
        <w:t>Uitvoeringsbesluit Loonbelasting</w:t>
      </w:r>
      <w:r>
        <w:rPr>
          <w:spacing w:val="-2"/>
          <w:shd w:val="clear" w:color="auto" w:fill="FFFF00"/>
        </w:rPr>
        <w:t xml:space="preserve"> </w:t>
      </w:r>
      <w:r>
        <w:rPr>
          <w:shd w:val="clear" w:color="auto" w:fill="FFFF00"/>
        </w:rPr>
        <w:t>1965</w:t>
      </w:r>
      <w:r>
        <w:rPr>
          <w:spacing w:val="-3"/>
          <w:shd w:val="clear" w:color="auto" w:fill="FFFF00"/>
        </w:rPr>
        <w:t xml:space="preserve"> </w:t>
      </w:r>
      <w:r>
        <w:rPr>
          <w:shd w:val="clear" w:color="auto" w:fill="FFFF00"/>
        </w:rPr>
        <w:t>en</w:t>
      </w:r>
      <w:r>
        <w:rPr>
          <w:spacing w:val="-1"/>
          <w:shd w:val="clear" w:color="auto" w:fill="FFFF00"/>
        </w:rPr>
        <w:t xml:space="preserve"> </w:t>
      </w:r>
      <w:r>
        <w:rPr>
          <w:shd w:val="clear" w:color="auto" w:fill="FFFF00"/>
        </w:rPr>
        <w:t>de</w:t>
      </w:r>
      <w:r>
        <w:rPr>
          <w:spacing w:val="-1"/>
          <w:shd w:val="clear" w:color="auto" w:fill="FFFF00"/>
        </w:rPr>
        <w:t xml:space="preserve"> </w:t>
      </w:r>
      <w:r>
        <w:rPr>
          <w:shd w:val="clear" w:color="auto" w:fill="FFFF00"/>
        </w:rPr>
        <w:t>artikelen</w:t>
      </w:r>
      <w:r>
        <w:rPr>
          <w:spacing w:val="-2"/>
          <w:shd w:val="clear" w:color="auto" w:fill="FFFF00"/>
        </w:rPr>
        <w:t xml:space="preserve"> </w:t>
      </w:r>
      <w:r>
        <w:rPr>
          <w:shd w:val="clear" w:color="auto" w:fill="FFFF00"/>
        </w:rPr>
        <w:t>1</w:t>
      </w:r>
      <w:r>
        <w:rPr>
          <w:spacing w:val="-3"/>
          <w:shd w:val="clear" w:color="auto" w:fill="FFFF00"/>
        </w:rPr>
        <w:t xml:space="preserve"> </w:t>
      </w:r>
      <w:r>
        <w:rPr>
          <w:shd w:val="clear" w:color="auto" w:fill="FFFF00"/>
        </w:rPr>
        <w:t>en</w:t>
      </w:r>
      <w:r>
        <w:rPr>
          <w:spacing w:val="-1"/>
          <w:shd w:val="clear" w:color="auto" w:fill="FFFF00"/>
        </w:rPr>
        <w:t xml:space="preserve"> </w:t>
      </w:r>
      <w:r>
        <w:rPr>
          <w:shd w:val="clear" w:color="auto" w:fill="FFFF00"/>
        </w:rPr>
        <w:t>5</w:t>
      </w:r>
      <w:r>
        <w:rPr>
          <w:spacing w:val="-1"/>
          <w:shd w:val="clear" w:color="auto" w:fill="FFFF00"/>
        </w:rPr>
        <w:t xml:space="preserve"> </w:t>
      </w:r>
      <w:r>
        <w:rPr>
          <w:shd w:val="clear" w:color="auto" w:fill="FFFF00"/>
        </w:rPr>
        <w:t>van</w:t>
      </w:r>
      <w:r>
        <w:rPr>
          <w:spacing w:val="-2"/>
          <w:shd w:val="clear" w:color="auto" w:fill="FFFF00"/>
        </w:rPr>
        <w:t xml:space="preserve"> </w:t>
      </w:r>
      <w:r>
        <w:rPr>
          <w:shd w:val="clear" w:color="auto" w:fill="FFFF00"/>
        </w:rPr>
        <w:t>het</w:t>
      </w:r>
      <w:r>
        <w:rPr>
          <w:spacing w:val="-1"/>
          <w:shd w:val="clear" w:color="auto" w:fill="FFFF00"/>
        </w:rPr>
        <w:t xml:space="preserve"> </w:t>
      </w:r>
      <w:r>
        <w:rPr>
          <w:shd w:val="clear" w:color="auto" w:fill="FFFF00"/>
        </w:rPr>
        <w:t>Besluit</w:t>
      </w:r>
      <w:r>
        <w:rPr>
          <w:spacing w:val="-1"/>
          <w:shd w:val="clear" w:color="auto" w:fill="FFFF00"/>
        </w:rPr>
        <w:t xml:space="preserve"> </w:t>
      </w:r>
      <w:r>
        <w:rPr>
          <w:shd w:val="clear" w:color="auto" w:fill="FFFF00"/>
        </w:rPr>
        <w:t>aanwijzing</w:t>
      </w:r>
      <w:r>
        <w:rPr>
          <w:spacing w:val="-3"/>
          <w:shd w:val="clear" w:color="auto" w:fill="FFFF00"/>
        </w:rPr>
        <w:t xml:space="preserve"> </w:t>
      </w:r>
      <w:r>
        <w:rPr>
          <w:shd w:val="clear" w:color="auto" w:fill="FFFF00"/>
        </w:rPr>
        <w:t>gevallen</w:t>
      </w:r>
      <w:r>
        <w:rPr>
          <w:spacing w:val="-1"/>
          <w:shd w:val="clear" w:color="auto" w:fill="FFFF00"/>
        </w:rPr>
        <w:t xml:space="preserve"> </w:t>
      </w:r>
      <w:r>
        <w:rPr>
          <w:shd w:val="clear" w:color="auto" w:fill="FFFF00"/>
        </w:rPr>
        <w:t>waarin de arbeidsverhouding</w:t>
      </w:r>
      <w:r>
        <w:rPr>
          <w:spacing w:val="-3"/>
          <w:shd w:val="clear" w:color="auto" w:fill="FFFF00"/>
        </w:rPr>
        <w:t xml:space="preserve"> </w:t>
      </w:r>
      <w:r>
        <w:rPr>
          <w:shd w:val="clear" w:color="auto" w:fill="FFFF00"/>
        </w:rPr>
        <w:t>als</w:t>
      </w:r>
      <w:r>
        <w:rPr>
          <w:spacing w:val="-1"/>
          <w:shd w:val="clear" w:color="auto" w:fill="FFFF00"/>
        </w:rPr>
        <w:t xml:space="preserve"> </w:t>
      </w:r>
      <w:r>
        <w:rPr>
          <w:shd w:val="clear" w:color="auto" w:fill="FFFF00"/>
        </w:rPr>
        <w:t>dienstbetrekking</w:t>
      </w:r>
      <w:r>
        <w:rPr>
          <w:spacing w:val="-1"/>
          <w:shd w:val="clear" w:color="auto" w:fill="FFFF00"/>
        </w:rPr>
        <w:t xml:space="preserve"> </w:t>
      </w:r>
      <w:r>
        <w:rPr>
          <w:shd w:val="clear" w:color="auto" w:fill="FFFF00"/>
        </w:rPr>
        <w:t>wordt beschouwd</w:t>
      </w:r>
      <w:r>
        <w:rPr>
          <w:spacing w:val="-2"/>
          <w:shd w:val="clear" w:color="auto" w:fill="FFFF00"/>
        </w:rPr>
        <w:t xml:space="preserve"> </w:t>
      </w:r>
      <w:r>
        <w:rPr>
          <w:shd w:val="clear" w:color="auto" w:fill="FFFF00"/>
        </w:rPr>
        <w:t>(Besluit</w:t>
      </w:r>
      <w:r>
        <w:rPr>
          <w:spacing w:val="-3"/>
          <w:shd w:val="clear" w:color="auto" w:fill="FFFF00"/>
        </w:rPr>
        <w:t xml:space="preserve"> </w:t>
      </w:r>
      <w:r>
        <w:rPr>
          <w:shd w:val="clear" w:color="auto" w:fill="FFFF00"/>
        </w:rPr>
        <w:t>van 24</w:t>
      </w:r>
      <w:r>
        <w:rPr>
          <w:spacing w:val="-2"/>
          <w:shd w:val="clear" w:color="auto" w:fill="FFFF00"/>
        </w:rPr>
        <w:t xml:space="preserve"> </w:t>
      </w:r>
      <w:r>
        <w:rPr>
          <w:shd w:val="clear" w:color="auto" w:fill="FFFF00"/>
        </w:rPr>
        <w:t>december</w:t>
      </w:r>
      <w:r>
        <w:rPr>
          <w:spacing w:val="-2"/>
          <w:shd w:val="clear" w:color="auto" w:fill="FFFF00"/>
        </w:rPr>
        <w:t xml:space="preserve"> </w:t>
      </w:r>
      <w:r>
        <w:rPr>
          <w:shd w:val="clear" w:color="auto" w:fill="FFFF00"/>
        </w:rPr>
        <w:t>1986, Stb.</w:t>
      </w:r>
      <w:r>
        <w:rPr>
          <w:spacing w:val="-1"/>
          <w:shd w:val="clear" w:color="auto" w:fill="FFFF00"/>
        </w:rPr>
        <w:t xml:space="preserve"> </w:t>
      </w:r>
      <w:r>
        <w:rPr>
          <w:shd w:val="clear" w:color="auto" w:fill="FFFF00"/>
        </w:rPr>
        <w:t>1986,</w:t>
      </w:r>
      <w:r>
        <w:rPr>
          <w:spacing w:val="-2"/>
          <w:shd w:val="clear" w:color="auto" w:fill="FFFF00"/>
        </w:rPr>
        <w:t xml:space="preserve"> </w:t>
      </w:r>
      <w:r>
        <w:rPr>
          <w:shd w:val="clear" w:color="auto" w:fill="FFFF00"/>
        </w:rPr>
        <w:t>655),</w:t>
      </w:r>
      <w:r>
        <w:rPr>
          <w:spacing w:val="-1"/>
          <w:shd w:val="clear" w:color="auto" w:fill="FFFF00"/>
        </w:rPr>
        <w:t xml:space="preserve"> </w:t>
      </w:r>
      <w:r>
        <w:rPr>
          <w:shd w:val="clear" w:color="auto" w:fill="FFFF00"/>
        </w:rPr>
        <w:t>buiten</w:t>
      </w:r>
      <w:r>
        <w:rPr>
          <w:spacing w:val="-1"/>
          <w:shd w:val="clear" w:color="auto" w:fill="FFFF00"/>
        </w:rPr>
        <w:t xml:space="preserve"> </w:t>
      </w:r>
      <w:r>
        <w:rPr>
          <w:shd w:val="clear" w:color="auto" w:fill="FFFF00"/>
        </w:rPr>
        <w:t>toepassing te</w:t>
      </w:r>
      <w:r>
        <w:rPr>
          <w:spacing w:val="-1"/>
          <w:shd w:val="clear" w:color="auto" w:fill="FFFF00"/>
        </w:rPr>
        <w:t xml:space="preserve"> </w:t>
      </w:r>
      <w:r>
        <w:rPr>
          <w:shd w:val="clear" w:color="auto" w:fill="FFFF00"/>
        </w:rPr>
        <w:t>laten</w:t>
      </w:r>
      <w:r>
        <w:rPr>
          <w:spacing w:val="-2"/>
          <w:shd w:val="clear" w:color="auto" w:fill="FFFF00"/>
        </w:rPr>
        <w:t xml:space="preserve"> </w:t>
      </w:r>
      <w:r>
        <w:rPr>
          <w:shd w:val="clear" w:color="auto" w:fill="FFFF00"/>
        </w:rPr>
        <w:t>en</w:t>
      </w:r>
      <w:r>
        <w:rPr>
          <w:spacing w:val="-2"/>
          <w:shd w:val="clear" w:color="auto" w:fill="FFFF00"/>
        </w:rPr>
        <w:t xml:space="preserve"> </w:t>
      </w:r>
      <w:r>
        <w:rPr>
          <w:shd w:val="clear" w:color="auto" w:fill="FFFF00"/>
        </w:rPr>
        <w:t>daartoe</w:t>
      </w:r>
      <w:r>
        <w:rPr>
          <w:spacing w:val="-1"/>
          <w:shd w:val="clear" w:color="auto" w:fill="FFFF00"/>
        </w:rPr>
        <w:t xml:space="preserve"> </w:t>
      </w:r>
      <w:r>
        <w:rPr>
          <w:shd w:val="clear" w:color="auto" w:fill="FFFF00"/>
        </w:rPr>
        <w:t>deze</w:t>
      </w:r>
      <w:r>
        <w:rPr>
          <w:spacing w:val="-2"/>
          <w:shd w:val="clear" w:color="auto" w:fill="FFFF00"/>
        </w:rPr>
        <w:t xml:space="preserve"> </w:t>
      </w:r>
      <w:r>
        <w:rPr>
          <w:shd w:val="clear" w:color="auto" w:fill="FFFF00"/>
        </w:rPr>
        <w:t>overeenkomst</w:t>
      </w:r>
      <w:r>
        <w:rPr>
          <w:spacing w:val="-3"/>
          <w:shd w:val="clear" w:color="auto" w:fill="FFFF00"/>
        </w:rPr>
        <w:t xml:space="preserve"> </w:t>
      </w:r>
      <w:r>
        <w:rPr>
          <w:shd w:val="clear" w:color="auto" w:fill="FFFF00"/>
        </w:rPr>
        <w:t>opstellen</w:t>
      </w:r>
      <w:r>
        <w:rPr>
          <w:spacing w:val="-2"/>
          <w:shd w:val="clear" w:color="auto" w:fill="FFFF00"/>
        </w:rPr>
        <w:t xml:space="preserve"> </w:t>
      </w:r>
      <w:r>
        <w:rPr>
          <w:shd w:val="clear" w:color="auto" w:fill="FFFF00"/>
        </w:rPr>
        <w:t>en ondertekenen</w:t>
      </w:r>
      <w:r>
        <w:rPr>
          <w:spacing w:val="-2"/>
          <w:shd w:val="clear" w:color="auto" w:fill="FFFF00"/>
        </w:rPr>
        <w:t xml:space="preserve"> </w:t>
      </w:r>
      <w:r>
        <w:rPr>
          <w:shd w:val="clear" w:color="auto" w:fill="FFFF00"/>
        </w:rPr>
        <w:t>voordat</w:t>
      </w:r>
      <w:r>
        <w:rPr>
          <w:spacing w:val="-3"/>
          <w:shd w:val="clear" w:color="auto" w:fill="FFFF00"/>
        </w:rPr>
        <w:t xml:space="preserve"> </w:t>
      </w:r>
      <w:r>
        <w:rPr>
          <w:shd w:val="clear" w:color="auto" w:fill="FFFF00"/>
        </w:rPr>
        <w:t>uitbetaling</w:t>
      </w:r>
      <w:r>
        <w:rPr>
          <w:spacing w:val="-2"/>
          <w:shd w:val="clear" w:color="auto" w:fill="FFFF00"/>
        </w:rPr>
        <w:t xml:space="preserve"> </w:t>
      </w:r>
      <w:r>
        <w:rPr>
          <w:shd w:val="clear" w:color="auto" w:fill="FFFF00"/>
        </w:rPr>
        <w:t>plaatsvindt;</w:t>
      </w:r>
    </w:p>
    <w:p w14:paraId="4F5AAC3C" w14:textId="77777777" w:rsidR="00635759" w:rsidRPr="00BF2226" w:rsidRDefault="00635759" w:rsidP="001E6A3D">
      <w:pPr>
        <w:autoSpaceDE w:val="0"/>
        <w:autoSpaceDN w:val="0"/>
        <w:adjustRightInd w:val="0"/>
        <w:ind w:left="426"/>
        <w:jc w:val="both"/>
        <w:rPr>
          <w:rFonts w:asciiTheme="minorHAnsi" w:hAnsiTheme="minorHAnsi" w:cstheme="minorHAnsi"/>
          <w:sz w:val="22"/>
          <w:szCs w:val="22"/>
          <w:highlight w:val="yellow"/>
        </w:rPr>
      </w:pPr>
    </w:p>
    <w:p w14:paraId="4F5AAC3D" w14:textId="77777777" w:rsidR="001E6A3D" w:rsidRPr="001C4521" w:rsidRDefault="00635759" w:rsidP="00177AC9">
      <w:pPr>
        <w:numPr>
          <w:ilvl w:val="0"/>
          <w:numId w:val="22"/>
        </w:numPr>
        <w:autoSpaceDE w:val="0"/>
        <w:autoSpaceDN w:val="0"/>
        <w:adjustRightInd w:val="0"/>
        <w:ind w:left="426" w:hanging="426"/>
        <w:jc w:val="both"/>
        <w:rPr>
          <w:rFonts w:asciiTheme="minorHAnsi" w:hAnsiTheme="minorHAnsi" w:cstheme="minorHAnsi"/>
          <w:sz w:val="22"/>
          <w:szCs w:val="22"/>
        </w:rPr>
      </w:pPr>
      <w:r w:rsidRPr="001C4521">
        <w:rPr>
          <w:rFonts w:asciiTheme="minorHAnsi" w:hAnsiTheme="minorHAnsi" w:cstheme="minorHAnsi"/>
          <w:sz w:val="22"/>
          <w:szCs w:val="22"/>
        </w:rPr>
        <w:t xml:space="preserve">Partijen </w:t>
      </w:r>
      <w:r w:rsidR="00CC47AF" w:rsidRPr="001C4521">
        <w:rPr>
          <w:rFonts w:asciiTheme="minorHAnsi" w:hAnsiTheme="minorHAnsi" w:cstheme="minorHAnsi"/>
          <w:sz w:val="22"/>
          <w:szCs w:val="22"/>
        </w:rPr>
        <w:t xml:space="preserve">benadrukken dat zij beogen om </w:t>
      </w:r>
      <w:r w:rsidR="005704FB" w:rsidRPr="001C4521">
        <w:rPr>
          <w:rFonts w:asciiTheme="minorHAnsi" w:hAnsiTheme="minorHAnsi" w:cstheme="minorHAnsi"/>
          <w:sz w:val="22"/>
          <w:szCs w:val="22"/>
        </w:rPr>
        <w:t xml:space="preserve">geen inhoudingsplicht voor </w:t>
      </w:r>
      <w:r w:rsidR="00A17639" w:rsidRPr="001C4521">
        <w:rPr>
          <w:rFonts w:asciiTheme="minorHAnsi" w:hAnsiTheme="minorHAnsi" w:cstheme="minorHAnsi"/>
          <w:sz w:val="22"/>
          <w:szCs w:val="22"/>
        </w:rPr>
        <w:t>Opdrachtgever</w:t>
      </w:r>
      <w:r w:rsidR="005704FB" w:rsidRPr="001C4521">
        <w:rPr>
          <w:rFonts w:asciiTheme="minorHAnsi" w:hAnsiTheme="minorHAnsi" w:cstheme="minorHAnsi"/>
          <w:sz w:val="22"/>
          <w:szCs w:val="22"/>
        </w:rPr>
        <w:t xml:space="preserve"> in het kader van de</w:t>
      </w:r>
      <w:r w:rsidR="0028648E" w:rsidRPr="001C4521">
        <w:rPr>
          <w:rFonts w:asciiTheme="minorHAnsi" w:hAnsiTheme="minorHAnsi" w:cstheme="minorHAnsi"/>
          <w:sz w:val="22"/>
          <w:szCs w:val="22"/>
        </w:rPr>
        <w:t xml:space="preserve"> Wet op de Loonbelasting 1964 </w:t>
      </w:r>
      <w:r w:rsidR="00CC47AF" w:rsidRPr="001C4521">
        <w:rPr>
          <w:rFonts w:asciiTheme="minorHAnsi" w:hAnsiTheme="minorHAnsi" w:cstheme="minorHAnsi"/>
          <w:sz w:val="22"/>
          <w:szCs w:val="22"/>
        </w:rPr>
        <w:t xml:space="preserve">en </w:t>
      </w:r>
      <w:r w:rsidR="005704FB" w:rsidRPr="001C4521">
        <w:rPr>
          <w:rFonts w:asciiTheme="minorHAnsi" w:hAnsiTheme="minorHAnsi" w:cstheme="minorHAnsi"/>
          <w:sz w:val="22"/>
          <w:szCs w:val="22"/>
        </w:rPr>
        <w:t>geen verzekeringsplicht voor Opdrachtnemer op grond van d</w:t>
      </w:r>
      <w:r w:rsidRPr="001C4521">
        <w:rPr>
          <w:rFonts w:asciiTheme="minorHAnsi" w:hAnsiTheme="minorHAnsi" w:cstheme="minorHAnsi"/>
          <w:sz w:val="22"/>
          <w:szCs w:val="22"/>
        </w:rPr>
        <w:t xml:space="preserve">e </w:t>
      </w:r>
      <w:r w:rsidR="005704FB" w:rsidRPr="001C4521">
        <w:rPr>
          <w:rFonts w:asciiTheme="minorHAnsi" w:hAnsiTheme="minorHAnsi" w:cstheme="minorHAnsi"/>
          <w:sz w:val="22"/>
          <w:szCs w:val="22"/>
        </w:rPr>
        <w:t>WW, ZW</w:t>
      </w:r>
      <w:r w:rsidR="00CC47AF" w:rsidRPr="001C4521">
        <w:rPr>
          <w:rFonts w:asciiTheme="minorHAnsi" w:hAnsiTheme="minorHAnsi" w:cstheme="minorHAnsi"/>
          <w:sz w:val="22"/>
          <w:szCs w:val="22"/>
        </w:rPr>
        <w:t xml:space="preserve"> en de </w:t>
      </w:r>
      <w:r w:rsidR="005704FB" w:rsidRPr="001C4521">
        <w:rPr>
          <w:rFonts w:asciiTheme="minorHAnsi" w:hAnsiTheme="minorHAnsi" w:cstheme="minorHAnsi"/>
          <w:sz w:val="22"/>
          <w:szCs w:val="22"/>
        </w:rPr>
        <w:t>WIA</w:t>
      </w:r>
      <w:r w:rsidR="00CC47AF" w:rsidRPr="001C4521">
        <w:rPr>
          <w:rFonts w:asciiTheme="minorHAnsi" w:hAnsiTheme="minorHAnsi" w:cstheme="minorHAnsi"/>
          <w:sz w:val="22"/>
          <w:szCs w:val="22"/>
        </w:rPr>
        <w:t xml:space="preserve"> te laten ontstaan</w:t>
      </w:r>
      <w:r w:rsidRPr="001C4521">
        <w:rPr>
          <w:rFonts w:asciiTheme="minorHAnsi" w:hAnsiTheme="minorHAnsi" w:cstheme="minorHAnsi"/>
          <w:sz w:val="22"/>
          <w:szCs w:val="22"/>
        </w:rPr>
        <w:t>.</w:t>
      </w:r>
    </w:p>
    <w:p w14:paraId="4F5AAC3E" w14:textId="77777777" w:rsidR="001055C2" w:rsidRPr="00BF2226" w:rsidRDefault="001055C2" w:rsidP="001E6A3D">
      <w:pPr>
        <w:autoSpaceDE w:val="0"/>
        <w:autoSpaceDN w:val="0"/>
        <w:adjustRightInd w:val="0"/>
        <w:ind w:left="426"/>
        <w:jc w:val="both"/>
        <w:rPr>
          <w:rFonts w:asciiTheme="minorHAnsi" w:hAnsiTheme="minorHAnsi" w:cstheme="minorHAnsi"/>
          <w:sz w:val="22"/>
          <w:szCs w:val="22"/>
          <w:highlight w:val="yellow"/>
        </w:rPr>
      </w:pPr>
    </w:p>
    <w:p w14:paraId="7EA93656" w14:textId="2145B51B" w:rsidR="0022740D" w:rsidRPr="00E90CD1" w:rsidRDefault="00711067" w:rsidP="00E90CD1">
      <w:pPr>
        <w:numPr>
          <w:ilvl w:val="0"/>
          <w:numId w:val="22"/>
        </w:numPr>
        <w:autoSpaceDE w:val="0"/>
        <w:autoSpaceDN w:val="0"/>
        <w:adjustRightInd w:val="0"/>
        <w:ind w:left="426" w:hanging="426"/>
        <w:jc w:val="both"/>
        <w:rPr>
          <w:rFonts w:asciiTheme="minorHAnsi" w:hAnsiTheme="minorHAnsi" w:cstheme="minorHAnsi"/>
          <w:sz w:val="22"/>
          <w:szCs w:val="22"/>
        </w:rPr>
      </w:pPr>
      <w:r w:rsidRPr="001C4521">
        <w:rPr>
          <w:rFonts w:asciiTheme="minorHAnsi" w:hAnsiTheme="minorHAnsi" w:cstheme="minorHAnsi"/>
          <w:sz w:val="22"/>
          <w:szCs w:val="22"/>
        </w:rPr>
        <w:t xml:space="preserve">Aangezien Partijen uitsluitend met elkaar willen contracteren op basis van een </w:t>
      </w:r>
      <w:r w:rsidR="00B3236F" w:rsidRPr="001C4521">
        <w:rPr>
          <w:rFonts w:asciiTheme="minorHAnsi" w:hAnsiTheme="minorHAnsi" w:cstheme="minorHAnsi"/>
          <w:sz w:val="22"/>
          <w:szCs w:val="22"/>
        </w:rPr>
        <w:t xml:space="preserve">Overeenkomst </w:t>
      </w:r>
      <w:r w:rsidRPr="001C4521">
        <w:rPr>
          <w:rFonts w:asciiTheme="minorHAnsi" w:hAnsiTheme="minorHAnsi" w:cstheme="minorHAnsi"/>
          <w:sz w:val="22"/>
          <w:szCs w:val="22"/>
        </w:rPr>
        <w:t xml:space="preserve">van </w:t>
      </w:r>
      <w:r w:rsidR="00B3236F" w:rsidRPr="001C4521">
        <w:rPr>
          <w:rFonts w:asciiTheme="minorHAnsi" w:hAnsiTheme="minorHAnsi" w:cstheme="minorHAnsi"/>
          <w:sz w:val="22"/>
          <w:szCs w:val="22"/>
        </w:rPr>
        <w:t>Opdracht</w:t>
      </w:r>
      <w:r w:rsidRPr="001C4521">
        <w:rPr>
          <w:rFonts w:asciiTheme="minorHAnsi" w:hAnsiTheme="minorHAnsi" w:cstheme="minorHAnsi"/>
          <w:sz w:val="22"/>
          <w:szCs w:val="22"/>
        </w:rPr>
        <w:t xml:space="preserve">, verbinden Partijen zich ertoe om hun feitelijke gedragingen bij de uitvoering van de </w:t>
      </w:r>
      <w:r w:rsidR="0067126D" w:rsidRPr="001C4521">
        <w:rPr>
          <w:rFonts w:asciiTheme="minorHAnsi" w:hAnsiTheme="minorHAnsi" w:cstheme="minorHAnsi"/>
          <w:sz w:val="22"/>
          <w:szCs w:val="22"/>
        </w:rPr>
        <w:t>Overeenkomst van Opdracht</w:t>
      </w:r>
      <w:r w:rsidRPr="001C4521">
        <w:rPr>
          <w:rFonts w:asciiTheme="minorHAnsi" w:hAnsiTheme="minorHAnsi" w:cstheme="minorHAnsi"/>
          <w:sz w:val="22"/>
          <w:szCs w:val="22"/>
        </w:rPr>
        <w:t xml:space="preserve"> en de </w:t>
      </w:r>
      <w:r w:rsidR="00EC5828" w:rsidRPr="001C4521">
        <w:rPr>
          <w:rFonts w:asciiTheme="minorHAnsi" w:hAnsiTheme="minorHAnsi" w:cstheme="minorHAnsi"/>
          <w:sz w:val="22"/>
          <w:szCs w:val="22"/>
        </w:rPr>
        <w:t xml:space="preserve">Werkzaamheden </w:t>
      </w:r>
      <w:r w:rsidRPr="001C4521">
        <w:rPr>
          <w:rFonts w:asciiTheme="minorHAnsi" w:hAnsiTheme="minorHAnsi" w:cstheme="minorHAnsi"/>
          <w:sz w:val="22"/>
          <w:szCs w:val="22"/>
        </w:rPr>
        <w:t xml:space="preserve">in overeenstemming te doen zijn met de inhoud en strekking van de </w:t>
      </w:r>
      <w:r w:rsidR="00557B08" w:rsidRPr="001C4521">
        <w:rPr>
          <w:rFonts w:asciiTheme="minorHAnsi" w:hAnsiTheme="minorHAnsi" w:cstheme="minorHAnsi"/>
          <w:sz w:val="22"/>
          <w:szCs w:val="22"/>
        </w:rPr>
        <w:t>AV-ZP</w:t>
      </w:r>
      <w:r w:rsidRPr="001C4521">
        <w:rPr>
          <w:rFonts w:asciiTheme="minorHAnsi" w:hAnsiTheme="minorHAnsi" w:cstheme="minorHAnsi"/>
          <w:sz w:val="22"/>
          <w:szCs w:val="22"/>
        </w:rPr>
        <w:t xml:space="preserve"> en het BW waarin de overeenkomst van opdracht is vastgelegd.</w:t>
      </w:r>
    </w:p>
    <w:p w14:paraId="730AFA17" w14:textId="77777777" w:rsidR="0022740D" w:rsidRPr="00986D92" w:rsidRDefault="0022740D" w:rsidP="00F27DB5">
      <w:pPr>
        <w:ind w:left="360"/>
        <w:jc w:val="both"/>
        <w:rPr>
          <w:rFonts w:asciiTheme="minorHAnsi" w:hAnsiTheme="minorHAnsi"/>
          <w:b/>
          <w:bCs/>
          <w:sz w:val="22"/>
          <w:szCs w:val="22"/>
        </w:rPr>
      </w:pPr>
    </w:p>
    <w:p w14:paraId="4F5AAC41" w14:textId="38A3FEFD" w:rsidR="00B026DA" w:rsidRPr="00986D92" w:rsidRDefault="00251B56" w:rsidP="00177AC9">
      <w:pPr>
        <w:keepLines/>
        <w:numPr>
          <w:ilvl w:val="0"/>
          <w:numId w:val="22"/>
        </w:numPr>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bCs/>
          <w:sz w:val="22"/>
          <w:szCs w:val="22"/>
        </w:rPr>
        <w:t>Opdrachtnemer</w:t>
      </w:r>
      <w:r w:rsidR="00781AB9" w:rsidRPr="00986D92">
        <w:rPr>
          <w:rFonts w:asciiTheme="minorHAnsi" w:hAnsiTheme="minorHAnsi" w:cstheme="minorHAnsi"/>
          <w:bCs/>
          <w:sz w:val="22"/>
          <w:szCs w:val="22"/>
        </w:rPr>
        <w:t xml:space="preserve"> </w:t>
      </w:r>
      <w:r w:rsidR="00023490" w:rsidRPr="00986D92">
        <w:rPr>
          <w:rFonts w:asciiTheme="minorHAnsi" w:hAnsiTheme="minorHAnsi" w:cstheme="minorHAnsi"/>
          <w:bCs/>
          <w:sz w:val="22"/>
          <w:szCs w:val="22"/>
        </w:rPr>
        <w:t xml:space="preserve">bevestigt dat hij </w:t>
      </w:r>
      <w:r w:rsidR="00781AB9" w:rsidRPr="00986D92">
        <w:rPr>
          <w:rFonts w:asciiTheme="minorHAnsi" w:hAnsiTheme="minorHAnsi" w:cstheme="minorHAnsi"/>
          <w:bCs/>
          <w:sz w:val="22"/>
          <w:szCs w:val="22"/>
        </w:rPr>
        <w:t>zelfstandig ondernemer is</w:t>
      </w:r>
      <w:r w:rsidR="003979A5" w:rsidRPr="00986D92">
        <w:rPr>
          <w:rFonts w:asciiTheme="minorHAnsi" w:hAnsiTheme="minorHAnsi" w:cstheme="minorHAnsi"/>
          <w:bCs/>
          <w:sz w:val="22"/>
          <w:szCs w:val="22"/>
        </w:rPr>
        <w:t xml:space="preserve"> en voor eigen rekening en risico de Werkzaamheden verricht</w:t>
      </w:r>
      <w:r w:rsidR="00E62848" w:rsidRPr="00986D92">
        <w:rPr>
          <w:rFonts w:asciiTheme="minorHAnsi" w:hAnsiTheme="minorHAnsi" w:cstheme="minorHAnsi"/>
          <w:bCs/>
          <w:sz w:val="22"/>
          <w:szCs w:val="22"/>
        </w:rPr>
        <w:t>.</w:t>
      </w:r>
      <w:r w:rsidR="00781AB9" w:rsidRPr="00986D92">
        <w:rPr>
          <w:rFonts w:asciiTheme="minorHAnsi" w:hAnsiTheme="minorHAnsi" w:cstheme="minorHAnsi"/>
          <w:bCs/>
          <w:sz w:val="22"/>
          <w:szCs w:val="22"/>
        </w:rPr>
        <w:t xml:space="preserve"> </w:t>
      </w:r>
      <w:r w:rsidR="00713C09" w:rsidRPr="00986D92">
        <w:rPr>
          <w:rFonts w:asciiTheme="minorHAnsi" w:hAnsiTheme="minorHAnsi" w:cstheme="minorHAnsi"/>
          <w:sz w:val="22"/>
          <w:szCs w:val="22"/>
        </w:rPr>
        <w:t xml:space="preserve">Opdrachtnemer staat ervoor in dat </w:t>
      </w:r>
      <w:r w:rsidR="00B3236F" w:rsidRPr="00986D92">
        <w:rPr>
          <w:rFonts w:asciiTheme="minorHAnsi" w:hAnsiTheme="minorHAnsi" w:cstheme="minorHAnsi"/>
          <w:sz w:val="22"/>
          <w:szCs w:val="22"/>
        </w:rPr>
        <w:t xml:space="preserve">hij </w:t>
      </w:r>
      <w:r w:rsidR="00713C09" w:rsidRPr="00986D92">
        <w:rPr>
          <w:rFonts w:asciiTheme="minorHAnsi" w:hAnsiTheme="minorHAnsi" w:cstheme="minorHAnsi"/>
          <w:sz w:val="22"/>
          <w:szCs w:val="22"/>
        </w:rPr>
        <w:t>is ingeschreven in het handelsregister van de Kamer van Koophandel</w:t>
      </w:r>
      <w:r w:rsidR="00EC5828" w:rsidRPr="00986D92">
        <w:rPr>
          <w:rFonts w:asciiTheme="minorHAnsi" w:hAnsiTheme="minorHAnsi" w:cstheme="minorHAnsi"/>
          <w:sz w:val="22"/>
          <w:szCs w:val="22"/>
        </w:rPr>
        <w:t xml:space="preserve"> en </w:t>
      </w:r>
      <w:r w:rsidR="00EB0E80" w:rsidRPr="00986D92">
        <w:rPr>
          <w:rFonts w:asciiTheme="minorHAnsi" w:hAnsiTheme="minorHAnsi" w:cstheme="minorHAnsi"/>
          <w:sz w:val="22"/>
          <w:szCs w:val="22"/>
        </w:rPr>
        <w:t>beschikt over een BTW-nummer</w:t>
      </w:r>
      <w:r w:rsidR="00713C09" w:rsidRPr="00986D92">
        <w:rPr>
          <w:rFonts w:asciiTheme="minorHAnsi" w:hAnsiTheme="minorHAnsi" w:cstheme="minorHAnsi"/>
          <w:sz w:val="22"/>
          <w:szCs w:val="22"/>
        </w:rPr>
        <w:t xml:space="preserve"> bij de Belastingdienst.</w:t>
      </w:r>
      <w:r w:rsidR="001A788A" w:rsidRPr="00986D92">
        <w:rPr>
          <w:rFonts w:asciiTheme="minorHAnsi" w:hAnsiTheme="minorHAnsi"/>
          <w:sz w:val="22"/>
          <w:szCs w:val="22"/>
        </w:rPr>
        <w:t xml:space="preserve"> </w:t>
      </w:r>
      <w:r w:rsidR="00A52191" w:rsidRPr="00986D92">
        <w:rPr>
          <w:rFonts w:asciiTheme="minorHAnsi" w:hAnsiTheme="minorHAnsi" w:cstheme="minorHAnsi"/>
          <w:sz w:val="22"/>
          <w:szCs w:val="22"/>
        </w:rPr>
        <w:t xml:space="preserve">Opdrachtnemer </w:t>
      </w:r>
      <w:r w:rsidR="001A788A" w:rsidRPr="00986D92">
        <w:rPr>
          <w:rFonts w:asciiTheme="minorHAnsi" w:hAnsiTheme="minorHAnsi" w:cstheme="minorHAnsi"/>
          <w:sz w:val="22"/>
          <w:szCs w:val="22"/>
        </w:rPr>
        <w:t xml:space="preserve"> garandeert dat hij niet over aanwijzingen beschikt dat de Belastingdienst een onderzoek heeft ingesteld naar zijn ondernemerschap voor de inkomstenbelasting en/of daarover aan hem vragen heeft gesteld. In aanvulling daarop verplicht </w:t>
      </w:r>
      <w:r w:rsidR="000D412A">
        <w:rPr>
          <w:rFonts w:asciiTheme="minorHAnsi" w:hAnsiTheme="minorHAnsi" w:cstheme="minorHAnsi"/>
          <w:sz w:val="22"/>
          <w:szCs w:val="22"/>
        </w:rPr>
        <w:t>Opdrachtnemer</w:t>
      </w:r>
      <w:r w:rsidR="001A788A" w:rsidRPr="00986D92">
        <w:rPr>
          <w:rFonts w:asciiTheme="minorHAnsi" w:hAnsiTheme="minorHAnsi" w:cstheme="minorHAnsi"/>
          <w:sz w:val="22"/>
          <w:szCs w:val="22"/>
        </w:rPr>
        <w:t xml:space="preserve"> zich ertoe om een verandering in deze situatie te melden.</w:t>
      </w:r>
    </w:p>
    <w:p w14:paraId="4F5AAC42" w14:textId="77777777" w:rsidR="00356D53" w:rsidRPr="00986D92" w:rsidRDefault="00356D53" w:rsidP="00F27DB5">
      <w:pPr>
        <w:keepLines/>
        <w:autoSpaceDE w:val="0"/>
        <w:autoSpaceDN w:val="0"/>
        <w:adjustRightInd w:val="0"/>
        <w:ind w:left="425"/>
        <w:jc w:val="both"/>
        <w:rPr>
          <w:rFonts w:asciiTheme="minorHAnsi" w:hAnsiTheme="minorHAnsi" w:cstheme="minorHAnsi"/>
          <w:sz w:val="22"/>
          <w:szCs w:val="22"/>
        </w:rPr>
      </w:pPr>
    </w:p>
    <w:p w14:paraId="4F5AAC43" w14:textId="77777777" w:rsidR="001E6A3D" w:rsidRPr="001E6A3D" w:rsidRDefault="00A647A7" w:rsidP="00177AC9">
      <w:pPr>
        <w:numPr>
          <w:ilvl w:val="0"/>
          <w:numId w:val="22"/>
        </w:numPr>
        <w:autoSpaceDE w:val="0"/>
        <w:autoSpaceDN w:val="0"/>
        <w:adjustRightInd w:val="0"/>
        <w:ind w:left="425" w:hanging="425"/>
        <w:jc w:val="both"/>
        <w:rPr>
          <w:rFonts w:asciiTheme="minorHAnsi" w:hAnsiTheme="minorHAnsi" w:cstheme="minorHAnsi"/>
          <w:bCs/>
          <w:sz w:val="22"/>
          <w:szCs w:val="22"/>
        </w:rPr>
      </w:pPr>
      <w:r w:rsidRPr="00986D92">
        <w:rPr>
          <w:rFonts w:asciiTheme="minorHAnsi" w:hAnsiTheme="minorHAnsi" w:cstheme="minorHAnsi"/>
          <w:sz w:val="22"/>
          <w:szCs w:val="22"/>
        </w:rPr>
        <w:t xml:space="preserve">Partijen begrijpen dat met de goedkeuring van deze AV-ZP in het kader van de Wet DBA de Belastingdienst geen oordeel geeft over het fiscaal ondernemerschap van de Zelfstandige Professional. </w:t>
      </w:r>
      <w:r w:rsidR="00713C09" w:rsidRPr="00986D92">
        <w:rPr>
          <w:rFonts w:asciiTheme="minorHAnsi" w:hAnsiTheme="minorHAnsi" w:cstheme="minorHAnsi"/>
          <w:sz w:val="22"/>
          <w:szCs w:val="22"/>
        </w:rPr>
        <w:t xml:space="preserve">Opdrachtnemer zal </w:t>
      </w:r>
      <w:r w:rsidR="00A17639" w:rsidRPr="00986D92">
        <w:rPr>
          <w:rFonts w:asciiTheme="minorHAnsi" w:hAnsiTheme="minorHAnsi" w:cstheme="minorHAnsi"/>
          <w:sz w:val="22"/>
          <w:szCs w:val="22"/>
        </w:rPr>
        <w:t>Opdrachtgever</w:t>
      </w:r>
      <w:r w:rsidR="00713C09" w:rsidRPr="00986D92">
        <w:rPr>
          <w:rFonts w:asciiTheme="minorHAnsi" w:hAnsiTheme="minorHAnsi" w:cstheme="minorHAnsi"/>
          <w:sz w:val="22"/>
          <w:szCs w:val="22"/>
        </w:rPr>
        <w:t xml:space="preserve"> op de hoogte houden van organisatorische en personele ontwikkelingen en/of veranderingen binnen haar organisatie indien en voor zover die van belang zijn voor de uitvoering van een </w:t>
      </w:r>
      <w:r w:rsidR="0067126D" w:rsidRPr="00986D92">
        <w:rPr>
          <w:rFonts w:asciiTheme="minorHAnsi" w:hAnsiTheme="minorHAnsi" w:cstheme="minorHAnsi"/>
          <w:sz w:val="22"/>
          <w:szCs w:val="22"/>
        </w:rPr>
        <w:t>Overeenkomst van Opdracht</w:t>
      </w:r>
      <w:r w:rsidR="00713C09" w:rsidRPr="00986D92">
        <w:rPr>
          <w:rFonts w:asciiTheme="minorHAnsi" w:hAnsiTheme="minorHAnsi" w:cstheme="minorHAnsi"/>
          <w:sz w:val="22"/>
          <w:szCs w:val="22"/>
        </w:rPr>
        <w:t>.</w:t>
      </w:r>
    </w:p>
    <w:p w14:paraId="4F5AAC44" w14:textId="77777777" w:rsidR="00E71206" w:rsidRPr="00986D92" w:rsidRDefault="00E71206" w:rsidP="001E6A3D">
      <w:pPr>
        <w:keepLines/>
        <w:autoSpaceDE w:val="0"/>
        <w:autoSpaceDN w:val="0"/>
        <w:adjustRightInd w:val="0"/>
        <w:ind w:left="425"/>
        <w:jc w:val="both"/>
        <w:rPr>
          <w:rFonts w:asciiTheme="minorHAnsi" w:hAnsiTheme="minorHAnsi" w:cstheme="minorHAnsi"/>
          <w:bCs/>
          <w:sz w:val="22"/>
          <w:szCs w:val="22"/>
        </w:rPr>
      </w:pPr>
    </w:p>
    <w:p w14:paraId="6C4DE5AE" w14:textId="7107E28F" w:rsidR="0022740D" w:rsidRPr="00E90CD1" w:rsidRDefault="00356D53" w:rsidP="00F27DB5">
      <w:pPr>
        <w:autoSpaceDE w:val="0"/>
        <w:autoSpaceDN w:val="0"/>
        <w:adjustRightInd w:val="0"/>
        <w:ind w:left="426" w:hanging="426"/>
        <w:jc w:val="both"/>
        <w:rPr>
          <w:rFonts w:asciiTheme="minorHAnsi" w:hAnsiTheme="minorHAnsi" w:cstheme="minorHAnsi"/>
          <w:sz w:val="22"/>
          <w:szCs w:val="22"/>
        </w:rPr>
      </w:pPr>
      <w:r w:rsidRPr="001C4521">
        <w:rPr>
          <w:rFonts w:asciiTheme="minorHAnsi" w:hAnsiTheme="minorHAnsi" w:cstheme="minorHAnsi"/>
          <w:sz w:val="22"/>
          <w:szCs w:val="22"/>
        </w:rPr>
        <w:t>9.</w:t>
      </w:r>
      <w:r w:rsidRPr="001C4521">
        <w:rPr>
          <w:rFonts w:asciiTheme="minorHAnsi" w:hAnsiTheme="minorHAnsi" w:cstheme="minorHAnsi"/>
          <w:sz w:val="22"/>
          <w:szCs w:val="22"/>
        </w:rPr>
        <w:tab/>
      </w:r>
      <w:r w:rsidR="00781AB9" w:rsidRPr="001C4521">
        <w:rPr>
          <w:rFonts w:asciiTheme="minorHAnsi" w:hAnsiTheme="minorHAnsi" w:cstheme="minorHAnsi"/>
          <w:sz w:val="22"/>
          <w:szCs w:val="22"/>
        </w:rPr>
        <w:t xml:space="preserve">Het is uitdrukkelijk tussen Partijen en met </w:t>
      </w:r>
      <w:r w:rsidR="00B21145" w:rsidRPr="001C4521">
        <w:rPr>
          <w:rFonts w:asciiTheme="minorHAnsi" w:hAnsiTheme="minorHAnsi" w:cstheme="minorHAnsi"/>
          <w:sz w:val="22"/>
          <w:szCs w:val="22"/>
        </w:rPr>
        <w:t>Cliënt</w:t>
      </w:r>
      <w:r w:rsidR="00781AB9" w:rsidRPr="001C4521">
        <w:rPr>
          <w:rFonts w:asciiTheme="minorHAnsi" w:hAnsiTheme="minorHAnsi" w:cstheme="minorHAnsi"/>
          <w:sz w:val="22"/>
          <w:szCs w:val="22"/>
        </w:rPr>
        <w:t xml:space="preserve"> besproken dat de Werkzaamheden op grond van </w:t>
      </w:r>
      <w:r w:rsidR="00B3236F" w:rsidRPr="001C4521">
        <w:rPr>
          <w:rFonts w:asciiTheme="minorHAnsi" w:hAnsiTheme="minorHAnsi" w:cstheme="minorHAnsi"/>
          <w:sz w:val="22"/>
          <w:szCs w:val="22"/>
        </w:rPr>
        <w:t xml:space="preserve">Overeenkomst </w:t>
      </w:r>
      <w:r w:rsidR="00781AB9" w:rsidRPr="001C4521">
        <w:rPr>
          <w:rFonts w:asciiTheme="minorHAnsi" w:hAnsiTheme="minorHAnsi" w:cstheme="minorHAnsi"/>
          <w:sz w:val="22"/>
          <w:szCs w:val="22"/>
        </w:rPr>
        <w:t xml:space="preserve">van </w:t>
      </w:r>
      <w:r w:rsidR="00B3236F" w:rsidRPr="001C4521">
        <w:rPr>
          <w:rFonts w:asciiTheme="minorHAnsi" w:hAnsiTheme="minorHAnsi" w:cstheme="minorHAnsi"/>
          <w:sz w:val="22"/>
          <w:szCs w:val="22"/>
        </w:rPr>
        <w:t xml:space="preserve">Opdracht </w:t>
      </w:r>
      <w:r w:rsidR="00781AB9" w:rsidRPr="001C4521">
        <w:rPr>
          <w:rFonts w:asciiTheme="minorHAnsi" w:hAnsiTheme="minorHAnsi" w:cstheme="minorHAnsi"/>
          <w:sz w:val="22"/>
          <w:szCs w:val="22"/>
        </w:rPr>
        <w:t>wordt uitgevoerd.</w:t>
      </w:r>
      <w:r w:rsidR="00781AB9" w:rsidRPr="009A0643">
        <w:rPr>
          <w:rFonts w:asciiTheme="minorHAnsi" w:hAnsiTheme="minorHAnsi" w:cstheme="minorHAnsi"/>
          <w:sz w:val="22"/>
          <w:szCs w:val="22"/>
        </w:rPr>
        <w:t xml:space="preserve"> </w:t>
      </w:r>
    </w:p>
    <w:p w14:paraId="2A54D3F3" w14:textId="77777777" w:rsidR="0022740D" w:rsidRPr="009A0643" w:rsidRDefault="0022740D" w:rsidP="00F27DB5">
      <w:pPr>
        <w:autoSpaceDE w:val="0"/>
        <w:autoSpaceDN w:val="0"/>
        <w:adjustRightInd w:val="0"/>
        <w:ind w:left="426" w:hanging="426"/>
        <w:jc w:val="both"/>
        <w:rPr>
          <w:rFonts w:asciiTheme="minorHAnsi" w:hAnsiTheme="minorHAnsi" w:cstheme="minorHAnsi"/>
          <w:b/>
          <w:bCs/>
          <w:sz w:val="22"/>
          <w:szCs w:val="22"/>
        </w:rPr>
      </w:pPr>
    </w:p>
    <w:p w14:paraId="4F5AAC47" w14:textId="77777777" w:rsidR="001E6A3D" w:rsidRPr="009A0643" w:rsidRDefault="00A2177C" w:rsidP="00177AC9">
      <w:pPr>
        <w:numPr>
          <w:ilvl w:val="0"/>
          <w:numId w:val="23"/>
        </w:numPr>
        <w:autoSpaceDE w:val="0"/>
        <w:autoSpaceDN w:val="0"/>
        <w:adjustRightInd w:val="0"/>
        <w:ind w:left="425" w:hanging="425"/>
        <w:jc w:val="both"/>
        <w:rPr>
          <w:rFonts w:asciiTheme="minorHAnsi" w:hAnsiTheme="minorHAnsi" w:cstheme="minorHAnsi"/>
          <w:b/>
          <w:bCs/>
          <w:sz w:val="22"/>
          <w:szCs w:val="22"/>
        </w:rPr>
      </w:pPr>
      <w:r w:rsidRPr="009A0643">
        <w:rPr>
          <w:rFonts w:asciiTheme="minorHAnsi" w:hAnsiTheme="minorHAnsi" w:cstheme="minorHAnsi"/>
          <w:sz w:val="22"/>
          <w:szCs w:val="22"/>
        </w:rPr>
        <w:t xml:space="preserve">Opdrachtnemer </w:t>
      </w:r>
      <w:r w:rsidR="00781AB9" w:rsidRPr="009A0643">
        <w:rPr>
          <w:rFonts w:asciiTheme="minorHAnsi" w:hAnsiTheme="minorHAnsi" w:cstheme="minorHAnsi"/>
          <w:sz w:val="22"/>
          <w:szCs w:val="22"/>
        </w:rPr>
        <w:t>is op de hoogte van de vereisten en risico’s van (fiscaal) ondernemerschap.</w:t>
      </w:r>
    </w:p>
    <w:p w14:paraId="4F5AAC48" w14:textId="77777777" w:rsidR="00781AB9" w:rsidRPr="009A0643" w:rsidRDefault="00781AB9" w:rsidP="001E6A3D">
      <w:pPr>
        <w:autoSpaceDE w:val="0"/>
        <w:autoSpaceDN w:val="0"/>
        <w:adjustRightInd w:val="0"/>
        <w:ind w:left="425"/>
        <w:jc w:val="both"/>
        <w:rPr>
          <w:rFonts w:asciiTheme="minorHAnsi" w:hAnsiTheme="minorHAnsi" w:cstheme="minorHAnsi"/>
          <w:b/>
          <w:bCs/>
          <w:sz w:val="22"/>
          <w:szCs w:val="22"/>
        </w:rPr>
      </w:pPr>
    </w:p>
    <w:p w14:paraId="3E0C3D06" w14:textId="4E777E1D" w:rsidR="0022740D" w:rsidRPr="00E90CD1" w:rsidRDefault="00F63E70" w:rsidP="0022740D">
      <w:pPr>
        <w:keepLines/>
        <w:numPr>
          <w:ilvl w:val="0"/>
          <w:numId w:val="23"/>
        </w:numPr>
        <w:autoSpaceDE w:val="0"/>
        <w:autoSpaceDN w:val="0"/>
        <w:adjustRightInd w:val="0"/>
        <w:ind w:left="425" w:hanging="425"/>
        <w:jc w:val="both"/>
        <w:rPr>
          <w:rFonts w:asciiTheme="minorHAnsi" w:hAnsiTheme="minorHAnsi" w:cstheme="minorHAnsi"/>
          <w:bCs/>
          <w:sz w:val="22"/>
          <w:szCs w:val="22"/>
        </w:rPr>
      </w:pPr>
      <w:r w:rsidRPr="001C4521">
        <w:rPr>
          <w:rFonts w:asciiTheme="minorHAnsi" w:hAnsiTheme="minorHAnsi" w:cs="Lucida Sans Unicode"/>
          <w:sz w:val="22"/>
          <w:szCs w:val="22"/>
        </w:rPr>
        <w:lastRenderedPageBreak/>
        <w:t>Partijen verklaren uitdrukkelijk dat het hun bedoeling is om hun relatie uit hoofde van deze overeenkomst aan te (blijven) merken als een overeenkomst van opdracht als bedoeld in artikel 7:400 van het Burgerlijk Wetboek en niet als een dienstbetrekking als bedoeld in artikel 7:610 van het Burgerlijk Wetboek. Partijen zijn jegens elkaar verplicht om in overeenstemming met hun bedoeling om een overeenkomst van opdracht aan te gaan, feitelijk aan deze overeenkomst uitvoering en inhoud te geven.</w:t>
      </w:r>
    </w:p>
    <w:p w14:paraId="4F5AAC4A" w14:textId="77777777" w:rsidR="00E71206" w:rsidRPr="00BF2226" w:rsidRDefault="00E71206" w:rsidP="001E6A3D">
      <w:pPr>
        <w:keepLines/>
        <w:autoSpaceDE w:val="0"/>
        <w:autoSpaceDN w:val="0"/>
        <w:adjustRightInd w:val="0"/>
        <w:ind w:left="425"/>
        <w:jc w:val="both"/>
        <w:rPr>
          <w:rFonts w:asciiTheme="minorHAnsi" w:hAnsiTheme="minorHAnsi" w:cstheme="minorHAnsi"/>
          <w:bCs/>
          <w:sz w:val="22"/>
          <w:szCs w:val="22"/>
          <w:highlight w:val="yellow"/>
        </w:rPr>
      </w:pPr>
    </w:p>
    <w:p w14:paraId="4F5AAC4B" w14:textId="77777777" w:rsidR="001E6A3D" w:rsidRPr="001C4521" w:rsidRDefault="00713C09" w:rsidP="00177AC9">
      <w:pPr>
        <w:numPr>
          <w:ilvl w:val="0"/>
          <w:numId w:val="23"/>
        </w:numPr>
        <w:autoSpaceDE w:val="0"/>
        <w:autoSpaceDN w:val="0"/>
        <w:adjustRightInd w:val="0"/>
        <w:ind w:left="425" w:hanging="425"/>
        <w:jc w:val="both"/>
        <w:rPr>
          <w:rFonts w:asciiTheme="minorHAnsi" w:hAnsiTheme="minorHAnsi" w:cstheme="minorHAnsi"/>
          <w:b/>
          <w:bCs/>
          <w:sz w:val="22"/>
          <w:szCs w:val="22"/>
        </w:rPr>
      </w:pPr>
      <w:r w:rsidRPr="001C4521">
        <w:rPr>
          <w:rFonts w:asciiTheme="minorHAnsi" w:hAnsiTheme="minorHAnsi" w:cstheme="minorHAnsi"/>
          <w:sz w:val="22"/>
          <w:szCs w:val="22"/>
        </w:rPr>
        <w:t xml:space="preserve">Opdrachtnemer verklaart voldoende Deskundigheid </w:t>
      </w:r>
      <w:r w:rsidR="002C3B88" w:rsidRPr="001C4521">
        <w:rPr>
          <w:rFonts w:asciiTheme="minorHAnsi" w:hAnsiTheme="minorHAnsi" w:cstheme="minorHAnsi"/>
          <w:sz w:val="22"/>
          <w:szCs w:val="22"/>
        </w:rPr>
        <w:t xml:space="preserve"> te hebben</w:t>
      </w:r>
      <w:r w:rsidRPr="001C4521">
        <w:rPr>
          <w:rFonts w:asciiTheme="minorHAnsi" w:hAnsiTheme="minorHAnsi" w:cstheme="minorHAnsi"/>
          <w:sz w:val="22"/>
          <w:szCs w:val="22"/>
        </w:rPr>
        <w:t xml:space="preserve"> om de Werkzaamheden zelfstandig en zonder nadere toelichting van </w:t>
      </w:r>
      <w:r w:rsidR="00A17639" w:rsidRPr="001C4521">
        <w:rPr>
          <w:rFonts w:asciiTheme="minorHAnsi" w:hAnsiTheme="minorHAnsi" w:cstheme="minorHAnsi"/>
          <w:sz w:val="22"/>
          <w:szCs w:val="22"/>
        </w:rPr>
        <w:t>Opdrachtgever</w:t>
      </w:r>
      <w:r w:rsidRPr="001C4521">
        <w:rPr>
          <w:rFonts w:asciiTheme="minorHAnsi" w:hAnsiTheme="minorHAnsi" w:cstheme="minorHAnsi"/>
          <w:sz w:val="22"/>
          <w:szCs w:val="22"/>
        </w:rPr>
        <w:t xml:space="preserve"> uit te voeren.</w:t>
      </w:r>
    </w:p>
    <w:p w14:paraId="4F5AAC4C" w14:textId="77777777" w:rsidR="00713C09" w:rsidRPr="001C4521" w:rsidRDefault="00713C09" w:rsidP="001E6A3D">
      <w:pPr>
        <w:autoSpaceDE w:val="0"/>
        <w:autoSpaceDN w:val="0"/>
        <w:adjustRightInd w:val="0"/>
        <w:ind w:left="425"/>
        <w:jc w:val="both"/>
        <w:rPr>
          <w:rFonts w:asciiTheme="minorHAnsi" w:hAnsiTheme="minorHAnsi" w:cstheme="minorHAnsi"/>
          <w:b/>
          <w:bCs/>
          <w:sz w:val="22"/>
          <w:szCs w:val="22"/>
        </w:rPr>
      </w:pPr>
    </w:p>
    <w:p w14:paraId="7CA97D12" w14:textId="7C8ADC9C" w:rsidR="0022740D" w:rsidRPr="00E90CD1" w:rsidRDefault="00713C09" w:rsidP="001E6A3D">
      <w:pPr>
        <w:numPr>
          <w:ilvl w:val="0"/>
          <w:numId w:val="23"/>
        </w:numPr>
        <w:autoSpaceDE w:val="0"/>
        <w:autoSpaceDN w:val="0"/>
        <w:adjustRightInd w:val="0"/>
        <w:ind w:left="425" w:hanging="425"/>
        <w:jc w:val="both"/>
        <w:rPr>
          <w:rFonts w:asciiTheme="minorHAnsi" w:hAnsiTheme="minorHAnsi" w:cstheme="minorHAnsi"/>
          <w:b/>
          <w:bCs/>
          <w:sz w:val="22"/>
          <w:szCs w:val="22"/>
        </w:rPr>
      </w:pPr>
      <w:r w:rsidRPr="001C4521">
        <w:rPr>
          <w:rFonts w:asciiTheme="minorHAnsi" w:hAnsiTheme="minorHAnsi" w:cstheme="minorHAnsi"/>
          <w:sz w:val="22"/>
          <w:szCs w:val="22"/>
        </w:rPr>
        <w:t>Opdrachtnemer heeft een eigen verantwoordelijkheid en is derhalve volledig verantwoordelijk voor de uitvoering van de Werkzaamheden.</w:t>
      </w:r>
    </w:p>
    <w:p w14:paraId="0B711C02" w14:textId="77777777" w:rsidR="0022740D" w:rsidRPr="001C4521" w:rsidRDefault="0022740D" w:rsidP="001E6A3D">
      <w:pPr>
        <w:autoSpaceDE w:val="0"/>
        <w:autoSpaceDN w:val="0"/>
        <w:adjustRightInd w:val="0"/>
        <w:ind w:left="425"/>
        <w:jc w:val="both"/>
        <w:rPr>
          <w:rFonts w:asciiTheme="minorHAnsi" w:hAnsiTheme="minorHAnsi" w:cstheme="minorHAnsi"/>
          <w:b/>
          <w:bCs/>
          <w:sz w:val="22"/>
          <w:szCs w:val="22"/>
        </w:rPr>
      </w:pPr>
    </w:p>
    <w:p w14:paraId="4F5AAC4F" w14:textId="77777777" w:rsidR="001E6A3D" w:rsidRPr="001C4521" w:rsidRDefault="00713C09" w:rsidP="00177AC9">
      <w:pPr>
        <w:numPr>
          <w:ilvl w:val="0"/>
          <w:numId w:val="23"/>
        </w:numPr>
        <w:autoSpaceDE w:val="0"/>
        <w:autoSpaceDN w:val="0"/>
        <w:adjustRightInd w:val="0"/>
        <w:ind w:left="426" w:hanging="426"/>
        <w:jc w:val="both"/>
        <w:rPr>
          <w:rFonts w:asciiTheme="minorHAnsi" w:hAnsiTheme="minorHAnsi" w:cstheme="minorHAnsi"/>
          <w:b/>
          <w:bCs/>
          <w:sz w:val="22"/>
          <w:szCs w:val="22"/>
        </w:rPr>
      </w:pPr>
      <w:r w:rsidRPr="001C4521">
        <w:rPr>
          <w:rFonts w:asciiTheme="minorHAnsi" w:hAnsiTheme="minorHAnsi" w:cstheme="minorHAnsi"/>
          <w:sz w:val="22"/>
          <w:szCs w:val="22"/>
        </w:rPr>
        <w:t xml:space="preserve">Opdrachtnemer is binnen het kader van de Werkzaamheden vrij in de wijze waarop deze </w:t>
      </w:r>
      <w:r w:rsidR="00B3236F" w:rsidRPr="001C4521">
        <w:rPr>
          <w:rFonts w:asciiTheme="minorHAnsi" w:hAnsiTheme="minorHAnsi" w:cstheme="minorHAnsi"/>
          <w:sz w:val="22"/>
          <w:szCs w:val="22"/>
        </w:rPr>
        <w:t xml:space="preserve">werkzaamheden </w:t>
      </w:r>
      <w:r w:rsidRPr="001C4521">
        <w:rPr>
          <w:rFonts w:asciiTheme="minorHAnsi" w:hAnsiTheme="minorHAnsi" w:cstheme="minorHAnsi"/>
          <w:sz w:val="22"/>
          <w:szCs w:val="22"/>
        </w:rPr>
        <w:t xml:space="preserve">worden verricht, met inachtneming van het bepaalde in artikel 5. </w:t>
      </w:r>
    </w:p>
    <w:p w14:paraId="4F5AAC50" w14:textId="77777777" w:rsidR="001F5B5F" w:rsidRPr="001C4521" w:rsidRDefault="001F5B5F" w:rsidP="001E6A3D">
      <w:pPr>
        <w:autoSpaceDE w:val="0"/>
        <w:autoSpaceDN w:val="0"/>
        <w:adjustRightInd w:val="0"/>
        <w:ind w:left="426"/>
        <w:jc w:val="both"/>
        <w:rPr>
          <w:rFonts w:asciiTheme="minorHAnsi" w:hAnsiTheme="minorHAnsi" w:cstheme="minorHAnsi"/>
          <w:b/>
          <w:bCs/>
          <w:sz w:val="22"/>
          <w:szCs w:val="22"/>
        </w:rPr>
      </w:pPr>
    </w:p>
    <w:p w14:paraId="43DEEEB3" w14:textId="3B3F23A9" w:rsidR="00B13230" w:rsidRDefault="00980824" w:rsidP="00F27DB5">
      <w:pPr>
        <w:pStyle w:val="Lijstalinea"/>
        <w:ind w:left="426" w:hanging="426"/>
        <w:jc w:val="both"/>
        <w:rPr>
          <w:rFonts w:asciiTheme="minorHAnsi" w:hAnsiTheme="minorHAnsi" w:cstheme="minorHAnsi"/>
          <w:sz w:val="22"/>
          <w:szCs w:val="22"/>
        </w:rPr>
      </w:pPr>
      <w:r w:rsidRPr="001C4521">
        <w:rPr>
          <w:rFonts w:asciiTheme="minorHAnsi" w:hAnsiTheme="minorHAnsi" w:cstheme="minorHAnsi"/>
          <w:sz w:val="22"/>
          <w:szCs w:val="22"/>
        </w:rPr>
        <w:t>15.</w:t>
      </w:r>
      <w:r w:rsidRPr="001C4521">
        <w:rPr>
          <w:rFonts w:asciiTheme="minorHAnsi" w:hAnsiTheme="minorHAnsi" w:cstheme="minorHAnsi"/>
          <w:sz w:val="22"/>
          <w:szCs w:val="22"/>
        </w:rPr>
        <w:tab/>
      </w:r>
      <w:r w:rsidR="002C427C" w:rsidRPr="001C4521">
        <w:rPr>
          <w:rFonts w:asciiTheme="minorHAnsi" w:hAnsiTheme="minorHAnsi" w:cstheme="minorHAnsi"/>
          <w:sz w:val="22"/>
          <w:szCs w:val="22"/>
        </w:rPr>
        <w:t xml:space="preserve">Partijen zijn zich ervan bewust dat het voor kan komen dat de </w:t>
      </w:r>
      <w:r w:rsidR="00002D34" w:rsidRPr="001C4521">
        <w:rPr>
          <w:rFonts w:asciiTheme="minorHAnsi" w:hAnsiTheme="minorHAnsi" w:cstheme="minorHAnsi"/>
          <w:sz w:val="22"/>
          <w:szCs w:val="22"/>
        </w:rPr>
        <w:t>Opdrachtnemer</w:t>
      </w:r>
      <w:r w:rsidR="002C427C" w:rsidRPr="001C4521">
        <w:rPr>
          <w:rFonts w:asciiTheme="minorHAnsi" w:hAnsiTheme="minorHAnsi" w:cstheme="minorHAnsi"/>
          <w:sz w:val="22"/>
          <w:szCs w:val="22"/>
        </w:rPr>
        <w:t xml:space="preserve"> in teamverband werkt en/of soortgelijke werkzaamheden uitvoert die ook door medewerkers in loondienst van </w:t>
      </w:r>
      <w:r w:rsidR="00B21145" w:rsidRPr="001C4521">
        <w:rPr>
          <w:rFonts w:asciiTheme="minorHAnsi" w:hAnsiTheme="minorHAnsi" w:cstheme="minorHAnsi"/>
          <w:sz w:val="22"/>
          <w:szCs w:val="22"/>
        </w:rPr>
        <w:t>Cliënt</w:t>
      </w:r>
      <w:r w:rsidR="001D631B" w:rsidRPr="001C4521">
        <w:rPr>
          <w:rFonts w:asciiTheme="minorHAnsi" w:hAnsiTheme="minorHAnsi" w:cstheme="minorHAnsi"/>
          <w:sz w:val="22"/>
          <w:szCs w:val="22"/>
        </w:rPr>
        <w:t xml:space="preserve"> of derden worden uitgevoerd. </w:t>
      </w:r>
      <w:r w:rsidR="00D714A4" w:rsidRPr="001C4521">
        <w:rPr>
          <w:rFonts w:asciiTheme="minorHAnsi" w:hAnsiTheme="minorHAnsi" w:cstheme="minorHAnsi"/>
          <w:sz w:val="22"/>
          <w:szCs w:val="22"/>
        </w:rPr>
        <w:t xml:space="preserve">Tevens erkent </w:t>
      </w:r>
      <w:r w:rsidR="002C427C" w:rsidRPr="001C4521">
        <w:rPr>
          <w:rFonts w:asciiTheme="minorHAnsi" w:hAnsiTheme="minorHAnsi" w:cstheme="minorHAnsi"/>
          <w:sz w:val="22"/>
          <w:szCs w:val="22"/>
        </w:rPr>
        <w:t xml:space="preserve">Opdrachtnemer geen rechtstreekse rechtsverhouding met </w:t>
      </w:r>
      <w:r w:rsidR="00B21145" w:rsidRPr="001C4521">
        <w:rPr>
          <w:rFonts w:asciiTheme="minorHAnsi" w:hAnsiTheme="minorHAnsi" w:cstheme="minorHAnsi"/>
          <w:sz w:val="22"/>
          <w:szCs w:val="22"/>
        </w:rPr>
        <w:t>Cliënt</w:t>
      </w:r>
      <w:r w:rsidR="002C427C" w:rsidRPr="001C4521">
        <w:rPr>
          <w:rFonts w:asciiTheme="minorHAnsi" w:hAnsiTheme="minorHAnsi" w:cstheme="minorHAnsi"/>
          <w:sz w:val="22"/>
          <w:szCs w:val="22"/>
        </w:rPr>
        <w:t xml:space="preserve"> te hebben, noch aanspraak te maken op een dienstverband met </w:t>
      </w:r>
      <w:r w:rsidR="00B21145" w:rsidRPr="001C4521">
        <w:rPr>
          <w:rFonts w:asciiTheme="minorHAnsi" w:hAnsiTheme="minorHAnsi" w:cstheme="minorHAnsi"/>
          <w:sz w:val="22"/>
          <w:szCs w:val="22"/>
        </w:rPr>
        <w:t>Cliënt</w:t>
      </w:r>
      <w:r w:rsidR="00A15AE9" w:rsidRPr="001C4521">
        <w:rPr>
          <w:rFonts w:asciiTheme="minorHAnsi" w:hAnsiTheme="minorHAnsi" w:cstheme="minorHAnsi"/>
          <w:sz w:val="22"/>
          <w:szCs w:val="22"/>
        </w:rPr>
        <w:t xml:space="preserve"> tijdens of na afloop van de </w:t>
      </w:r>
      <w:r w:rsidR="00E71206" w:rsidRPr="001C4521">
        <w:rPr>
          <w:rFonts w:asciiTheme="minorHAnsi" w:hAnsiTheme="minorHAnsi" w:cstheme="minorHAnsi"/>
          <w:sz w:val="22"/>
          <w:szCs w:val="22"/>
        </w:rPr>
        <w:t>Opdracht</w:t>
      </w:r>
      <w:r w:rsidR="002C427C" w:rsidRPr="001C4521">
        <w:rPr>
          <w:rFonts w:asciiTheme="minorHAnsi" w:hAnsiTheme="minorHAnsi" w:cstheme="minorHAnsi"/>
          <w:sz w:val="22"/>
          <w:szCs w:val="22"/>
        </w:rPr>
        <w:t>.</w:t>
      </w:r>
    </w:p>
    <w:p w14:paraId="4F195A6C" w14:textId="77777777" w:rsidR="00991E36" w:rsidRPr="00986D92" w:rsidRDefault="00991E36" w:rsidP="00F27DB5">
      <w:pPr>
        <w:pStyle w:val="Lijstalinea"/>
        <w:ind w:left="426" w:hanging="426"/>
        <w:jc w:val="both"/>
        <w:rPr>
          <w:rFonts w:asciiTheme="minorHAnsi" w:hAnsiTheme="minorHAnsi" w:cstheme="minorHAnsi"/>
          <w:sz w:val="22"/>
          <w:szCs w:val="22"/>
        </w:rPr>
      </w:pPr>
    </w:p>
    <w:p w14:paraId="4F5AAC53" w14:textId="77777777" w:rsidR="001802BA" w:rsidRPr="00986D92" w:rsidRDefault="00260F32" w:rsidP="00F27DB5">
      <w:pPr>
        <w:jc w:val="both"/>
        <w:rPr>
          <w:rFonts w:asciiTheme="minorHAnsi" w:hAnsiTheme="minorHAnsi" w:cstheme="minorHAnsi"/>
          <w:b/>
          <w:bCs/>
          <w:sz w:val="22"/>
          <w:szCs w:val="22"/>
        </w:rPr>
      </w:pPr>
      <w:r w:rsidRPr="00986D92">
        <w:rPr>
          <w:rFonts w:asciiTheme="minorHAnsi" w:hAnsiTheme="minorHAnsi" w:cstheme="minorHAnsi"/>
          <w:b/>
          <w:bCs/>
          <w:sz w:val="22"/>
          <w:szCs w:val="22"/>
        </w:rPr>
        <w:t>A</w:t>
      </w:r>
      <w:r w:rsidR="00646252" w:rsidRPr="00986D92">
        <w:rPr>
          <w:rFonts w:asciiTheme="minorHAnsi" w:hAnsiTheme="minorHAnsi" w:cstheme="minorHAnsi"/>
          <w:b/>
          <w:bCs/>
          <w:sz w:val="22"/>
          <w:szCs w:val="22"/>
        </w:rPr>
        <w:t>r</w:t>
      </w:r>
      <w:r w:rsidR="000571EF" w:rsidRPr="00986D92">
        <w:rPr>
          <w:rFonts w:asciiTheme="minorHAnsi" w:hAnsiTheme="minorHAnsi" w:cstheme="minorHAnsi"/>
          <w:b/>
          <w:bCs/>
          <w:sz w:val="22"/>
          <w:szCs w:val="22"/>
        </w:rPr>
        <w:t>tikel</w:t>
      </w:r>
      <w:r w:rsidR="00646252" w:rsidRPr="00986D92">
        <w:rPr>
          <w:rFonts w:asciiTheme="minorHAnsi" w:hAnsiTheme="minorHAnsi" w:cstheme="minorHAnsi"/>
          <w:b/>
          <w:bCs/>
          <w:sz w:val="22"/>
          <w:szCs w:val="22"/>
        </w:rPr>
        <w:t xml:space="preserve"> </w:t>
      </w:r>
      <w:r w:rsidR="00F8291C" w:rsidRPr="00986D92">
        <w:rPr>
          <w:rFonts w:asciiTheme="minorHAnsi" w:hAnsiTheme="minorHAnsi" w:cstheme="minorHAnsi"/>
          <w:b/>
          <w:bCs/>
          <w:sz w:val="22"/>
          <w:szCs w:val="22"/>
        </w:rPr>
        <w:t>4</w:t>
      </w:r>
      <w:r w:rsidR="00646252" w:rsidRPr="00986D92">
        <w:rPr>
          <w:rFonts w:asciiTheme="minorHAnsi" w:hAnsiTheme="minorHAnsi" w:cstheme="minorHAnsi"/>
          <w:b/>
          <w:sz w:val="22"/>
          <w:szCs w:val="22"/>
        </w:rPr>
        <w:t xml:space="preserve"> -</w:t>
      </w:r>
      <w:r w:rsidR="00646252" w:rsidRPr="00986D92">
        <w:rPr>
          <w:rFonts w:asciiTheme="minorHAnsi" w:hAnsiTheme="minorHAnsi" w:cstheme="minorHAnsi"/>
          <w:b/>
          <w:bCs/>
          <w:sz w:val="22"/>
          <w:szCs w:val="22"/>
        </w:rPr>
        <w:t xml:space="preserve"> </w:t>
      </w:r>
      <w:r w:rsidR="001156BB" w:rsidRPr="00986D92">
        <w:rPr>
          <w:rFonts w:asciiTheme="minorHAnsi" w:hAnsiTheme="minorHAnsi" w:cstheme="minorHAnsi"/>
          <w:b/>
          <w:bCs/>
          <w:sz w:val="22"/>
          <w:szCs w:val="22"/>
        </w:rPr>
        <w:t>V</w:t>
      </w:r>
      <w:r w:rsidR="00646252" w:rsidRPr="00986D92">
        <w:rPr>
          <w:rFonts w:asciiTheme="minorHAnsi" w:hAnsiTheme="minorHAnsi" w:cstheme="minorHAnsi"/>
          <w:b/>
          <w:bCs/>
          <w:sz w:val="22"/>
          <w:szCs w:val="22"/>
        </w:rPr>
        <w:t xml:space="preserve">erantwoordelijkheden en verplichtingen </w:t>
      </w:r>
      <w:r w:rsidR="00A17639" w:rsidRPr="00986D92">
        <w:rPr>
          <w:rFonts w:asciiTheme="minorHAnsi" w:hAnsiTheme="minorHAnsi" w:cstheme="minorHAnsi"/>
          <w:b/>
          <w:bCs/>
          <w:sz w:val="22"/>
          <w:szCs w:val="22"/>
        </w:rPr>
        <w:t>Opdrachtgever</w:t>
      </w:r>
    </w:p>
    <w:p w14:paraId="4F5AAC54" w14:textId="77777777" w:rsidR="008C2CDC" w:rsidRPr="00986D92" w:rsidRDefault="008C2CDC" w:rsidP="00F27DB5">
      <w:pPr>
        <w:autoSpaceDE w:val="0"/>
        <w:autoSpaceDN w:val="0"/>
        <w:adjustRightInd w:val="0"/>
        <w:jc w:val="both"/>
        <w:rPr>
          <w:rFonts w:asciiTheme="minorHAnsi" w:hAnsiTheme="minorHAnsi" w:cstheme="minorHAnsi"/>
          <w:b/>
          <w:bCs/>
          <w:sz w:val="22"/>
          <w:szCs w:val="22"/>
        </w:rPr>
      </w:pPr>
    </w:p>
    <w:p w14:paraId="4F5AAC55" w14:textId="77777777" w:rsidR="001E6A3D" w:rsidRDefault="00A17639" w:rsidP="00177AC9">
      <w:pPr>
        <w:numPr>
          <w:ilvl w:val="0"/>
          <w:numId w:val="9"/>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Opdrachtgever</w:t>
      </w:r>
      <w:r w:rsidR="00F8291C" w:rsidRPr="00986D92">
        <w:rPr>
          <w:rFonts w:asciiTheme="minorHAnsi" w:hAnsiTheme="minorHAnsi" w:cstheme="minorHAnsi"/>
          <w:sz w:val="22"/>
          <w:szCs w:val="22"/>
        </w:rPr>
        <w:t xml:space="preserve"> staat er jegens Opdrachtnemer voor in dat </w:t>
      </w:r>
      <w:r w:rsidR="005A5C04" w:rsidRPr="00986D92">
        <w:rPr>
          <w:rFonts w:asciiTheme="minorHAnsi" w:hAnsiTheme="minorHAnsi" w:cstheme="minorHAnsi"/>
          <w:sz w:val="22"/>
          <w:szCs w:val="22"/>
        </w:rPr>
        <w:t xml:space="preserve">zij </w:t>
      </w:r>
      <w:r w:rsidR="00F8291C" w:rsidRPr="00986D92">
        <w:rPr>
          <w:rFonts w:asciiTheme="minorHAnsi" w:hAnsiTheme="minorHAnsi" w:cstheme="minorHAnsi"/>
          <w:sz w:val="22"/>
          <w:szCs w:val="22"/>
        </w:rPr>
        <w:t xml:space="preserve">haar dienstverlening deskundig, met zorg en professionaliteit uitvoert. </w:t>
      </w:r>
    </w:p>
    <w:p w14:paraId="4F5AAC56" w14:textId="77777777" w:rsidR="00F8291C" w:rsidRPr="00986D92" w:rsidRDefault="00F8291C" w:rsidP="001E6A3D">
      <w:pPr>
        <w:autoSpaceDE w:val="0"/>
        <w:autoSpaceDN w:val="0"/>
        <w:adjustRightInd w:val="0"/>
        <w:ind w:left="425"/>
        <w:jc w:val="both"/>
        <w:rPr>
          <w:rFonts w:asciiTheme="minorHAnsi" w:hAnsiTheme="minorHAnsi" w:cstheme="minorHAnsi"/>
          <w:sz w:val="22"/>
          <w:szCs w:val="22"/>
        </w:rPr>
      </w:pPr>
    </w:p>
    <w:p w14:paraId="4F5AAC57" w14:textId="77777777" w:rsidR="001E6A3D" w:rsidRDefault="00A17639" w:rsidP="00177AC9">
      <w:pPr>
        <w:numPr>
          <w:ilvl w:val="0"/>
          <w:numId w:val="9"/>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Opdrachtgever</w:t>
      </w:r>
      <w:r w:rsidR="007320AD" w:rsidRPr="00986D92">
        <w:rPr>
          <w:rFonts w:asciiTheme="minorHAnsi" w:hAnsiTheme="minorHAnsi" w:cstheme="minorHAnsi"/>
          <w:sz w:val="22"/>
          <w:szCs w:val="22"/>
        </w:rPr>
        <w:t xml:space="preserve"> zal Opdrachtnemer op de hoogte houden van organisatorische en personele ontwikkelingen en/of veranderingen binnen haar organisatie indien en voor zover die van belang zijn voor de uitvoering van een </w:t>
      </w:r>
      <w:r w:rsidR="0067126D" w:rsidRPr="00986D92">
        <w:rPr>
          <w:rFonts w:asciiTheme="minorHAnsi" w:hAnsiTheme="minorHAnsi" w:cstheme="minorHAnsi"/>
          <w:sz w:val="22"/>
          <w:szCs w:val="22"/>
        </w:rPr>
        <w:t>Overeenkomst van Opdracht</w:t>
      </w:r>
      <w:r w:rsidR="007320AD" w:rsidRPr="00986D92">
        <w:rPr>
          <w:rFonts w:asciiTheme="minorHAnsi" w:hAnsiTheme="minorHAnsi" w:cstheme="minorHAnsi"/>
          <w:sz w:val="22"/>
          <w:szCs w:val="22"/>
        </w:rPr>
        <w:t>.</w:t>
      </w:r>
    </w:p>
    <w:p w14:paraId="4F5AAC58" w14:textId="77777777" w:rsidR="00256CAD" w:rsidRPr="00986D92" w:rsidRDefault="00256CAD" w:rsidP="001E6A3D">
      <w:pPr>
        <w:autoSpaceDE w:val="0"/>
        <w:autoSpaceDN w:val="0"/>
        <w:adjustRightInd w:val="0"/>
        <w:ind w:left="425"/>
        <w:jc w:val="both"/>
        <w:rPr>
          <w:rFonts w:asciiTheme="minorHAnsi" w:hAnsiTheme="minorHAnsi" w:cstheme="minorHAnsi"/>
          <w:sz w:val="22"/>
          <w:szCs w:val="22"/>
        </w:rPr>
      </w:pPr>
    </w:p>
    <w:p w14:paraId="4F5AAC59" w14:textId="77777777" w:rsidR="001E6A3D" w:rsidRDefault="00A17639" w:rsidP="00177AC9">
      <w:pPr>
        <w:numPr>
          <w:ilvl w:val="0"/>
          <w:numId w:val="9"/>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Opdrachtgever</w:t>
      </w:r>
      <w:r w:rsidR="00D714A4" w:rsidRPr="00986D92">
        <w:rPr>
          <w:rFonts w:asciiTheme="minorHAnsi" w:hAnsiTheme="minorHAnsi" w:cstheme="minorHAnsi"/>
          <w:sz w:val="22"/>
          <w:szCs w:val="22"/>
        </w:rPr>
        <w:t xml:space="preserve"> verplicht zich ertoe de belangen van </w:t>
      </w:r>
      <w:r w:rsidR="00B21145" w:rsidRPr="00986D92">
        <w:rPr>
          <w:rFonts w:asciiTheme="minorHAnsi" w:hAnsiTheme="minorHAnsi" w:cstheme="minorHAnsi"/>
          <w:sz w:val="22"/>
          <w:szCs w:val="22"/>
        </w:rPr>
        <w:t>Cliënt</w:t>
      </w:r>
      <w:r w:rsidR="00D714A4" w:rsidRPr="00986D92">
        <w:rPr>
          <w:rFonts w:asciiTheme="minorHAnsi" w:hAnsiTheme="minorHAnsi" w:cstheme="minorHAnsi"/>
          <w:sz w:val="22"/>
          <w:szCs w:val="22"/>
        </w:rPr>
        <w:t xml:space="preserve"> en Opdrachtnemer voorop te stellen en </w:t>
      </w:r>
      <w:r w:rsidR="004A10A8" w:rsidRPr="00986D92">
        <w:rPr>
          <w:rFonts w:asciiTheme="minorHAnsi" w:hAnsiTheme="minorHAnsi" w:cstheme="minorHAnsi"/>
          <w:sz w:val="22"/>
          <w:szCs w:val="22"/>
        </w:rPr>
        <w:t xml:space="preserve">zich als een goed </w:t>
      </w:r>
      <w:r w:rsidRPr="00986D92">
        <w:rPr>
          <w:rFonts w:asciiTheme="minorHAnsi" w:hAnsiTheme="minorHAnsi" w:cstheme="minorHAnsi"/>
          <w:sz w:val="22"/>
          <w:szCs w:val="22"/>
        </w:rPr>
        <w:t>Opdrachtgever</w:t>
      </w:r>
      <w:r w:rsidR="004A10A8" w:rsidRPr="00986D92">
        <w:rPr>
          <w:rFonts w:asciiTheme="minorHAnsi" w:hAnsiTheme="minorHAnsi" w:cstheme="minorHAnsi"/>
          <w:sz w:val="22"/>
          <w:szCs w:val="22"/>
        </w:rPr>
        <w:t xml:space="preserve"> neutraal op te stellen.</w:t>
      </w:r>
    </w:p>
    <w:p w14:paraId="4F5AAC5A" w14:textId="77777777" w:rsidR="00D714A4" w:rsidRPr="00986D92" w:rsidRDefault="00D714A4" w:rsidP="001E6A3D">
      <w:pPr>
        <w:autoSpaceDE w:val="0"/>
        <w:autoSpaceDN w:val="0"/>
        <w:adjustRightInd w:val="0"/>
        <w:ind w:left="425"/>
        <w:jc w:val="both"/>
        <w:rPr>
          <w:rFonts w:asciiTheme="minorHAnsi" w:hAnsiTheme="minorHAnsi" w:cstheme="minorHAnsi"/>
          <w:sz w:val="22"/>
          <w:szCs w:val="22"/>
        </w:rPr>
      </w:pPr>
    </w:p>
    <w:p w14:paraId="4F5AAC5B" w14:textId="77777777" w:rsidR="001E6A3D" w:rsidRPr="009A0643" w:rsidRDefault="00A17639" w:rsidP="00177AC9">
      <w:pPr>
        <w:numPr>
          <w:ilvl w:val="0"/>
          <w:numId w:val="9"/>
        </w:numPr>
        <w:tabs>
          <w:tab w:val="clear" w:pos="360"/>
        </w:tabs>
        <w:autoSpaceDE w:val="0"/>
        <w:autoSpaceDN w:val="0"/>
        <w:adjustRightInd w:val="0"/>
        <w:ind w:left="425" w:hanging="425"/>
        <w:jc w:val="both"/>
        <w:rPr>
          <w:rFonts w:asciiTheme="minorHAnsi" w:hAnsiTheme="minorHAnsi" w:cstheme="minorHAnsi"/>
          <w:sz w:val="22"/>
          <w:szCs w:val="22"/>
        </w:rPr>
      </w:pPr>
      <w:r w:rsidRPr="009A0643">
        <w:rPr>
          <w:rFonts w:asciiTheme="minorHAnsi" w:hAnsiTheme="minorHAnsi" w:cstheme="minorHAnsi"/>
          <w:sz w:val="22"/>
          <w:szCs w:val="22"/>
        </w:rPr>
        <w:t>Opdrachtgever</w:t>
      </w:r>
      <w:r w:rsidR="00345B69" w:rsidRPr="009A0643">
        <w:rPr>
          <w:rFonts w:asciiTheme="minorHAnsi" w:hAnsiTheme="minorHAnsi" w:cstheme="minorHAnsi"/>
          <w:sz w:val="22"/>
          <w:szCs w:val="22"/>
        </w:rPr>
        <w:t xml:space="preserve"> is aangesloten bij de Bovib (</w:t>
      </w:r>
      <w:r w:rsidR="00B3236F" w:rsidRPr="009A0643">
        <w:rPr>
          <w:rFonts w:asciiTheme="minorHAnsi" w:hAnsiTheme="minorHAnsi" w:cstheme="minorHAnsi"/>
          <w:sz w:val="22"/>
          <w:szCs w:val="22"/>
        </w:rPr>
        <w:t xml:space="preserve">Branche </w:t>
      </w:r>
      <w:r w:rsidR="00345B69" w:rsidRPr="009A0643">
        <w:rPr>
          <w:rFonts w:asciiTheme="minorHAnsi" w:hAnsiTheme="minorHAnsi" w:cstheme="minorHAnsi"/>
          <w:sz w:val="22"/>
          <w:szCs w:val="22"/>
        </w:rPr>
        <w:t xml:space="preserve">organisatie voor intermediairs en brokers) en dient de gedragscode van de Bovib te volgen (zie </w:t>
      </w:r>
      <w:hyperlink r:id="rId13" w:history="1">
        <w:r w:rsidR="002B0863" w:rsidRPr="009A0643">
          <w:rPr>
            <w:rStyle w:val="Hyperlink"/>
            <w:rFonts w:asciiTheme="minorHAnsi" w:hAnsiTheme="minorHAnsi" w:cstheme="minorHAnsi"/>
            <w:color w:val="auto"/>
            <w:sz w:val="22"/>
            <w:szCs w:val="22"/>
            <w:u w:val="none"/>
          </w:rPr>
          <w:t>www.bovib.nl</w:t>
        </w:r>
      </w:hyperlink>
      <w:r w:rsidR="00345B69" w:rsidRPr="009A0643">
        <w:rPr>
          <w:rFonts w:asciiTheme="minorHAnsi" w:hAnsiTheme="minorHAnsi" w:cstheme="minorHAnsi"/>
          <w:sz w:val="22"/>
          <w:szCs w:val="22"/>
        </w:rPr>
        <w:t>).</w:t>
      </w:r>
    </w:p>
    <w:p w14:paraId="4F5AAC5E" w14:textId="77777777" w:rsidR="00EF3242" w:rsidRPr="009A0643" w:rsidRDefault="00EF3242" w:rsidP="00F27DB5">
      <w:pPr>
        <w:autoSpaceDE w:val="0"/>
        <w:autoSpaceDN w:val="0"/>
        <w:adjustRightInd w:val="0"/>
        <w:ind w:left="426" w:hanging="426"/>
        <w:jc w:val="both"/>
        <w:rPr>
          <w:rFonts w:asciiTheme="minorHAnsi" w:hAnsiTheme="minorHAnsi" w:cstheme="minorHAnsi"/>
          <w:sz w:val="22"/>
          <w:szCs w:val="22"/>
        </w:rPr>
      </w:pPr>
    </w:p>
    <w:p w14:paraId="4F5AAC5F" w14:textId="77777777" w:rsidR="00D73037" w:rsidRPr="009A0643" w:rsidRDefault="00260F32" w:rsidP="00F27DB5">
      <w:pPr>
        <w:jc w:val="both"/>
        <w:rPr>
          <w:rFonts w:asciiTheme="minorHAnsi" w:hAnsiTheme="minorHAnsi" w:cstheme="minorHAnsi"/>
          <w:b/>
          <w:bCs/>
          <w:sz w:val="22"/>
          <w:szCs w:val="22"/>
        </w:rPr>
      </w:pPr>
      <w:r w:rsidRPr="009A0643">
        <w:rPr>
          <w:rFonts w:asciiTheme="minorHAnsi" w:hAnsiTheme="minorHAnsi" w:cstheme="minorHAnsi"/>
          <w:b/>
          <w:bCs/>
          <w:sz w:val="22"/>
          <w:szCs w:val="22"/>
        </w:rPr>
        <w:t>A</w:t>
      </w:r>
      <w:r w:rsidR="00646252" w:rsidRPr="009A0643">
        <w:rPr>
          <w:rFonts w:asciiTheme="minorHAnsi" w:hAnsiTheme="minorHAnsi" w:cstheme="minorHAnsi"/>
          <w:b/>
          <w:bCs/>
          <w:sz w:val="22"/>
          <w:szCs w:val="22"/>
        </w:rPr>
        <w:t xml:space="preserve">rtikel </w:t>
      </w:r>
      <w:r w:rsidR="007320AD" w:rsidRPr="009A0643">
        <w:rPr>
          <w:rFonts w:asciiTheme="minorHAnsi" w:hAnsiTheme="minorHAnsi" w:cstheme="minorHAnsi"/>
          <w:b/>
          <w:bCs/>
          <w:sz w:val="22"/>
          <w:szCs w:val="22"/>
        </w:rPr>
        <w:t>5</w:t>
      </w:r>
      <w:r w:rsidR="00646252" w:rsidRPr="009A0643">
        <w:rPr>
          <w:rFonts w:asciiTheme="minorHAnsi" w:hAnsiTheme="minorHAnsi" w:cstheme="minorHAnsi"/>
          <w:sz w:val="22"/>
          <w:szCs w:val="22"/>
        </w:rPr>
        <w:t xml:space="preserve"> </w:t>
      </w:r>
      <w:r w:rsidR="00D73037" w:rsidRPr="009A0643">
        <w:rPr>
          <w:rFonts w:asciiTheme="minorHAnsi" w:hAnsiTheme="minorHAnsi" w:cstheme="minorHAnsi"/>
          <w:sz w:val="22"/>
          <w:szCs w:val="22"/>
        </w:rPr>
        <w:t>–</w:t>
      </w:r>
      <w:r w:rsidR="001156BB" w:rsidRPr="009A0643">
        <w:rPr>
          <w:rFonts w:asciiTheme="minorHAnsi" w:hAnsiTheme="minorHAnsi" w:cstheme="minorHAnsi"/>
          <w:sz w:val="22"/>
          <w:szCs w:val="22"/>
        </w:rPr>
        <w:t xml:space="preserve"> </w:t>
      </w:r>
      <w:r w:rsidR="00713C09" w:rsidRPr="009A0643">
        <w:rPr>
          <w:rFonts w:asciiTheme="minorHAnsi" w:hAnsiTheme="minorHAnsi" w:cstheme="minorHAnsi"/>
          <w:b/>
          <w:bCs/>
          <w:sz w:val="22"/>
          <w:szCs w:val="22"/>
        </w:rPr>
        <w:t xml:space="preserve">Verantwoordelijkheden en verplichtingen </w:t>
      </w:r>
      <w:r w:rsidR="00FD31DF" w:rsidRPr="009A0643">
        <w:rPr>
          <w:rFonts w:asciiTheme="minorHAnsi" w:hAnsiTheme="minorHAnsi" w:cstheme="minorHAnsi"/>
          <w:b/>
          <w:bCs/>
          <w:sz w:val="22"/>
          <w:szCs w:val="22"/>
        </w:rPr>
        <w:t>Opdrachtnemer</w:t>
      </w:r>
      <w:r w:rsidR="007320AD" w:rsidRPr="009A0643">
        <w:rPr>
          <w:rFonts w:asciiTheme="minorHAnsi" w:hAnsiTheme="minorHAnsi" w:cstheme="minorHAnsi"/>
          <w:b/>
          <w:bCs/>
          <w:sz w:val="22"/>
          <w:szCs w:val="22"/>
        </w:rPr>
        <w:t xml:space="preserve"> </w:t>
      </w:r>
    </w:p>
    <w:p w14:paraId="4F5AAC60" w14:textId="77777777" w:rsidR="008C2CDC" w:rsidRPr="009A0643" w:rsidRDefault="008C2CDC" w:rsidP="00F27DB5">
      <w:pPr>
        <w:autoSpaceDE w:val="0"/>
        <w:autoSpaceDN w:val="0"/>
        <w:adjustRightInd w:val="0"/>
        <w:jc w:val="both"/>
        <w:rPr>
          <w:rFonts w:asciiTheme="minorHAnsi" w:hAnsiTheme="minorHAnsi" w:cstheme="minorHAnsi"/>
          <w:b/>
          <w:bCs/>
          <w:sz w:val="22"/>
          <w:szCs w:val="22"/>
        </w:rPr>
      </w:pPr>
    </w:p>
    <w:p w14:paraId="4F5AAC61" w14:textId="77777777" w:rsidR="00DF154F" w:rsidRPr="00BF2226" w:rsidRDefault="00345B69" w:rsidP="00177AC9">
      <w:pPr>
        <w:numPr>
          <w:ilvl w:val="0"/>
          <w:numId w:val="1"/>
        </w:numPr>
        <w:autoSpaceDE w:val="0"/>
        <w:autoSpaceDN w:val="0"/>
        <w:adjustRightInd w:val="0"/>
        <w:ind w:left="426" w:hanging="426"/>
        <w:jc w:val="both"/>
        <w:rPr>
          <w:rFonts w:asciiTheme="minorHAnsi" w:hAnsiTheme="minorHAnsi" w:cstheme="minorHAnsi"/>
          <w:sz w:val="22"/>
          <w:szCs w:val="22"/>
          <w:highlight w:val="yellow"/>
        </w:rPr>
      </w:pPr>
      <w:r w:rsidRPr="00BF2226">
        <w:rPr>
          <w:rFonts w:asciiTheme="minorHAnsi" w:hAnsiTheme="minorHAnsi" w:cstheme="minorHAnsi"/>
          <w:sz w:val="22"/>
          <w:szCs w:val="22"/>
          <w:highlight w:val="yellow"/>
        </w:rPr>
        <w:t>Opdrachtnemer</w:t>
      </w:r>
      <w:r w:rsidR="00DF154F" w:rsidRPr="00BF2226">
        <w:rPr>
          <w:rFonts w:asciiTheme="minorHAnsi" w:hAnsiTheme="minorHAnsi" w:cstheme="minorHAnsi"/>
          <w:sz w:val="22"/>
          <w:szCs w:val="22"/>
          <w:highlight w:val="yellow"/>
        </w:rPr>
        <w:t xml:space="preserve"> accepteert de </w:t>
      </w:r>
      <w:r w:rsidRPr="00BF2226">
        <w:rPr>
          <w:rFonts w:asciiTheme="minorHAnsi" w:hAnsiTheme="minorHAnsi" w:cstheme="minorHAnsi"/>
          <w:sz w:val="22"/>
          <w:szCs w:val="22"/>
          <w:highlight w:val="yellow"/>
        </w:rPr>
        <w:t>O</w:t>
      </w:r>
      <w:r w:rsidR="00DF154F" w:rsidRPr="00BF2226">
        <w:rPr>
          <w:rFonts w:asciiTheme="minorHAnsi" w:hAnsiTheme="minorHAnsi" w:cstheme="minorHAnsi"/>
          <w:sz w:val="22"/>
          <w:szCs w:val="22"/>
          <w:highlight w:val="yellow"/>
        </w:rPr>
        <w:t xml:space="preserve">pdracht en aanvaardt daarmee de volle verantwoordelijkheid voor het op juiste wijze uitvoeren van de </w:t>
      </w:r>
      <w:r w:rsidRPr="00BF2226">
        <w:rPr>
          <w:rFonts w:asciiTheme="minorHAnsi" w:hAnsiTheme="minorHAnsi" w:cstheme="minorHAnsi"/>
          <w:sz w:val="22"/>
          <w:szCs w:val="22"/>
          <w:highlight w:val="yellow"/>
        </w:rPr>
        <w:t>W</w:t>
      </w:r>
      <w:r w:rsidR="00DF154F" w:rsidRPr="00BF2226">
        <w:rPr>
          <w:rFonts w:asciiTheme="minorHAnsi" w:hAnsiTheme="minorHAnsi" w:cstheme="minorHAnsi"/>
          <w:sz w:val="22"/>
          <w:szCs w:val="22"/>
          <w:highlight w:val="yellow"/>
        </w:rPr>
        <w:t>erkzaamheden.</w:t>
      </w:r>
      <w:r w:rsidR="008F4BFE" w:rsidRPr="00BF2226">
        <w:rPr>
          <w:rFonts w:asciiTheme="minorHAnsi" w:hAnsiTheme="minorHAnsi" w:cstheme="minorHAnsi"/>
          <w:sz w:val="22"/>
          <w:szCs w:val="22"/>
          <w:highlight w:val="yellow"/>
        </w:rPr>
        <w:t xml:space="preserve"> </w:t>
      </w:r>
    </w:p>
    <w:p w14:paraId="4F5AAC62" w14:textId="77777777" w:rsidR="00FD31DF" w:rsidRPr="00BF2226" w:rsidRDefault="00FD31DF" w:rsidP="00F27DB5">
      <w:pPr>
        <w:autoSpaceDE w:val="0"/>
        <w:autoSpaceDN w:val="0"/>
        <w:adjustRightInd w:val="0"/>
        <w:ind w:left="426"/>
        <w:jc w:val="both"/>
        <w:rPr>
          <w:rFonts w:asciiTheme="minorHAnsi" w:hAnsiTheme="minorHAnsi" w:cstheme="minorHAnsi"/>
          <w:sz w:val="22"/>
          <w:szCs w:val="22"/>
          <w:highlight w:val="yellow"/>
        </w:rPr>
      </w:pPr>
    </w:p>
    <w:p w14:paraId="4F5AAC63" w14:textId="032196EC" w:rsidR="00FD31DF" w:rsidRPr="00BF2226" w:rsidRDefault="00345B69" w:rsidP="00177AC9">
      <w:pPr>
        <w:numPr>
          <w:ilvl w:val="0"/>
          <w:numId w:val="1"/>
        </w:numPr>
        <w:autoSpaceDE w:val="0"/>
        <w:autoSpaceDN w:val="0"/>
        <w:adjustRightInd w:val="0"/>
        <w:ind w:left="426" w:hanging="426"/>
        <w:jc w:val="both"/>
        <w:rPr>
          <w:rFonts w:asciiTheme="minorHAnsi" w:hAnsiTheme="minorHAnsi" w:cstheme="minorHAnsi"/>
          <w:sz w:val="22"/>
          <w:szCs w:val="22"/>
          <w:highlight w:val="yellow"/>
        </w:rPr>
      </w:pPr>
      <w:r w:rsidRPr="00BF2226">
        <w:rPr>
          <w:rFonts w:asciiTheme="minorHAnsi" w:hAnsiTheme="minorHAnsi" w:cstheme="minorHAnsi"/>
          <w:sz w:val="22"/>
          <w:szCs w:val="22"/>
          <w:highlight w:val="yellow"/>
        </w:rPr>
        <w:t>Opdrachtnemer</w:t>
      </w:r>
      <w:r w:rsidR="00DF154F" w:rsidRPr="00BF2226">
        <w:rPr>
          <w:rFonts w:asciiTheme="minorHAnsi" w:hAnsiTheme="minorHAnsi" w:cstheme="minorHAnsi"/>
          <w:sz w:val="22"/>
          <w:szCs w:val="22"/>
          <w:highlight w:val="yellow"/>
        </w:rPr>
        <w:t xml:space="preserve"> deelt </w:t>
      </w:r>
      <w:r w:rsidR="00D259E5" w:rsidRPr="00BF2226">
        <w:rPr>
          <w:rFonts w:asciiTheme="minorHAnsi" w:hAnsiTheme="minorHAnsi" w:cstheme="minorHAnsi"/>
          <w:sz w:val="22"/>
          <w:szCs w:val="22"/>
          <w:highlight w:val="yellow"/>
        </w:rPr>
        <w:t>de</w:t>
      </w:r>
      <w:r w:rsidR="00DF154F" w:rsidRPr="00BF2226">
        <w:rPr>
          <w:rFonts w:asciiTheme="minorHAnsi" w:hAnsiTheme="minorHAnsi" w:cstheme="minorHAnsi"/>
          <w:sz w:val="22"/>
          <w:szCs w:val="22"/>
          <w:highlight w:val="yellow"/>
        </w:rPr>
        <w:t xml:space="preserve"> </w:t>
      </w:r>
      <w:r w:rsidR="00D259E5" w:rsidRPr="00BF2226">
        <w:rPr>
          <w:rFonts w:asciiTheme="minorHAnsi" w:hAnsiTheme="minorHAnsi" w:cstheme="minorHAnsi"/>
          <w:sz w:val="22"/>
          <w:szCs w:val="22"/>
          <w:highlight w:val="yellow"/>
        </w:rPr>
        <w:t>W</w:t>
      </w:r>
      <w:r w:rsidR="00DF154F" w:rsidRPr="00BF2226">
        <w:rPr>
          <w:rFonts w:asciiTheme="minorHAnsi" w:hAnsiTheme="minorHAnsi" w:cstheme="minorHAnsi"/>
          <w:sz w:val="22"/>
          <w:szCs w:val="22"/>
          <w:highlight w:val="yellow"/>
        </w:rPr>
        <w:t xml:space="preserve">erkzaamheden zelfstandig in. Wel vindt, voor zover dat voor de uitvoering van de </w:t>
      </w:r>
      <w:r w:rsidR="00D259E5" w:rsidRPr="00BF2226">
        <w:rPr>
          <w:rFonts w:asciiTheme="minorHAnsi" w:hAnsiTheme="minorHAnsi" w:cstheme="minorHAnsi"/>
          <w:sz w:val="22"/>
          <w:szCs w:val="22"/>
          <w:highlight w:val="yellow"/>
        </w:rPr>
        <w:t>O</w:t>
      </w:r>
      <w:r w:rsidR="00DF154F" w:rsidRPr="00BF2226">
        <w:rPr>
          <w:rFonts w:asciiTheme="minorHAnsi" w:hAnsiTheme="minorHAnsi" w:cstheme="minorHAnsi"/>
          <w:sz w:val="22"/>
          <w:szCs w:val="22"/>
          <w:highlight w:val="yellow"/>
        </w:rPr>
        <w:t xml:space="preserve">pdracht nodig is, </w:t>
      </w:r>
      <w:r w:rsidR="006E0EBB" w:rsidRPr="00BF2226">
        <w:rPr>
          <w:rFonts w:asciiTheme="minorHAnsi" w:hAnsiTheme="minorHAnsi" w:cstheme="minorHAnsi"/>
          <w:sz w:val="22"/>
          <w:szCs w:val="22"/>
          <w:highlight w:val="yellow"/>
        </w:rPr>
        <w:t>in geval van samenwerking met anderen</w:t>
      </w:r>
      <w:r w:rsidR="00E71206" w:rsidRPr="00BF2226">
        <w:rPr>
          <w:rFonts w:asciiTheme="minorHAnsi" w:hAnsiTheme="minorHAnsi" w:cstheme="minorHAnsi"/>
          <w:sz w:val="22"/>
          <w:szCs w:val="22"/>
          <w:highlight w:val="yellow"/>
        </w:rPr>
        <w:t>,</w:t>
      </w:r>
      <w:r w:rsidR="006E0EBB" w:rsidRPr="00BF2226">
        <w:rPr>
          <w:rFonts w:asciiTheme="minorHAnsi" w:hAnsiTheme="minorHAnsi" w:cstheme="minorHAnsi"/>
          <w:sz w:val="22"/>
          <w:szCs w:val="22"/>
          <w:highlight w:val="yellow"/>
        </w:rPr>
        <w:t xml:space="preserve"> </w:t>
      </w:r>
      <w:r w:rsidR="00DF154F" w:rsidRPr="00BF2226">
        <w:rPr>
          <w:rFonts w:asciiTheme="minorHAnsi" w:hAnsiTheme="minorHAnsi" w:cstheme="minorHAnsi"/>
          <w:sz w:val="22"/>
          <w:szCs w:val="22"/>
          <w:highlight w:val="yellow"/>
        </w:rPr>
        <w:t xml:space="preserve">afstemming met </w:t>
      </w:r>
      <w:r w:rsidR="007D17A9" w:rsidRPr="00BF2226">
        <w:rPr>
          <w:rFonts w:asciiTheme="minorHAnsi" w:hAnsiTheme="minorHAnsi" w:cstheme="minorHAnsi"/>
          <w:sz w:val="22"/>
          <w:szCs w:val="22"/>
          <w:highlight w:val="yellow"/>
        </w:rPr>
        <w:t xml:space="preserve">opdrachtgever en </w:t>
      </w:r>
      <w:r w:rsidR="00861822" w:rsidRPr="00BF2226">
        <w:rPr>
          <w:rFonts w:asciiTheme="minorHAnsi" w:hAnsiTheme="minorHAnsi" w:cstheme="minorHAnsi"/>
          <w:sz w:val="22"/>
          <w:szCs w:val="22"/>
          <w:highlight w:val="yellow"/>
        </w:rPr>
        <w:t>Cliënt</w:t>
      </w:r>
      <w:r w:rsidR="00DF154F" w:rsidRPr="00BF2226">
        <w:rPr>
          <w:rFonts w:asciiTheme="minorHAnsi" w:hAnsiTheme="minorHAnsi" w:cstheme="minorHAnsi"/>
          <w:sz w:val="22"/>
          <w:szCs w:val="22"/>
          <w:highlight w:val="yellow"/>
        </w:rPr>
        <w:t xml:space="preserve"> </w:t>
      </w:r>
      <w:r w:rsidR="00D259E5" w:rsidRPr="00BF2226">
        <w:rPr>
          <w:rFonts w:asciiTheme="minorHAnsi" w:hAnsiTheme="minorHAnsi" w:cstheme="minorHAnsi"/>
          <w:sz w:val="22"/>
          <w:szCs w:val="22"/>
          <w:highlight w:val="yellow"/>
        </w:rPr>
        <w:t xml:space="preserve">en eventuele derden </w:t>
      </w:r>
      <w:r w:rsidR="00DF154F" w:rsidRPr="00BF2226">
        <w:rPr>
          <w:rFonts w:asciiTheme="minorHAnsi" w:hAnsiTheme="minorHAnsi" w:cstheme="minorHAnsi"/>
          <w:sz w:val="22"/>
          <w:szCs w:val="22"/>
          <w:highlight w:val="yellow"/>
        </w:rPr>
        <w:t>plaats</w:t>
      </w:r>
      <w:r w:rsidR="003758FF" w:rsidRPr="00BF2226">
        <w:rPr>
          <w:rFonts w:asciiTheme="minorHAnsi" w:hAnsiTheme="minorHAnsi" w:cstheme="minorHAnsi"/>
          <w:sz w:val="22"/>
          <w:szCs w:val="22"/>
          <w:highlight w:val="yellow"/>
        </w:rPr>
        <w:t>, opdat de Werkzaamheden goed kunnen worden uitgevoerd</w:t>
      </w:r>
      <w:r w:rsidR="00DF154F" w:rsidRPr="00BF2226">
        <w:rPr>
          <w:rFonts w:asciiTheme="minorHAnsi" w:hAnsiTheme="minorHAnsi" w:cstheme="minorHAnsi"/>
          <w:sz w:val="22"/>
          <w:szCs w:val="22"/>
          <w:highlight w:val="yellow"/>
        </w:rPr>
        <w:t xml:space="preserve">. Indien noodzakelijk voor de </w:t>
      </w:r>
      <w:r w:rsidRPr="00BF2226">
        <w:rPr>
          <w:rFonts w:asciiTheme="minorHAnsi" w:hAnsiTheme="minorHAnsi" w:cstheme="minorHAnsi"/>
          <w:sz w:val="22"/>
          <w:szCs w:val="22"/>
          <w:highlight w:val="yellow"/>
        </w:rPr>
        <w:t>W</w:t>
      </w:r>
      <w:r w:rsidR="00FD31DF" w:rsidRPr="00BF2226">
        <w:rPr>
          <w:rFonts w:asciiTheme="minorHAnsi" w:hAnsiTheme="minorHAnsi" w:cstheme="minorHAnsi"/>
          <w:sz w:val="22"/>
          <w:szCs w:val="22"/>
          <w:highlight w:val="yellow"/>
        </w:rPr>
        <w:t xml:space="preserve">erkzaamheden richt de </w:t>
      </w:r>
      <w:r w:rsidRPr="00BF2226">
        <w:rPr>
          <w:rFonts w:asciiTheme="minorHAnsi" w:hAnsiTheme="minorHAnsi" w:cstheme="minorHAnsi"/>
          <w:sz w:val="22"/>
          <w:szCs w:val="22"/>
          <w:highlight w:val="yellow"/>
        </w:rPr>
        <w:t>Opdrachtnemer</w:t>
      </w:r>
      <w:r w:rsidR="00DF154F" w:rsidRPr="00BF2226">
        <w:rPr>
          <w:rFonts w:asciiTheme="minorHAnsi" w:hAnsiTheme="minorHAnsi" w:cstheme="minorHAnsi"/>
          <w:sz w:val="22"/>
          <w:szCs w:val="22"/>
          <w:highlight w:val="yellow"/>
        </w:rPr>
        <w:t xml:space="preserve"> zich naar de arbeidstijden bij </w:t>
      </w:r>
      <w:r w:rsidR="00B21145" w:rsidRPr="00BF2226">
        <w:rPr>
          <w:rFonts w:asciiTheme="minorHAnsi" w:hAnsiTheme="minorHAnsi" w:cstheme="minorHAnsi"/>
          <w:sz w:val="22"/>
          <w:szCs w:val="22"/>
          <w:highlight w:val="yellow"/>
        </w:rPr>
        <w:t>Cliënt</w:t>
      </w:r>
      <w:r w:rsidR="00DF154F" w:rsidRPr="00BF2226">
        <w:rPr>
          <w:rFonts w:asciiTheme="minorHAnsi" w:hAnsiTheme="minorHAnsi" w:cstheme="minorHAnsi"/>
          <w:sz w:val="22"/>
          <w:szCs w:val="22"/>
          <w:highlight w:val="yellow"/>
        </w:rPr>
        <w:t>.</w:t>
      </w:r>
      <w:r w:rsidR="003C0CFA" w:rsidRPr="00BF2226">
        <w:rPr>
          <w:rFonts w:asciiTheme="minorHAnsi" w:hAnsiTheme="minorHAnsi" w:cstheme="minorHAnsi"/>
          <w:sz w:val="22"/>
          <w:szCs w:val="22"/>
          <w:highlight w:val="yellow"/>
        </w:rPr>
        <w:t xml:space="preserve"> </w:t>
      </w:r>
      <w:r w:rsidR="00663BE9" w:rsidRPr="00BF2226">
        <w:rPr>
          <w:rFonts w:asciiTheme="minorHAnsi" w:hAnsiTheme="minorHAnsi" w:cstheme="minorHAnsi"/>
          <w:sz w:val="22"/>
          <w:szCs w:val="22"/>
          <w:highlight w:val="yellow"/>
        </w:rPr>
        <w:t>Het is de verantwoordelijkheid van Opdrachtnemer om, in geval van voortschrijdend inzicht of gewijzigde omstan</w:t>
      </w:r>
      <w:r w:rsidR="00D14BE2" w:rsidRPr="00BF2226">
        <w:rPr>
          <w:rFonts w:asciiTheme="minorHAnsi" w:hAnsiTheme="minorHAnsi" w:cstheme="minorHAnsi"/>
          <w:sz w:val="22"/>
          <w:szCs w:val="22"/>
          <w:highlight w:val="yellow"/>
        </w:rPr>
        <w:t xml:space="preserve">digheden, de </w:t>
      </w:r>
      <w:r w:rsidR="00E90CD1">
        <w:rPr>
          <w:rFonts w:asciiTheme="minorHAnsi" w:hAnsiTheme="minorHAnsi" w:cstheme="minorHAnsi"/>
          <w:sz w:val="22"/>
          <w:szCs w:val="22"/>
          <w:highlight w:val="yellow"/>
        </w:rPr>
        <w:t>vorm van dienstverlening</w:t>
      </w:r>
      <w:r w:rsidR="00663BE9" w:rsidRPr="00BF2226">
        <w:rPr>
          <w:rFonts w:asciiTheme="minorHAnsi" w:hAnsiTheme="minorHAnsi" w:cstheme="minorHAnsi"/>
          <w:sz w:val="22"/>
          <w:szCs w:val="22"/>
          <w:highlight w:val="yellow"/>
        </w:rPr>
        <w:t xml:space="preserve"> nader af te stemmen met Opdrachtgever.</w:t>
      </w:r>
      <w:r w:rsidR="00B13230">
        <w:rPr>
          <w:rFonts w:asciiTheme="minorHAnsi" w:hAnsiTheme="minorHAnsi" w:cstheme="minorHAnsi"/>
          <w:sz w:val="22"/>
          <w:szCs w:val="22"/>
          <w:highlight w:val="yellow"/>
        </w:rPr>
        <w:t xml:space="preserve"> </w:t>
      </w:r>
    </w:p>
    <w:p w14:paraId="4F5AAC64" w14:textId="77777777" w:rsidR="003758FF" w:rsidRPr="00BF2226" w:rsidRDefault="003758FF" w:rsidP="00F27DB5">
      <w:pPr>
        <w:pStyle w:val="Lijstalinea"/>
        <w:jc w:val="both"/>
        <w:rPr>
          <w:rFonts w:asciiTheme="minorHAnsi" w:hAnsiTheme="minorHAnsi" w:cstheme="minorHAnsi"/>
          <w:sz w:val="22"/>
          <w:szCs w:val="22"/>
          <w:highlight w:val="yellow"/>
        </w:rPr>
      </w:pPr>
    </w:p>
    <w:p w14:paraId="4F5AAC66" w14:textId="1F672771" w:rsidR="00DF154F" w:rsidRPr="000D412A" w:rsidRDefault="003758FF" w:rsidP="00F27DB5">
      <w:pPr>
        <w:numPr>
          <w:ilvl w:val="0"/>
          <w:numId w:val="1"/>
        </w:numPr>
        <w:autoSpaceDE w:val="0"/>
        <w:autoSpaceDN w:val="0"/>
        <w:adjustRightInd w:val="0"/>
        <w:ind w:left="426" w:hanging="426"/>
        <w:jc w:val="both"/>
        <w:rPr>
          <w:rFonts w:asciiTheme="minorHAnsi" w:hAnsiTheme="minorHAnsi" w:cstheme="minorHAnsi"/>
          <w:sz w:val="22"/>
          <w:szCs w:val="22"/>
          <w:highlight w:val="yellow"/>
        </w:rPr>
      </w:pPr>
      <w:r w:rsidRPr="00BF2226">
        <w:rPr>
          <w:rFonts w:asciiTheme="minorHAnsi" w:hAnsiTheme="minorHAnsi" w:cstheme="minorHAnsi"/>
          <w:sz w:val="22"/>
          <w:szCs w:val="22"/>
          <w:highlight w:val="yellow"/>
        </w:rPr>
        <w:t xml:space="preserve">Opdrachtnemer is bij het uitvoeren van de Werkzaamheden geheel zelfstandig. Hij verricht de overeengekomen werkzaamheden naar eigen inzicht en zonder toezicht of leiding van </w:t>
      </w:r>
      <w:r w:rsidR="003E5F26" w:rsidRPr="00BF2226">
        <w:rPr>
          <w:rFonts w:asciiTheme="minorHAnsi" w:hAnsiTheme="minorHAnsi" w:cstheme="minorHAnsi"/>
          <w:sz w:val="22"/>
          <w:szCs w:val="22"/>
          <w:highlight w:val="yellow"/>
        </w:rPr>
        <w:t>O</w:t>
      </w:r>
      <w:r w:rsidR="007D17A9" w:rsidRPr="00BF2226">
        <w:rPr>
          <w:rFonts w:asciiTheme="minorHAnsi" w:hAnsiTheme="minorHAnsi" w:cstheme="minorHAnsi"/>
          <w:sz w:val="22"/>
          <w:szCs w:val="22"/>
          <w:highlight w:val="yellow"/>
        </w:rPr>
        <w:t xml:space="preserve">pdrachtgever en </w:t>
      </w:r>
      <w:r w:rsidR="00861822" w:rsidRPr="00BF2226">
        <w:rPr>
          <w:rFonts w:asciiTheme="minorHAnsi" w:hAnsiTheme="minorHAnsi" w:cstheme="minorHAnsi"/>
          <w:sz w:val="22"/>
          <w:szCs w:val="22"/>
          <w:highlight w:val="yellow"/>
        </w:rPr>
        <w:t>Cliënt</w:t>
      </w:r>
      <w:r w:rsidR="00567712" w:rsidRPr="00BF2226">
        <w:rPr>
          <w:rFonts w:asciiTheme="minorHAnsi" w:hAnsiTheme="minorHAnsi" w:cstheme="minorHAnsi"/>
          <w:sz w:val="22"/>
          <w:szCs w:val="22"/>
          <w:highlight w:val="yellow"/>
        </w:rPr>
        <w:t xml:space="preserve">. </w:t>
      </w:r>
      <w:r w:rsidR="007D17A9" w:rsidRPr="00BF2226">
        <w:rPr>
          <w:rFonts w:asciiTheme="minorHAnsi" w:hAnsiTheme="minorHAnsi" w:cstheme="minorHAnsi"/>
          <w:sz w:val="22"/>
          <w:szCs w:val="22"/>
          <w:highlight w:val="yellow"/>
        </w:rPr>
        <w:t xml:space="preserve">Opdrachtgever en </w:t>
      </w:r>
      <w:r w:rsidR="00B21145" w:rsidRPr="00BF2226">
        <w:rPr>
          <w:rFonts w:asciiTheme="minorHAnsi" w:hAnsiTheme="minorHAnsi" w:cstheme="minorHAnsi"/>
          <w:sz w:val="22"/>
          <w:szCs w:val="22"/>
          <w:highlight w:val="yellow"/>
        </w:rPr>
        <w:t>Cliënt</w:t>
      </w:r>
      <w:r w:rsidRPr="00BF2226">
        <w:rPr>
          <w:rFonts w:asciiTheme="minorHAnsi" w:hAnsiTheme="minorHAnsi" w:cstheme="minorHAnsi"/>
          <w:sz w:val="22"/>
          <w:szCs w:val="22"/>
          <w:highlight w:val="yellow"/>
        </w:rPr>
        <w:t xml:space="preserve"> </w:t>
      </w:r>
      <w:r w:rsidR="007D17A9" w:rsidRPr="00BF2226">
        <w:rPr>
          <w:rFonts w:asciiTheme="minorHAnsi" w:hAnsiTheme="minorHAnsi" w:cstheme="minorHAnsi"/>
          <w:sz w:val="22"/>
          <w:szCs w:val="22"/>
          <w:highlight w:val="yellow"/>
        </w:rPr>
        <w:t>kunnen</w:t>
      </w:r>
      <w:r w:rsidRPr="00BF2226">
        <w:rPr>
          <w:rFonts w:asciiTheme="minorHAnsi" w:hAnsiTheme="minorHAnsi" w:cstheme="minorHAnsi"/>
          <w:sz w:val="22"/>
          <w:szCs w:val="22"/>
          <w:highlight w:val="yellow"/>
        </w:rPr>
        <w:t xml:space="preserve"> wel aanwijzingen en instructies geve</w:t>
      </w:r>
      <w:r w:rsidR="006473B7" w:rsidRPr="00BF2226">
        <w:rPr>
          <w:rFonts w:asciiTheme="minorHAnsi" w:hAnsiTheme="minorHAnsi" w:cstheme="minorHAnsi"/>
          <w:sz w:val="22"/>
          <w:szCs w:val="22"/>
          <w:highlight w:val="yellow"/>
        </w:rPr>
        <w:t>n</w:t>
      </w:r>
      <w:r w:rsidR="006473B7" w:rsidRPr="009A0643">
        <w:rPr>
          <w:rFonts w:asciiTheme="minorHAnsi" w:hAnsiTheme="minorHAnsi" w:cstheme="minorHAnsi"/>
          <w:sz w:val="22"/>
          <w:szCs w:val="22"/>
        </w:rPr>
        <w:t xml:space="preserve"> </w:t>
      </w:r>
      <w:r w:rsidR="006473B7" w:rsidRPr="00BF2226">
        <w:rPr>
          <w:rFonts w:asciiTheme="minorHAnsi" w:hAnsiTheme="minorHAnsi" w:cstheme="minorHAnsi"/>
          <w:sz w:val="22"/>
          <w:szCs w:val="22"/>
          <w:highlight w:val="yellow"/>
        </w:rPr>
        <w:t>omtrent het resultaat van de O</w:t>
      </w:r>
      <w:r w:rsidRPr="00BF2226">
        <w:rPr>
          <w:rFonts w:asciiTheme="minorHAnsi" w:hAnsiTheme="minorHAnsi" w:cstheme="minorHAnsi"/>
          <w:sz w:val="22"/>
          <w:szCs w:val="22"/>
          <w:highlight w:val="yellow"/>
        </w:rPr>
        <w:t>pdracht.</w:t>
      </w:r>
    </w:p>
    <w:p w14:paraId="4F5AAC67" w14:textId="77777777" w:rsidR="0087033E" w:rsidRPr="00986D92" w:rsidRDefault="00885C75" w:rsidP="00177AC9">
      <w:pPr>
        <w:numPr>
          <w:ilvl w:val="0"/>
          <w:numId w:val="1"/>
        </w:numPr>
        <w:autoSpaceDE w:val="0"/>
        <w:autoSpaceDN w:val="0"/>
        <w:adjustRightInd w:val="0"/>
        <w:ind w:left="426" w:hanging="426"/>
        <w:jc w:val="both"/>
        <w:rPr>
          <w:rFonts w:asciiTheme="minorHAnsi" w:hAnsiTheme="minorHAnsi" w:cstheme="minorHAnsi"/>
          <w:sz w:val="22"/>
          <w:szCs w:val="22"/>
        </w:rPr>
      </w:pPr>
      <w:r w:rsidRPr="009A0643">
        <w:rPr>
          <w:rFonts w:asciiTheme="minorHAnsi" w:hAnsiTheme="minorHAnsi" w:cstheme="minorHAnsi"/>
          <w:kern w:val="24"/>
          <w:sz w:val="22"/>
          <w:szCs w:val="22"/>
          <w:lang w:eastAsia="en-US"/>
        </w:rPr>
        <w:lastRenderedPageBreak/>
        <w:t xml:space="preserve">Opdrachtnemer </w:t>
      </w:r>
      <w:r w:rsidR="004A10A8" w:rsidRPr="009A0643">
        <w:rPr>
          <w:rFonts w:asciiTheme="minorHAnsi" w:hAnsiTheme="minorHAnsi" w:cstheme="minorHAnsi"/>
          <w:sz w:val="22"/>
          <w:szCs w:val="22"/>
        </w:rPr>
        <w:t xml:space="preserve">staat er jegens </w:t>
      </w:r>
      <w:r w:rsidR="00861822" w:rsidRPr="009A0643">
        <w:rPr>
          <w:rFonts w:asciiTheme="minorHAnsi" w:hAnsiTheme="minorHAnsi" w:cstheme="minorHAnsi"/>
          <w:sz w:val="22"/>
          <w:szCs w:val="22"/>
        </w:rPr>
        <w:t>Cliënt</w:t>
      </w:r>
      <w:r w:rsidR="004A10A8" w:rsidRPr="009A0643">
        <w:rPr>
          <w:rFonts w:asciiTheme="minorHAnsi" w:hAnsiTheme="minorHAnsi" w:cstheme="minorHAnsi"/>
          <w:sz w:val="22"/>
          <w:szCs w:val="22"/>
        </w:rPr>
        <w:t xml:space="preserve"> voor in dat </w:t>
      </w:r>
      <w:r w:rsidR="00345B69" w:rsidRPr="009A0643">
        <w:rPr>
          <w:rFonts w:asciiTheme="minorHAnsi" w:hAnsiTheme="minorHAnsi" w:cstheme="minorHAnsi"/>
          <w:sz w:val="22"/>
          <w:szCs w:val="22"/>
        </w:rPr>
        <w:t>Opdrachtnemer</w:t>
      </w:r>
      <w:r w:rsidR="004A10A8" w:rsidRPr="009A0643">
        <w:rPr>
          <w:rFonts w:asciiTheme="minorHAnsi" w:hAnsiTheme="minorHAnsi" w:cstheme="minorHAnsi"/>
          <w:sz w:val="22"/>
          <w:szCs w:val="22"/>
        </w:rPr>
        <w:t xml:space="preserve"> </w:t>
      </w:r>
      <w:r w:rsidRPr="009A0643">
        <w:rPr>
          <w:rFonts w:asciiTheme="minorHAnsi" w:hAnsiTheme="minorHAnsi" w:cstheme="minorHAnsi"/>
          <w:kern w:val="24"/>
          <w:sz w:val="22"/>
          <w:szCs w:val="22"/>
          <w:lang w:eastAsia="en-US"/>
        </w:rPr>
        <w:t>zal handelen conform het</w:t>
      </w:r>
      <w:r w:rsidRPr="00986D92">
        <w:rPr>
          <w:rFonts w:asciiTheme="minorHAnsi" w:hAnsiTheme="minorHAnsi" w:cstheme="minorHAnsi"/>
          <w:kern w:val="24"/>
          <w:sz w:val="22"/>
          <w:szCs w:val="22"/>
          <w:lang w:eastAsia="en-US"/>
        </w:rPr>
        <w:t xml:space="preserve"> </w:t>
      </w:r>
      <w:r w:rsidR="00D14BE2" w:rsidRPr="00986D92">
        <w:rPr>
          <w:rFonts w:asciiTheme="minorHAnsi" w:hAnsiTheme="minorHAnsi" w:cstheme="minorHAnsi"/>
          <w:kern w:val="24"/>
          <w:sz w:val="22"/>
          <w:szCs w:val="22"/>
          <w:lang w:eastAsia="en-US"/>
        </w:rPr>
        <w:t xml:space="preserve">niet-uitsluitend voor werknemers </w:t>
      </w:r>
      <w:r w:rsidRPr="00986D92">
        <w:rPr>
          <w:rFonts w:asciiTheme="minorHAnsi" w:hAnsiTheme="minorHAnsi" w:cstheme="minorHAnsi"/>
          <w:kern w:val="24"/>
          <w:sz w:val="22"/>
          <w:szCs w:val="22"/>
          <w:lang w:eastAsia="en-US"/>
        </w:rPr>
        <w:t xml:space="preserve">geldende beleid, de procedures en huisregels van </w:t>
      </w:r>
      <w:r w:rsidR="00861822" w:rsidRPr="00986D92">
        <w:rPr>
          <w:rFonts w:asciiTheme="minorHAnsi" w:hAnsiTheme="minorHAnsi" w:cstheme="minorHAnsi"/>
          <w:kern w:val="24"/>
          <w:sz w:val="22"/>
          <w:szCs w:val="22"/>
          <w:lang w:eastAsia="en-US"/>
        </w:rPr>
        <w:t>Cliënt</w:t>
      </w:r>
      <w:r w:rsidR="00D14BE2" w:rsidRPr="00986D92">
        <w:rPr>
          <w:rFonts w:asciiTheme="minorHAnsi" w:hAnsiTheme="minorHAnsi" w:cstheme="minorHAnsi"/>
          <w:kern w:val="24"/>
          <w:sz w:val="22"/>
          <w:szCs w:val="22"/>
          <w:lang w:eastAsia="en-US"/>
        </w:rPr>
        <w:t xml:space="preserve"> (bijvoorbeeld veiligheidsregels)</w:t>
      </w:r>
      <w:r w:rsidRPr="00986D92">
        <w:rPr>
          <w:rFonts w:asciiTheme="minorHAnsi" w:hAnsiTheme="minorHAnsi" w:cstheme="minorHAnsi"/>
          <w:kern w:val="24"/>
          <w:sz w:val="22"/>
          <w:szCs w:val="22"/>
          <w:lang w:eastAsia="en-US"/>
        </w:rPr>
        <w:t>, waarvan Opdrachtnemer zich zelfstandig op de hoogte stelt</w:t>
      </w:r>
      <w:r w:rsidR="00AB2BF8" w:rsidRPr="00986D92">
        <w:rPr>
          <w:rFonts w:asciiTheme="minorHAnsi" w:hAnsiTheme="minorHAnsi" w:cstheme="minorHAnsi"/>
          <w:kern w:val="24"/>
          <w:sz w:val="22"/>
          <w:szCs w:val="22"/>
          <w:lang w:eastAsia="en-US"/>
        </w:rPr>
        <w:t xml:space="preserve">, indien en </w:t>
      </w:r>
      <w:r w:rsidR="00C62B50" w:rsidRPr="00986D92">
        <w:rPr>
          <w:rFonts w:asciiTheme="minorHAnsi" w:hAnsiTheme="minorHAnsi" w:cstheme="minorHAnsi"/>
          <w:kern w:val="24"/>
          <w:sz w:val="22"/>
          <w:szCs w:val="22"/>
          <w:lang w:eastAsia="en-US"/>
        </w:rPr>
        <w:t>voor zover</w:t>
      </w:r>
      <w:r w:rsidR="00AB2BF8" w:rsidRPr="00986D92">
        <w:rPr>
          <w:rFonts w:asciiTheme="minorHAnsi" w:hAnsiTheme="minorHAnsi" w:cstheme="minorHAnsi"/>
          <w:kern w:val="24"/>
          <w:sz w:val="22"/>
          <w:szCs w:val="22"/>
          <w:lang w:eastAsia="en-US"/>
        </w:rPr>
        <w:t xml:space="preserve"> </w:t>
      </w:r>
      <w:r w:rsidR="006E0EBB" w:rsidRPr="00986D92">
        <w:rPr>
          <w:rFonts w:asciiTheme="minorHAnsi" w:hAnsiTheme="minorHAnsi" w:cstheme="minorHAnsi"/>
          <w:kern w:val="24"/>
          <w:sz w:val="22"/>
          <w:szCs w:val="22"/>
          <w:lang w:eastAsia="en-US"/>
        </w:rPr>
        <w:t>dit geen afbreuk doet aan het bepaalde in het derde lid</w:t>
      </w:r>
      <w:r w:rsidR="00D14BE2" w:rsidRPr="00986D92">
        <w:rPr>
          <w:rFonts w:asciiTheme="minorHAnsi" w:hAnsiTheme="minorHAnsi" w:cstheme="minorHAnsi"/>
          <w:kern w:val="24"/>
          <w:sz w:val="22"/>
          <w:szCs w:val="22"/>
          <w:lang w:eastAsia="en-US"/>
        </w:rPr>
        <w:t xml:space="preserve"> van dit artikel</w:t>
      </w:r>
      <w:r w:rsidR="00713C09" w:rsidRPr="00986D92">
        <w:rPr>
          <w:rFonts w:asciiTheme="minorHAnsi" w:hAnsiTheme="minorHAnsi" w:cstheme="minorHAnsi"/>
          <w:kern w:val="24"/>
          <w:sz w:val="22"/>
          <w:szCs w:val="22"/>
          <w:lang w:eastAsia="en-US"/>
        </w:rPr>
        <w:t>.</w:t>
      </w:r>
      <w:r w:rsidR="00FD31DF" w:rsidRPr="00986D92">
        <w:rPr>
          <w:rFonts w:asciiTheme="minorHAnsi" w:hAnsiTheme="minorHAnsi" w:cstheme="minorHAnsi"/>
          <w:kern w:val="24"/>
          <w:sz w:val="22"/>
          <w:szCs w:val="22"/>
          <w:lang w:eastAsia="en-US"/>
        </w:rPr>
        <w:t xml:space="preserve"> </w:t>
      </w:r>
      <w:r w:rsidR="00641D91" w:rsidRPr="00986D92">
        <w:rPr>
          <w:rFonts w:asciiTheme="minorHAnsi" w:hAnsiTheme="minorHAnsi" w:cstheme="minorHAnsi"/>
          <w:sz w:val="22"/>
          <w:szCs w:val="22"/>
        </w:rPr>
        <w:t xml:space="preserve"> </w:t>
      </w:r>
    </w:p>
    <w:p w14:paraId="4F5AAC68" w14:textId="77777777" w:rsidR="006E0EBB" w:rsidRPr="00986D92" w:rsidRDefault="006E0EBB" w:rsidP="00F27DB5">
      <w:pPr>
        <w:jc w:val="both"/>
        <w:rPr>
          <w:rFonts w:asciiTheme="minorHAnsi" w:hAnsiTheme="minorHAnsi" w:cstheme="minorHAnsi"/>
          <w:sz w:val="22"/>
          <w:szCs w:val="22"/>
        </w:rPr>
      </w:pPr>
    </w:p>
    <w:p w14:paraId="4F5AAC69" w14:textId="77777777" w:rsidR="001E6A3D" w:rsidRDefault="00885C75" w:rsidP="00177AC9">
      <w:pPr>
        <w:numPr>
          <w:ilvl w:val="0"/>
          <w:numId w:val="1"/>
        </w:numPr>
        <w:tabs>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staat </w:t>
      </w:r>
      <w:r w:rsidR="000214E5" w:rsidRPr="00986D92">
        <w:rPr>
          <w:rFonts w:asciiTheme="minorHAnsi" w:hAnsiTheme="minorHAnsi" w:cstheme="minorHAnsi"/>
          <w:sz w:val="22"/>
          <w:szCs w:val="22"/>
        </w:rPr>
        <w:t>ervoor</w:t>
      </w:r>
      <w:r w:rsidRPr="00986D92">
        <w:rPr>
          <w:rFonts w:asciiTheme="minorHAnsi" w:hAnsiTheme="minorHAnsi" w:cstheme="minorHAnsi"/>
          <w:sz w:val="22"/>
          <w:szCs w:val="22"/>
        </w:rPr>
        <w:t xml:space="preserve"> in dat </w:t>
      </w:r>
      <w:r w:rsidR="0043731B" w:rsidRPr="00986D92">
        <w:rPr>
          <w:rFonts w:asciiTheme="minorHAnsi" w:hAnsiTheme="minorHAnsi" w:cstheme="minorHAnsi"/>
          <w:sz w:val="22"/>
          <w:szCs w:val="22"/>
        </w:rPr>
        <w:t xml:space="preserve">de Zelfstandige Professional </w:t>
      </w:r>
      <w:r w:rsidR="001819D6" w:rsidRPr="00986D92">
        <w:rPr>
          <w:rFonts w:asciiTheme="minorHAnsi" w:hAnsiTheme="minorHAnsi" w:cstheme="minorHAnsi"/>
          <w:sz w:val="22"/>
          <w:szCs w:val="22"/>
        </w:rPr>
        <w:t>het opleidingsniveau, D</w:t>
      </w:r>
      <w:r w:rsidRPr="00986D92">
        <w:rPr>
          <w:rFonts w:asciiTheme="minorHAnsi" w:hAnsiTheme="minorHAnsi" w:cstheme="minorHAnsi"/>
          <w:sz w:val="22"/>
          <w:szCs w:val="22"/>
        </w:rPr>
        <w:t>eskundigheid, diploma’s en certificeringen, de ervaring</w:t>
      </w:r>
      <w:r w:rsidR="006E0EBB" w:rsidRPr="00986D92">
        <w:rPr>
          <w:rFonts w:asciiTheme="minorHAnsi" w:hAnsiTheme="minorHAnsi" w:cstheme="minorHAnsi"/>
          <w:sz w:val="22"/>
          <w:szCs w:val="22"/>
        </w:rPr>
        <w:t xml:space="preserve"> en</w:t>
      </w:r>
      <w:r w:rsidRPr="00986D92">
        <w:rPr>
          <w:rFonts w:asciiTheme="minorHAnsi" w:hAnsiTheme="minorHAnsi" w:cstheme="minorHAnsi"/>
          <w:sz w:val="22"/>
          <w:szCs w:val="22"/>
        </w:rPr>
        <w:t xml:space="preserve"> de competenties </w:t>
      </w:r>
      <w:r w:rsidR="0043731B" w:rsidRPr="00986D92">
        <w:rPr>
          <w:rFonts w:asciiTheme="minorHAnsi" w:hAnsiTheme="minorHAnsi" w:cstheme="minorHAnsi"/>
          <w:sz w:val="22"/>
          <w:szCs w:val="22"/>
        </w:rPr>
        <w:t xml:space="preserve">bezit </w:t>
      </w:r>
      <w:r w:rsidRPr="00986D92">
        <w:rPr>
          <w:rFonts w:asciiTheme="minorHAnsi" w:hAnsiTheme="minorHAnsi" w:cstheme="minorHAnsi"/>
          <w:sz w:val="22"/>
          <w:szCs w:val="22"/>
        </w:rPr>
        <w:t xml:space="preserve">om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naar behoren en conform eventueel geldende -al dan niet wettelijke</w:t>
      </w:r>
      <w:r w:rsidR="00641D91"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 voorschriften uit te voeren. </w:t>
      </w:r>
    </w:p>
    <w:p w14:paraId="4F5AAC6A" w14:textId="77777777" w:rsidR="00664653" w:rsidRPr="00986D92" w:rsidRDefault="00664653" w:rsidP="001E6A3D">
      <w:pPr>
        <w:autoSpaceDE w:val="0"/>
        <w:autoSpaceDN w:val="0"/>
        <w:adjustRightInd w:val="0"/>
        <w:ind w:left="426"/>
        <w:jc w:val="both"/>
        <w:rPr>
          <w:rFonts w:asciiTheme="minorHAnsi" w:hAnsiTheme="minorHAnsi" w:cstheme="minorHAnsi"/>
          <w:sz w:val="22"/>
          <w:szCs w:val="22"/>
        </w:rPr>
      </w:pPr>
    </w:p>
    <w:p w14:paraId="4F5AAC6B" w14:textId="77777777" w:rsidR="0021086F" w:rsidRPr="00986D92" w:rsidRDefault="00885C75" w:rsidP="00177AC9">
      <w:pPr>
        <w:numPr>
          <w:ilvl w:val="0"/>
          <w:numId w:val="1"/>
        </w:numPr>
        <w:tabs>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garandeert dat de Werkzaamheden met de grootst mogelijke zorg </w:t>
      </w:r>
      <w:r w:rsidR="00641D91" w:rsidRPr="00986D92">
        <w:rPr>
          <w:rFonts w:asciiTheme="minorHAnsi" w:hAnsiTheme="minorHAnsi" w:cstheme="minorHAnsi"/>
          <w:sz w:val="22"/>
          <w:szCs w:val="22"/>
        </w:rPr>
        <w:t xml:space="preserve">als bedoeld in artikel 7:401 BW </w:t>
      </w:r>
      <w:r w:rsidRPr="00986D92">
        <w:rPr>
          <w:rFonts w:asciiTheme="minorHAnsi" w:hAnsiTheme="minorHAnsi" w:cstheme="minorHAnsi"/>
          <w:sz w:val="22"/>
          <w:szCs w:val="22"/>
        </w:rPr>
        <w:t xml:space="preserve">worden uitgevoerd. </w:t>
      </w:r>
    </w:p>
    <w:p w14:paraId="4F5AAC6C" w14:textId="77777777" w:rsidR="0021086F" w:rsidRPr="00986D92" w:rsidRDefault="0021086F" w:rsidP="00F27DB5">
      <w:pPr>
        <w:pStyle w:val="Lijstalinea"/>
        <w:jc w:val="both"/>
        <w:rPr>
          <w:rFonts w:asciiTheme="minorHAnsi" w:hAnsiTheme="minorHAnsi" w:cstheme="minorHAnsi"/>
          <w:sz w:val="22"/>
          <w:szCs w:val="22"/>
        </w:rPr>
      </w:pPr>
    </w:p>
    <w:p w14:paraId="4F5AAC6D" w14:textId="77777777" w:rsidR="00B52418" w:rsidRPr="009A0643" w:rsidRDefault="00364D2D" w:rsidP="00177AC9">
      <w:pPr>
        <w:numPr>
          <w:ilvl w:val="0"/>
          <w:numId w:val="1"/>
        </w:numPr>
        <w:tabs>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Opdrachtnemer</w:t>
      </w:r>
      <w:r w:rsidR="00B52418" w:rsidRPr="00986D92">
        <w:rPr>
          <w:rFonts w:asciiTheme="minorHAnsi" w:hAnsiTheme="minorHAnsi" w:cstheme="minorHAnsi"/>
          <w:sz w:val="22"/>
          <w:szCs w:val="22"/>
        </w:rPr>
        <w:t xml:space="preserve"> is gehouden gevolg te geven aan </w:t>
      </w:r>
      <w:r w:rsidR="00641D91" w:rsidRPr="00986D92">
        <w:rPr>
          <w:rFonts w:asciiTheme="minorHAnsi" w:hAnsiTheme="minorHAnsi" w:cstheme="minorHAnsi"/>
          <w:sz w:val="22"/>
          <w:szCs w:val="22"/>
        </w:rPr>
        <w:t xml:space="preserve">door </w:t>
      </w:r>
      <w:r w:rsidR="00861822" w:rsidRPr="00986D92">
        <w:rPr>
          <w:rFonts w:asciiTheme="minorHAnsi" w:hAnsiTheme="minorHAnsi" w:cstheme="minorHAnsi"/>
          <w:sz w:val="22"/>
          <w:szCs w:val="22"/>
        </w:rPr>
        <w:t>Cliënt</w:t>
      </w:r>
      <w:r w:rsidR="00641D91" w:rsidRPr="00986D92">
        <w:rPr>
          <w:rFonts w:asciiTheme="minorHAnsi" w:hAnsiTheme="minorHAnsi" w:cstheme="minorHAnsi"/>
          <w:sz w:val="22"/>
          <w:szCs w:val="22"/>
        </w:rPr>
        <w:t xml:space="preserve"> </w:t>
      </w:r>
      <w:r w:rsidR="00B52418" w:rsidRPr="00986D92">
        <w:rPr>
          <w:rFonts w:asciiTheme="minorHAnsi" w:hAnsiTheme="minorHAnsi" w:cstheme="minorHAnsi"/>
          <w:sz w:val="22"/>
          <w:szCs w:val="22"/>
        </w:rPr>
        <w:t xml:space="preserve">tijdig verleende en verantwoorde aanwijzingen </w:t>
      </w:r>
      <w:r w:rsidR="0043731B" w:rsidRPr="00986D92">
        <w:rPr>
          <w:rFonts w:asciiTheme="minorHAnsi" w:hAnsiTheme="minorHAnsi" w:cstheme="minorHAnsi"/>
          <w:sz w:val="22"/>
          <w:szCs w:val="22"/>
        </w:rPr>
        <w:t xml:space="preserve">aangaande </w:t>
      </w:r>
      <w:r w:rsidR="000214E5" w:rsidRPr="00986D92">
        <w:rPr>
          <w:rFonts w:asciiTheme="minorHAnsi" w:hAnsiTheme="minorHAnsi" w:cstheme="minorHAnsi"/>
          <w:sz w:val="22"/>
          <w:szCs w:val="22"/>
        </w:rPr>
        <w:t xml:space="preserve">het </w:t>
      </w:r>
      <w:r w:rsidR="00913BDA" w:rsidRPr="00986D92">
        <w:rPr>
          <w:rFonts w:asciiTheme="minorHAnsi" w:hAnsiTheme="minorHAnsi" w:cstheme="minorHAnsi"/>
          <w:sz w:val="22"/>
          <w:szCs w:val="22"/>
        </w:rPr>
        <w:t xml:space="preserve">resultaat van de </w:t>
      </w:r>
      <w:r w:rsidR="00B3236F" w:rsidRPr="00986D92">
        <w:rPr>
          <w:rFonts w:asciiTheme="minorHAnsi" w:hAnsiTheme="minorHAnsi" w:cstheme="minorHAnsi"/>
          <w:sz w:val="22"/>
          <w:szCs w:val="22"/>
        </w:rPr>
        <w:t>O</w:t>
      </w:r>
      <w:r w:rsidR="00364ED1" w:rsidRPr="00986D92">
        <w:rPr>
          <w:rFonts w:asciiTheme="minorHAnsi" w:hAnsiTheme="minorHAnsi" w:cstheme="minorHAnsi"/>
          <w:sz w:val="22"/>
          <w:szCs w:val="22"/>
        </w:rPr>
        <w:t>pdracht</w:t>
      </w:r>
      <w:r w:rsidR="00B52418" w:rsidRPr="00986D92">
        <w:rPr>
          <w:rFonts w:asciiTheme="minorHAnsi" w:hAnsiTheme="minorHAnsi" w:cstheme="minorHAnsi"/>
          <w:sz w:val="22"/>
          <w:szCs w:val="22"/>
        </w:rPr>
        <w:t>.</w:t>
      </w:r>
      <w:r w:rsidR="00242350" w:rsidRPr="00986D92">
        <w:rPr>
          <w:rFonts w:asciiTheme="minorHAnsi" w:hAnsiTheme="minorHAnsi" w:cstheme="minorHAnsi"/>
          <w:sz w:val="22"/>
          <w:szCs w:val="22"/>
        </w:rPr>
        <w:t xml:space="preserve"> Deze aanwijzingen zullen zoveel </w:t>
      </w:r>
      <w:r w:rsidR="00242350" w:rsidRPr="009A0643">
        <w:rPr>
          <w:rFonts w:asciiTheme="minorHAnsi" w:hAnsiTheme="minorHAnsi" w:cstheme="minorHAnsi"/>
          <w:sz w:val="22"/>
          <w:szCs w:val="22"/>
        </w:rPr>
        <w:t xml:space="preserve">mogelijk gespecificeerd en met inachtneming van de aard van de Opdracht opgenomen worden in de Overeenkomst van Opdracht. </w:t>
      </w:r>
      <w:r w:rsidR="00B52418" w:rsidRPr="009A0643">
        <w:rPr>
          <w:rFonts w:asciiTheme="minorHAnsi" w:hAnsiTheme="minorHAnsi" w:cstheme="minorHAnsi"/>
          <w:sz w:val="22"/>
          <w:szCs w:val="22"/>
        </w:rPr>
        <w:t xml:space="preserve"> </w:t>
      </w:r>
    </w:p>
    <w:p w14:paraId="4F5AAC6E" w14:textId="77777777" w:rsidR="00B52418" w:rsidRPr="009A0643" w:rsidRDefault="00B52418" w:rsidP="00F27DB5">
      <w:pPr>
        <w:pStyle w:val="Lijstalinea"/>
        <w:ind w:left="426" w:right="425" w:hanging="426"/>
        <w:jc w:val="both"/>
        <w:rPr>
          <w:rFonts w:asciiTheme="minorHAnsi" w:hAnsiTheme="minorHAnsi" w:cstheme="minorHAnsi"/>
          <w:sz w:val="22"/>
          <w:szCs w:val="22"/>
        </w:rPr>
      </w:pPr>
    </w:p>
    <w:p w14:paraId="4F5AAC6F" w14:textId="77777777" w:rsidR="00641D91" w:rsidRPr="009A0643" w:rsidRDefault="0073607B" w:rsidP="00177AC9">
      <w:pPr>
        <w:numPr>
          <w:ilvl w:val="0"/>
          <w:numId w:val="1"/>
        </w:numPr>
        <w:tabs>
          <w:tab w:val="left" w:pos="9070"/>
        </w:tabs>
        <w:autoSpaceDE w:val="0"/>
        <w:autoSpaceDN w:val="0"/>
        <w:adjustRightInd w:val="0"/>
        <w:ind w:left="426" w:right="-2" w:hanging="426"/>
        <w:jc w:val="both"/>
        <w:rPr>
          <w:rFonts w:asciiTheme="minorHAnsi" w:hAnsiTheme="minorHAnsi" w:cstheme="minorHAnsi"/>
          <w:sz w:val="22"/>
          <w:szCs w:val="22"/>
        </w:rPr>
      </w:pPr>
      <w:r w:rsidRPr="009A0643">
        <w:rPr>
          <w:rFonts w:asciiTheme="minorHAnsi" w:hAnsiTheme="minorHAnsi" w:cstheme="minorHAnsi"/>
          <w:sz w:val="22"/>
          <w:szCs w:val="22"/>
        </w:rPr>
        <w:t xml:space="preserve">Opdrachtnemer </w:t>
      </w:r>
      <w:r w:rsidR="000214E5" w:rsidRPr="009A0643">
        <w:rPr>
          <w:rFonts w:asciiTheme="minorHAnsi" w:hAnsiTheme="minorHAnsi" w:cstheme="minorHAnsi"/>
          <w:sz w:val="22"/>
          <w:szCs w:val="22"/>
        </w:rPr>
        <w:t xml:space="preserve">legt </w:t>
      </w:r>
      <w:r w:rsidRPr="009A0643">
        <w:rPr>
          <w:rFonts w:asciiTheme="minorHAnsi" w:hAnsiTheme="minorHAnsi" w:cstheme="minorHAnsi"/>
          <w:sz w:val="22"/>
          <w:szCs w:val="22"/>
        </w:rPr>
        <w:t xml:space="preserve">aan </w:t>
      </w:r>
      <w:r w:rsidR="00861822" w:rsidRPr="009A0643">
        <w:rPr>
          <w:rFonts w:asciiTheme="minorHAnsi" w:hAnsiTheme="minorHAnsi" w:cstheme="minorHAnsi"/>
          <w:sz w:val="22"/>
          <w:szCs w:val="22"/>
        </w:rPr>
        <w:t>Cliënt</w:t>
      </w:r>
      <w:r w:rsidRPr="009A0643">
        <w:rPr>
          <w:rFonts w:asciiTheme="minorHAnsi" w:hAnsiTheme="minorHAnsi" w:cstheme="minorHAnsi"/>
          <w:sz w:val="22"/>
          <w:szCs w:val="22"/>
        </w:rPr>
        <w:t xml:space="preserve"> verantwoording </w:t>
      </w:r>
      <w:r w:rsidR="000214E5" w:rsidRPr="009A0643">
        <w:rPr>
          <w:rFonts w:asciiTheme="minorHAnsi" w:hAnsiTheme="minorHAnsi" w:cstheme="minorHAnsi"/>
          <w:sz w:val="22"/>
          <w:szCs w:val="22"/>
        </w:rPr>
        <w:t xml:space="preserve">af over </w:t>
      </w:r>
      <w:r w:rsidRPr="009A0643">
        <w:rPr>
          <w:rFonts w:asciiTheme="minorHAnsi" w:hAnsiTheme="minorHAnsi" w:cstheme="minorHAnsi"/>
          <w:sz w:val="22"/>
          <w:szCs w:val="22"/>
        </w:rPr>
        <w:t xml:space="preserve">de wijze waarop hij de </w:t>
      </w:r>
      <w:r w:rsidR="00050B3E" w:rsidRPr="009A0643">
        <w:rPr>
          <w:rFonts w:asciiTheme="minorHAnsi" w:hAnsiTheme="minorHAnsi" w:cstheme="minorHAnsi"/>
          <w:sz w:val="22"/>
          <w:szCs w:val="22"/>
        </w:rPr>
        <w:t>Werkzaamheden heeft uitgevoerd nadat deze zijn voltooid.</w:t>
      </w:r>
      <w:r w:rsidR="00050B3E" w:rsidRPr="009A0643">
        <w:rPr>
          <w:rFonts w:asciiTheme="minorHAnsi" w:hAnsiTheme="minorHAnsi"/>
          <w:sz w:val="22"/>
          <w:szCs w:val="22"/>
        </w:rPr>
        <w:t xml:space="preserve"> </w:t>
      </w:r>
      <w:r w:rsidR="00050B3E" w:rsidRPr="009A0643">
        <w:rPr>
          <w:rFonts w:asciiTheme="minorHAnsi" w:hAnsiTheme="minorHAnsi" w:cstheme="minorHAnsi"/>
          <w:sz w:val="22"/>
          <w:szCs w:val="22"/>
        </w:rPr>
        <w:t xml:space="preserve">Aard en omvang van de </w:t>
      </w:r>
      <w:r w:rsidR="000214E5" w:rsidRPr="009A0643">
        <w:rPr>
          <w:rFonts w:asciiTheme="minorHAnsi" w:hAnsiTheme="minorHAnsi" w:cstheme="minorHAnsi"/>
          <w:sz w:val="22"/>
          <w:szCs w:val="22"/>
        </w:rPr>
        <w:t>te verstrekken</w:t>
      </w:r>
      <w:r w:rsidR="00050B3E" w:rsidRPr="009A0643">
        <w:rPr>
          <w:rFonts w:asciiTheme="minorHAnsi" w:hAnsiTheme="minorHAnsi" w:cstheme="minorHAnsi"/>
          <w:sz w:val="22"/>
          <w:szCs w:val="22"/>
        </w:rPr>
        <w:t xml:space="preserve"> informatie </w:t>
      </w:r>
      <w:r w:rsidR="000214E5" w:rsidRPr="009A0643">
        <w:rPr>
          <w:rFonts w:asciiTheme="minorHAnsi" w:hAnsiTheme="minorHAnsi" w:cstheme="minorHAnsi"/>
          <w:sz w:val="22"/>
          <w:szCs w:val="22"/>
        </w:rPr>
        <w:t>dienen</w:t>
      </w:r>
      <w:r w:rsidR="00050B3E" w:rsidRPr="009A0643">
        <w:rPr>
          <w:rFonts w:asciiTheme="minorHAnsi" w:hAnsiTheme="minorHAnsi" w:cstheme="minorHAnsi"/>
          <w:sz w:val="22"/>
          <w:szCs w:val="22"/>
        </w:rPr>
        <w:t xml:space="preserve"> in overeenstemming te zijn met aard en omvang van de Opdracht. </w:t>
      </w:r>
    </w:p>
    <w:p w14:paraId="4F5AAC70" w14:textId="77777777" w:rsidR="00F1600C" w:rsidRPr="009A0643" w:rsidRDefault="00F1600C" w:rsidP="00F27DB5">
      <w:pPr>
        <w:autoSpaceDE w:val="0"/>
        <w:autoSpaceDN w:val="0"/>
        <w:adjustRightInd w:val="0"/>
        <w:ind w:left="426"/>
        <w:jc w:val="both"/>
        <w:rPr>
          <w:rFonts w:asciiTheme="minorHAnsi" w:hAnsiTheme="minorHAnsi" w:cstheme="minorHAnsi"/>
          <w:sz w:val="22"/>
          <w:szCs w:val="22"/>
        </w:rPr>
      </w:pPr>
    </w:p>
    <w:p w14:paraId="4F5AAC71" w14:textId="77777777" w:rsidR="00F1600C" w:rsidRPr="00BF2226" w:rsidRDefault="00A90B0E" w:rsidP="00177AC9">
      <w:pPr>
        <w:numPr>
          <w:ilvl w:val="0"/>
          <w:numId w:val="1"/>
        </w:numPr>
        <w:tabs>
          <w:tab w:val="num" w:pos="426"/>
        </w:tabs>
        <w:autoSpaceDE w:val="0"/>
        <w:autoSpaceDN w:val="0"/>
        <w:adjustRightInd w:val="0"/>
        <w:ind w:hanging="502"/>
        <w:jc w:val="both"/>
        <w:rPr>
          <w:rFonts w:asciiTheme="minorHAnsi" w:hAnsiTheme="minorHAnsi" w:cstheme="minorHAnsi"/>
          <w:sz w:val="22"/>
          <w:szCs w:val="22"/>
          <w:highlight w:val="yellow"/>
        </w:rPr>
      </w:pPr>
      <w:r w:rsidRPr="00BF2226">
        <w:rPr>
          <w:rFonts w:asciiTheme="minorHAnsi" w:hAnsiTheme="minorHAnsi" w:cstheme="minorHAnsi"/>
          <w:sz w:val="22"/>
          <w:szCs w:val="22"/>
          <w:highlight w:val="yellow"/>
        </w:rPr>
        <w:t>Opdrachtnemer heeft de verantwoordelijkheid over de uitvoering, kwaliteit en de continuïteit van de Werkzaamheden.</w:t>
      </w:r>
    </w:p>
    <w:p w14:paraId="4F5AAC74" w14:textId="77777777" w:rsidR="00EF3242" w:rsidRDefault="00EF3242" w:rsidP="00F27DB5">
      <w:pPr>
        <w:jc w:val="both"/>
        <w:rPr>
          <w:rFonts w:asciiTheme="minorHAnsi" w:hAnsiTheme="minorHAnsi" w:cstheme="minorHAnsi"/>
          <w:b/>
          <w:bCs/>
          <w:sz w:val="22"/>
          <w:szCs w:val="22"/>
        </w:rPr>
      </w:pPr>
    </w:p>
    <w:p w14:paraId="4F5AAC75" w14:textId="77777777" w:rsidR="004D61FD" w:rsidRPr="00986D92" w:rsidRDefault="004D61FD" w:rsidP="00F27DB5">
      <w:pPr>
        <w:jc w:val="both"/>
        <w:rPr>
          <w:rFonts w:asciiTheme="minorHAnsi" w:hAnsiTheme="minorHAnsi" w:cstheme="minorHAnsi"/>
          <w:b/>
          <w:bCs/>
          <w:sz w:val="22"/>
          <w:szCs w:val="22"/>
        </w:rPr>
      </w:pPr>
      <w:r w:rsidRPr="00986D92">
        <w:rPr>
          <w:rFonts w:asciiTheme="minorHAnsi" w:hAnsiTheme="minorHAnsi" w:cstheme="minorHAnsi"/>
          <w:b/>
          <w:bCs/>
          <w:sz w:val="22"/>
          <w:szCs w:val="22"/>
        </w:rPr>
        <w:t>Artikel 6</w:t>
      </w:r>
      <w:r w:rsidRPr="00986D92">
        <w:rPr>
          <w:rFonts w:asciiTheme="minorHAnsi" w:hAnsiTheme="minorHAnsi" w:cstheme="minorHAnsi"/>
          <w:sz w:val="22"/>
          <w:szCs w:val="22"/>
        </w:rPr>
        <w:t xml:space="preserve"> </w:t>
      </w:r>
      <w:r w:rsidRPr="00986D92">
        <w:rPr>
          <w:rFonts w:asciiTheme="minorHAnsi" w:hAnsiTheme="minorHAnsi" w:cstheme="minorHAnsi"/>
          <w:b/>
          <w:sz w:val="22"/>
          <w:szCs w:val="22"/>
        </w:rPr>
        <w:t xml:space="preserve">– </w:t>
      </w:r>
      <w:r w:rsidR="00D26B75" w:rsidRPr="00986D92">
        <w:rPr>
          <w:rFonts w:asciiTheme="minorHAnsi" w:hAnsiTheme="minorHAnsi" w:cstheme="minorHAnsi"/>
          <w:b/>
          <w:sz w:val="22"/>
          <w:szCs w:val="22"/>
        </w:rPr>
        <w:t>Verantwoordelijkheden en</w:t>
      </w:r>
      <w:r w:rsidR="00D26B75" w:rsidRPr="00986D92">
        <w:rPr>
          <w:rFonts w:asciiTheme="minorHAnsi" w:hAnsiTheme="minorHAnsi" w:cstheme="minorHAnsi"/>
          <w:sz w:val="22"/>
          <w:szCs w:val="22"/>
        </w:rPr>
        <w:t xml:space="preserve"> </w:t>
      </w:r>
      <w:r w:rsidR="00D26B75" w:rsidRPr="00986D92">
        <w:rPr>
          <w:rFonts w:asciiTheme="minorHAnsi" w:hAnsiTheme="minorHAnsi" w:cstheme="minorHAnsi"/>
          <w:b/>
          <w:bCs/>
          <w:sz w:val="22"/>
          <w:szCs w:val="22"/>
        </w:rPr>
        <w:t>v</w:t>
      </w:r>
      <w:r w:rsidRPr="00986D92">
        <w:rPr>
          <w:rFonts w:asciiTheme="minorHAnsi" w:hAnsiTheme="minorHAnsi" w:cstheme="minorHAnsi"/>
          <w:b/>
          <w:bCs/>
          <w:sz w:val="22"/>
          <w:szCs w:val="22"/>
        </w:rPr>
        <w:t xml:space="preserve">erplichtingen </w:t>
      </w:r>
      <w:r w:rsidR="00B21145" w:rsidRPr="00986D92">
        <w:rPr>
          <w:rFonts w:asciiTheme="minorHAnsi" w:hAnsiTheme="minorHAnsi" w:cstheme="minorHAnsi"/>
          <w:b/>
          <w:bCs/>
          <w:sz w:val="22"/>
          <w:szCs w:val="22"/>
        </w:rPr>
        <w:t>Cliënt</w:t>
      </w:r>
      <w:r w:rsidRPr="00986D92">
        <w:rPr>
          <w:rFonts w:asciiTheme="minorHAnsi" w:hAnsiTheme="minorHAnsi" w:cstheme="minorHAnsi"/>
          <w:b/>
          <w:bCs/>
          <w:sz w:val="22"/>
          <w:szCs w:val="22"/>
        </w:rPr>
        <w:t xml:space="preserve"> </w:t>
      </w:r>
    </w:p>
    <w:p w14:paraId="4F5AAC76" w14:textId="77777777" w:rsidR="008C2CDC" w:rsidRPr="00986D92" w:rsidRDefault="008C2CDC" w:rsidP="00F27DB5">
      <w:pPr>
        <w:autoSpaceDE w:val="0"/>
        <w:autoSpaceDN w:val="0"/>
        <w:adjustRightInd w:val="0"/>
        <w:jc w:val="both"/>
        <w:rPr>
          <w:rFonts w:asciiTheme="minorHAnsi" w:hAnsiTheme="minorHAnsi" w:cstheme="minorHAnsi"/>
          <w:b/>
          <w:bCs/>
          <w:sz w:val="22"/>
          <w:szCs w:val="22"/>
        </w:rPr>
      </w:pPr>
    </w:p>
    <w:p w14:paraId="4F5AAC77" w14:textId="77777777" w:rsidR="00004086" w:rsidRPr="00986D92" w:rsidRDefault="00A17639" w:rsidP="00177AC9">
      <w:pPr>
        <w:numPr>
          <w:ilvl w:val="0"/>
          <w:numId w:val="10"/>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Opdrachtgever</w:t>
      </w:r>
      <w:r w:rsidR="00004086" w:rsidRPr="00986D92">
        <w:rPr>
          <w:rFonts w:asciiTheme="minorHAnsi" w:hAnsiTheme="minorHAnsi" w:cstheme="minorHAnsi"/>
          <w:sz w:val="22"/>
          <w:szCs w:val="22"/>
        </w:rPr>
        <w:t xml:space="preserve"> heeft ten behoeve van Opdrachtnemer het volgende bij </w:t>
      </w:r>
      <w:r w:rsidR="00B21145" w:rsidRPr="00986D92">
        <w:rPr>
          <w:rFonts w:asciiTheme="minorHAnsi" w:hAnsiTheme="minorHAnsi" w:cstheme="minorHAnsi"/>
          <w:sz w:val="22"/>
          <w:szCs w:val="22"/>
        </w:rPr>
        <w:t>Cliënt</w:t>
      </w:r>
      <w:r w:rsidR="00004086" w:rsidRPr="00986D92">
        <w:rPr>
          <w:rFonts w:asciiTheme="minorHAnsi" w:hAnsiTheme="minorHAnsi" w:cstheme="minorHAnsi"/>
          <w:sz w:val="22"/>
          <w:szCs w:val="22"/>
        </w:rPr>
        <w:t xml:space="preserve"> bedongen:</w:t>
      </w:r>
    </w:p>
    <w:p w14:paraId="4F5AAC78" w14:textId="77777777" w:rsidR="00004086" w:rsidRPr="00986D92" w:rsidRDefault="00004086" w:rsidP="00F27DB5">
      <w:pPr>
        <w:autoSpaceDE w:val="0"/>
        <w:autoSpaceDN w:val="0"/>
        <w:adjustRightInd w:val="0"/>
        <w:ind w:left="360"/>
        <w:jc w:val="both"/>
        <w:rPr>
          <w:rFonts w:asciiTheme="minorHAnsi" w:hAnsiTheme="minorHAnsi" w:cstheme="minorHAnsi"/>
          <w:sz w:val="22"/>
          <w:szCs w:val="22"/>
        </w:rPr>
      </w:pPr>
    </w:p>
    <w:p w14:paraId="4F5AAC79" w14:textId="77777777" w:rsidR="004D61FD" w:rsidRPr="00C92B3D" w:rsidRDefault="004D61FD" w:rsidP="00177AC9">
      <w:pPr>
        <w:numPr>
          <w:ilvl w:val="0"/>
          <w:numId w:val="16"/>
        </w:numPr>
        <w:tabs>
          <w:tab w:val="clear" w:pos="360"/>
        </w:tabs>
        <w:autoSpaceDE w:val="0"/>
        <w:autoSpaceDN w:val="0"/>
        <w:adjustRightInd w:val="0"/>
        <w:ind w:left="782" w:hanging="357"/>
        <w:jc w:val="both"/>
        <w:rPr>
          <w:rFonts w:asciiTheme="minorHAnsi" w:hAnsiTheme="minorHAnsi" w:cstheme="minorHAnsi"/>
          <w:sz w:val="22"/>
          <w:szCs w:val="22"/>
        </w:rPr>
      </w:pPr>
      <w:r w:rsidRPr="00986D92">
        <w:rPr>
          <w:rFonts w:asciiTheme="minorHAnsi" w:hAnsiTheme="minorHAnsi" w:cstheme="minorHAnsi"/>
          <w:sz w:val="22"/>
          <w:szCs w:val="22"/>
        </w:rPr>
        <w:t xml:space="preserve">Bij de Aanvraag zal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aangeven welke Deskundigheid </w:t>
      </w:r>
      <w:r w:rsidR="00D26B75" w:rsidRPr="00986D92">
        <w:rPr>
          <w:rFonts w:asciiTheme="minorHAnsi" w:hAnsiTheme="minorHAnsi" w:cstheme="minorHAnsi"/>
          <w:sz w:val="22"/>
          <w:szCs w:val="22"/>
        </w:rPr>
        <w:t>Opdrachtnemer</w:t>
      </w:r>
      <w:r w:rsidR="00157E61" w:rsidRPr="00986D92">
        <w:rPr>
          <w:rFonts w:asciiTheme="minorHAnsi" w:hAnsiTheme="minorHAnsi" w:cstheme="minorHAnsi"/>
          <w:sz w:val="22"/>
          <w:szCs w:val="22"/>
        </w:rPr>
        <w:t xml:space="preserve"> dient te </w:t>
      </w:r>
      <w:r w:rsidR="00641D91" w:rsidRPr="00986D92">
        <w:rPr>
          <w:rFonts w:asciiTheme="minorHAnsi" w:hAnsiTheme="minorHAnsi" w:cstheme="minorHAnsi"/>
          <w:sz w:val="22"/>
          <w:szCs w:val="22"/>
        </w:rPr>
        <w:t>bezitten</w:t>
      </w:r>
      <w:r w:rsidR="00157E61" w:rsidRPr="00986D92">
        <w:rPr>
          <w:rFonts w:asciiTheme="minorHAnsi" w:hAnsiTheme="minorHAnsi" w:cstheme="minorHAnsi"/>
          <w:sz w:val="22"/>
          <w:szCs w:val="22"/>
        </w:rPr>
        <w:t>, welke W</w:t>
      </w:r>
      <w:r w:rsidRPr="00986D92">
        <w:rPr>
          <w:rFonts w:asciiTheme="minorHAnsi" w:hAnsiTheme="minorHAnsi" w:cstheme="minorHAnsi"/>
          <w:sz w:val="22"/>
          <w:szCs w:val="22"/>
        </w:rPr>
        <w:t xml:space="preserve">erkzaamheden verricht dienen te worden, alsmede een inschatting van de periode gedurende welke de </w:t>
      </w:r>
      <w:r w:rsidR="00157E61" w:rsidRPr="00986D92">
        <w:rPr>
          <w:rFonts w:asciiTheme="minorHAnsi" w:hAnsiTheme="minorHAnsi" w:cstheme="minorHAnsi"/>
          <w:sz w:val="22"/>
          <w:szCs w:val="22"/>
        </w:rPr>
        <w:t>W</w:t>
      </w:r>
      <w:r w:rsidRPr="00986D92">
        <w:rPr>
          <w:rFonts w:asciiTheme="minorHAnsi" w:hAnsiTheme="minorHAnsi" w:cstheme="minorHAnsi"/>
          <w:sz w:val="22"/>
          <w:szCs w:val="22"/>
        </w:rPr>
        <w:t xml:space="preserve">erkzaamheden verricht dienen te worden. </w:t>
      </w:r>
    </w:p>
    <w:p w14:paraId="4F5AAC7A" w14:textId="77777777" w:rsidR="004D61FD" w:rsidRPr="00C92B3D" w:rsidRDefault="00221CE4" w:rsidP="00177AC9">
      <w:pPr>
        <w:numPr>
          <w:ilvl w:val="0"/>
          <w:numId w:val="16"/>
        </w:numPr>
        <w:tabs>
          <w:tab w:val="clear" w:pos="360"/>
        </w:tabs>
        <w:autoSpaceDE w:val="0"/>
        <w:autoSpaceDN w:val="0"/>
        <w:adjustRightInd w:val="0"/>
        <w:ind w:left="782" w:hanging="357"/>
        <w:jc w:val="both"/>
        <w:rPr>
          <w:rFonts w:asciiTheme="minorHAnsi" w:hAnsiTheme="minorHAnsi" w:cstheme="minorHAnsi"/>
          <w:sz w:val="22"/>
          <w:szCs w:val="22"/>
        </w:rPr>
      </w:pPr>
      <w:r w:rsidRPr="00986D92">
        <w:rPr>
          <w:rFonts w:asciiTheme="minorHAnsi" w:hAnsiTheme="minorHAnsi" w:cstheme="minorHAnsi"/>
          <w:sz w:val="22"/>
          <w:szCs w:val="22"/>
        </w:rPr>
        <w:t xml:space="preserve">De </w:t>
      </w:r>
      <w:r w:rsidR="00B21145" w:rsidRPr="00986D92">
        <w:rPr>
          <w:rFonts w:asciiTheme="minorHAnsi" w:hAnsiTheme="minorHAnsi" w:cstheme="minorHAnsi"/>
          <w:sz w:val="22"/>
          <w:szCs w:val="22"/>
        </w:rPr>
        <w:t>Cliënt</w:t>
      </w:r>
      <w:r w:rsidR="004D61FD" w:rsidRPr="00986D92">
        <w:rPr>
          <w:rFonts w:asciiTheme="minorHAnsi" w:hAnsiTheme="minorHAnsi" w:cstheme="minorHAnsi"/>
          <w:sz w:val="22"/>
          <w:szCs w:val="22"/>
        </w:rPr>
        <w:t xml:space="preserve"> is gehouden </w:t>
      </w:r>
      <w:r w:rsidR="00D26B75" w:rsidRPr="00986D92">
        <w:rPr>
          <w:rFonts w:asciiTheme="minorHAnsi" w:hAnsiTheme="minorHAnsi" w:cstheme="minorHAnsi"/>
          <w:sz w:val="22"/>
          <w:szCs w:val="22"/>
        </w:rPr>
        <w:t>Opdrachtnemer</w:t>
      </w:r>
      <w:r w:rsidR="004D61FD" w:rsidRPr="00986D92">
        <w:rPr>
          <w:rFonts w:asciiTheme="minorHAnsi" w:hAnsiTheme="minorHAnsi" w:cstheme="minorHAnsi"/>
          <w:sz w:val="22"/>
          <w:szCs w:val="22"/>
        </w:rPr>
        <w:t xml:space="preserve"> toegang te</w:t>
      </w:r>
      <w:r w:rsidR="001156BB" w:rsidRPr="00986D92">
        <w:rPr>
          <w:rFonts w:asciiTheme="minorHAnsi" w:hAnsiTheme="minorHAnsi" w:cstheme="minorHAnsi"/>
          <w:sz w:val="22"/>
          <w:szCs w:val="22"/>
        </w:rPr>
        <w:t xml:space="preserve"> verlenen tot de </w:t>
      </w:r>
      <w:r w:rsidR="006F3658" w:rsidRPr="00986D92">
        <w:rPr>
          <w:rFonts w:asciiTheme="minorHAnsi" w:hAnsiTheme="minorHAnsi" w:cstheme="minorHAnsi"/>
          <w:sz w:val="22"/>
          <w:szCs w:val="22"/>
        </w:rPr>
        <w:t>Locatie</w:t>
      </w:r>
      <w:r w:rsidR="004D61FD" w:rsidRPr="00986D92">
        <w:rPr>
          <w:rFonts w:asciiTheme="minorHAnsi" w:hAnsiTheme="minorHAnsi" w:cstheme="minorHAnsi"/>
          <w:sz w:val="22"/>
          <w:szCs w:val="22"/>
        </w:rPr>
        <w:t xml:space="preserve">, alsmede </w:t>
      </w:r>
      <w:r w:rsidR="00D26B75" w:rsidRPr="00986D92">
        <w:rPr>
          <w:rFonts w:asciiTheme="minorHAnsi" w:hAnsiTheme="minorHAnsi" w:cstheme="minorHAnsi"/>
          <w:sz w:val="22"/>
          <w:szCs w:val="22"/>
        </w:rPr>
        <w:t>Opdrachtnemer</w:t>
      </w:r>
      <w:r w:rsidR="001156BB" w:rsidRPr="00986D92">
        <w:rPr>
          <w:rFonts w:asciiTheme="minorHAnsi" w:hAnsiTheme="minorHAnsi" w:cstheme="minorHAnsi"/>
          <w:sz w:val="22"/>
          <w:szCs w:val="22"/>
        </w:rPr>
        <w:t xml:space="preserve"> in staat </w:t>
      </w:r>
      <w:r w:rsidR="00641D91" w:rsidRPr="00986D92">
        <w:rPr>
          <w:rFonts w:asciiTheme="minorHAnsi" w:hAnsiTheme="minorHAnsi" w:cstheme="minorHAnsi"/>
          <w:sz w:val="22"/>
          <w:szCs w:val="22"/>
        </w:rPr>
        <w:t>te stellen</w:t>
      </w:r>
      <w:r w:rsidR="001156BB" w:rsidRPr="00986D92">
        <w:rPr>
          <w:rFonts w:asciiTheme="minorHAnsi" w:hAnsiTheme="minorHAnsi" w:cstheme="minorHAnsi"/>
          <w:sz w:val="22"/>
          <w:szCs w:val="22"/>
        </w:rPr>
        <w:t xml:space="preserve"> de W</w:t>
      </w:r>
      <w:r w:rsidR="004D61FD" w:rsidRPr="00986D92">
        <w:rPr>
          <w:rFonts w:asciiTheme="minorHAnsi" w:hAnsiTheme="minorHAnsi" w:cstheme="minorHAnsi"/>
          <w:sz w:val="22"/>
          <w:szCs w:val="22"/>
        </w:rPr>
        <w:t xml:space="preserve">erkzaamheden onder </w:t>
      </w:r>
      <w:r w:rsidR="00364ED1" w:rsidRPr="00986D92">
        <w:rPr>
          <w:rFonts w:asciiTheme="minorHAnsi" w:hAnsiTheme="minorHAnsi" w:cstheme="minorHAnsi"/>
          <w:sz w:val="22"/>
          <w:szCs w:val="22"/>
        </w:rPr>
        <w:t xml:space="preserve">aanvaardbare </w:t>
      </w:r>
      <w:r w:rsidR="004D61FD" w:rsidRPr="00986D92">
        <w:rPr>
          <w:rFonts w:asciiTheme="minorHAnsi" w:hAnsiTheme="minorHAnsi" w:cstheme="minorHAnsi"/>
          <w:sz w:val="22"/>
          <w:szCs w:val="22"/>
        </w:rPr>
        <w:t xml:space="preserve">omstandigheden bij </w:t>
      </w:r>
      <w:r w:rsidR="00B21145" w:rsidRPr="00986D92">
        <w:rPr>
          <w:rFonts w:asciiTheme="minorHAnsi" w:hAnsiTheme="minorHAnsi" w:cstheme="minorHAnsi"/>
          <w:sz w:val="22"/>
          <w:szCs w:val="22"/>
        </w:rPr>
        <w:t>Cliënt</w:t>
      </w:r>
      <w:r w:rsidR="004D61FD" w:rsidRPr="00986D92">
        <w:rPr>
          <w:rFonts w:asciiTheme="minorHAnsi" w:hAnsiTheme="minorHAnsi" w:cstheme="minorHAnsi"/>
          <w:sz w:val="22"/>
          <w:szCs w:val="22"/>
        </w:rPr>
        <w:t xml:space="preserve"> te verrichten. </w:t>
      </w:r>
    </w:p>
    <w:p w14:paraId="4F5AAC7B" w14:textId="77777777" w:rsidR="008C2CDC" w:rsidRPr="00C92B3D" w:rsidRDefault="00221CE4" w:rsidP="00177AC9">
      <w:pPr>
        <w:numPr>
          <w:ilvl w:val="0"/>
          <w:numId w:val="16"/>
        </w:numPr>
        <w:tabs>
          <w:tab w:val="clear" w:pos="360"/>
        </w:tabs>
        <w:autoSpaceDE w:val="0"/>
        <w:autoSpaceDN w:val="0"/>
        <w:adjustRightInd w:val="0"/>
        <w:ind w:left="782" w:hanging="357"/>
        <w:jc w:val="both"/>
        <w:rPr>
          <w:rFonts w:asciiTheme="minorHAnsi" w:hAnsiTheme="minorHAnsi" w:cstheme="minorHAnsi"/>
          <w:sz w:val="22"/>
          <w:szCs w:val="22"/>
        </w:rPr>
      </w:pPr>
      <w:r w:rsidRPr="00986D92">
        <w:rPr>
          <w:rFonts w:asciiTheme="minorHAnsi" w:hAnsiTheme="minorHAnsi" w:cstheme="minorHAnsi"/>
          <w:sz w:val="22"/>
          <w:szCs w:val="22"/>
        </w:rPr>
        <w:t xml:space="preserve">De </w:t>
      </w:r>
      <w:r w:rsidR="00B21145" w:rsidRPr="00986D92">
        <w:rPr>
          <w:rFonts w:asciiTheme="minorHAnsi" w:hAnsiTheme="minorHAnsi" w:cstheme="minorHAnsi"/>
          <w:sz w:val="22"/>
          <w:szCs w:val="22"/>
        </w:rPr>
        <w:t>Cliënt</w:t>
      </w:r>
      <w:r w:rsidR="001156BB" w:rsidRPr="00986D92">
        <w:rPr>
          <w:rFonts w:asciiTheme="minorHAnsi" w:hAnsiTheme="minorHAnsi" w:cstheme="minorHAnsi"/>
          <w:sz w:val="22"/>
          <w:szCs w:val="22"/>
        </w:rPr>
        <w:t xml:space="preserve"> zal voldoen aan alle noodzakelijke veiligheidseisen ten aanzien van de ruimten waarin en ten aanzien van de zaken waar</w:t>
      </w:r>
      <w:r w:rsidR="0080497B" w:rsidRPr="00986D92">
        <w:rPr>
          <w:rFonts w:asciiTheme="minorHAnsi" w:hAnsiTheme="minorHAnsi" w:cstheme="minorHAnsi"/>
          <w:sz w:val="22"/>
          <w:szCs w:val="22"/>
        </w:rPr>
        <w:t xml:space="preserve">mee </w:t>
      </w:r>
      <w:r w:rsidR="00D26B75" w:rsidRPr="00986D92">
        <w:rPr>
          <w:rFonts w:asciiTheme="minorHAnsi" w:hAnsiTheme="minorHAnsi" w:cstheme="minorHAnsi"/>
          <w:sz w:val="22"/>
          <w:szCs w:val="22"/>
        </w:rPr>
        <w:t>Opdrachtnemer</w:t>
      </w:r>
      <w:r w:rsidR="0080497B" w:rsidRPr="00986D92">
        <w:rPr>
          <w:rFonts w:asciiTheme="minorHAnsi" w:hAnsiTheme="minorHAnsi" w:cstheme="minorHAnsi"/>
          <w:sz w:val="22"/>
          <w:szCs w:val="22"/>
        </w:rPr>
        <w:t xml:space="preserve"> werkt</w:t>
      </w:r>
      <w:r w:rsidR="001156BB" w:rsidRPr="00986D92">
        <w:rPr>
          <w:rFonts w:asciiTheme="minorHAnsi" w:hAnsiTheme="minorHAnsi" w:cstheme="minorHAnsi"/>
          <w:sz w:val="22"/>
          <w:szCs w:val="22"/>
        </w:rPr>
        <w:t xml:space="preserve"> en voor het verrichten van de Werkzaamheden dusdanige maatregelen treffen en aanwijzingen verstrekken als redelijkerwijs nodig is om te voorkomen dat </w:t>
      </w:r>
      <w:r w:rsidR="00D26B75" w:rsidRPr="00986D92">
        <w:rPr>
          <w:rFonts w:asciiTheme="minorHAnsi" w:hAnsiTheme="minorHAnsi" w:cstheme="minorHAnsi"/>
          <w:sz w:val="22"/>
          <w:szCs w:val="22"/>
        </w:rPr>
        <w:t>Opdrachtnemer</w:t>
      </w:r>
      <w:r w:rsidR="001156BB" w:rsidRPr="00986D92">
        <w:rPr>
          <w:rFonts w:asciiTheme="minorHAnsi" w:hAnsiTheme="minorHAnsi" w:cstheme="minorHAnsi"/>
          <w:sz w:val="22"/>
          <w:szCs w:val="22"/>
        </w:rPr>
        <w:t xml:space="preserve"> bij het verrichten van de Werkzaamheden schade lijdt.</w:t>
      </w:r>
      <w:r w:rsidR="006A48E2" w:rsidRPr="00986D92">
        <w:rPr>
          <w:rFonts w:asciiTheme="minorHAnsi" w:hAnsiTheme="minorHAnsi" w:cstheme="minorHAnsi"/>
          <w:sz w:val="22"/>
          <w:szCs w:val="22"/>
        </w:rPr>
        <w:t xml:space="preserve"> </w:t>
      </w:r>
    </w:p>
    <w:p w14:paraId="1A9AB551" w14:textId="101F7E1F" w:rsidR="00991E36" w:rsidRPr="00164D7E" w:rsidRDefault="00470651" w:rsidP="00991E36">
      <w:pPr>
        <w:numPr>
          <w:ilvl w:val="0"/>
          <w:numId w:val="16"/>
        </w:numPr>
        <w:tabs>
          <w:tab w:val="clear" w:pos="360"/>
        </w:tabs>
        <w:autoSpaceDE w:val="0"/>
        <w:autoSpaceDN w:val="0"/>
        <w:adjustRightInd w:val="0"/>
        <w:ind w:left="782" w:hanging="357"/>
        <w:jc w:val="both"/>
        <w:rPr>
          <w:rFonts w:asciiTheme="minorHAnsi" w:hAnsiTheme="minorHAnsi" w:cstheme="minorHAnsi"/>
          <w:sz w:val="22"/>
          <w:szCs w:val="22"/>
          <w:highlight w:val="yellow"/>
        </w:rPr>
      </w:pPr>
      <w:r w:rsidRPr="00164D7E">
        <w:rPr>
          <w:rFonts w:asciiTheme="minorHAnsi" w:hAnsiTheme="minorHAnsi" w:cstheme="minorHAnsi"/>
          <w:sz w:val="22"/>
          <w:szCs w:val="22"/>
          <w:highlight w:val="yellow"/>
        </w:rPr>
        <w:t xml:space="preserve">Opdrachtnemer maakt voor de uitvoering van de Werkzaamheden gebruik van eigen gereedschappen, hulpmiddelen of materialen, tenzij het gezien de aard van de Werkzaamheden en/of de veiligheidseisen van </w:t>
      </w:r>
      <w:r w:rsidR="00861822" w:rsidRPr="00164D7E">
        <w:rPr>
          <w:rFonts w:asciiTheme="minorHAnsi" w:hAnsiTheme="minorHAnsi" w:cstheme="minorHAnsi"/>
          <w:sz w:val="22"/>
          <w:szCs w:val="22"/>
          <w:highlight w:val="yellow"/>
        </w:rPr>
        <w:t>Cliënt</w:t>
      </w:r>
      <w:r w:rsidRPr="00164D7E">
        <w:rPr>
          <w:rFonts w:asciiTheme="minorHAnsi" w:hAnsiTheme="minorHAnsi" w:cstheme="minorHAnsi"/>
          <w:sz w:val="22"/>
          <w:szCs w:val="22"/>
          <w:highlight w:val="yellow"/>
        </w:rPr>
        <w:t xml:space="preserve">, noodzakelijk is dat </w:t>
      </w:r>
      <w:r w:rsidR="00B21145" w:rsidRPr="00164D7E">
        <w:rPr>
          <w:rFonts w:asciiTheme="minorHAnsi" w:hAnsiTheme="minorHAnsi" w:cstheme="minorHAnsi"/>
          <w:sz w:val="22"/>
          <w:szCs w:val="22"/>
          <w:highlight w:val="yellow"/>
        </w:rPr>
        <w:t>Cliënt</w:t>
      </w:r>
      <w:r w:rsidR="006A48E2" w:rsidRPr="00164D7E">
        <w:rPr>
          <w:rFonts w:asciiTheme="minorHAnsi" w:hAnsiTheme="minorHAnsi" w:cstheme="minorHAnsi"/>
          <w:sz w:val="22"/>
          <w:szCs w:val="22"/>
          <w:highlight w:val="yellow"/>
        </w:rPr>
        <w:t xml:space="preserve"> </w:t>
      </w:r>
      <w:r w:rsidRPr="00164D7E">
        <w:rPr>
          <w:rFonts w:asciiTheme="minorHAnsi" w:hAnsiTheme="minorHAnsi" w:cstheme="minorHAnsi"/>
          <w:sz w:val="22"/>
          <w:szCs w:val="22"/>
          <w:highlight w:val="yellow"/>
        </w:rPr>
        <w:t xml:space="preserve">gereedschappen, </w:t>
      </w:r>
      <w:r w:rsidR="006A48E2" w:rsidRPr="00164D7E">
        <w:rPr>
          <w:rFonts w:asciiTheme="minorHAnsi" w:hAnsiTheme="minorHAnsi" w:cstheme="minorHAnsi"/>
          <w:sz w:val="22"/>
          <w:szCs w:val="22"/>
          <w:highlight w:val="yellow"/>
        </w:rPr>
        <w:t xml:space="preserve">hulpmiddelen </w:t>
      </w:r>
      <w:r w:rsidRPr="00164D7E">
        <w:rPr>
          <w:rFonts w:asciiTheme="minorHAnsi" w:hAnsiTheme="minorHAnsi" w:cstheme="minorHAnsi"/>
          <w:sz w:val="22"/>
          <w:szCs w:val="22"/>
          <w:highlight w:val="yellow"/>
        </w:rPr>
        <w:t>of</w:t>
      </w:r>
      <w:r w:rsidR="006A48E2" w:rsidRPr="00164D7E">
        <w:rPr>
          <w:rFonts w:asciiTheme="minorHAnsi" w:hAnsiTheme="minorHAnsi" w:cstheme="minorHAnsi"/>
          <w:sz w:val="22"/>
          <w:szCs w:val="22"/>
          <w:highlight w:val="yellow"/>
        </w:rPr>
        <w:t xml:space="preserve"> materialen ter beschikking stel</w:t>
      </w:r>
      <w:r w:rsidRPr="00164D7E">
        <w:rPr>
          <w:rFonts w:asciiTheme="minorHAnsi" w:hAnsiTheme="minorHAnsi" w:cstheme="minorHAnsi"/>
          <w:sz w:val="22"/>
          <w:szCs w:val="22"/>
          <w:highlight w:val="yellow"/>
        </w:rPr>
        <w:t>t. Opdrachtnemer zal hiervoor een billijke vergoeding verschuldigd zijn</w:t>
      </w:r>
      <w:r w:rsidR="00474825" w:rsidRPr="00164D7E">
        <w:rPr>
          <w:rFonts w:asciiTheme="minorHAnsi" w:hAnsiTheme="minorHAnsi" w:cstheme="minorHAnsi"/>
          <w:sz w:val="22"/>
          <w:szCs w:val="22"/>
          <w:highlight w:val="yellow"/>
        </w:rPr>
        <w:t xml:space="preserve">. </w:t>
      </w:r>
      <w:r w:rsidR="007705CA" w:rsidRPr="00164D7E">
        <w:rPr>
          <w:rFonts w:asciiTheme="minorHAnsi" w:hAnsiTheme="minorHAnsi" w:cstheme="minorHAnsi"/>
          <w:sz w:val="22"/>
          <w:szCs w:val="22"/>
          <w:highlight w:val="yellow"/>
        </w:rPr>
        <w:t xml:space="preserve">Deze </w:t>
      </w:r>
      <w:r w:rsidRPr="00164D7E">
        <w:rPr>
          <w:rFonts w:asciiTheme="minorHAnsi" w:hAnsiTheme="minorHAnsi" w:cstheme="minorHAnsi"/>
          <w:sz w:val="22"/>
          <w:szCs w:val="22"/>
          <w:highlight w:val="yellow"/>
        </w:rPr>
        <w:t>vergoeding</w:t>
      </w:r>
      <w:r w:rsidR="007705CA" w:rsidRPr="00164D7E">
        <w:rPr>
          <w:rFonts w:asciiTheme="minorHAnsi" w:hAnsiTheme="minorHAnsi" w:cstheme="minorHAnsi"/>
          <w:sz w:val="22"/>
          <w:szCs w:val="22"/>
          <w:highlight w:val="yellow"/>
        </w:rPr>
        <w:t xml:space="preserve"> word</w:t>
      </w:r>
      <w:r w:rsidR="000214E5" w:rsidRPr="00164D7E">
        <w:rPr>
          <w:rFonts w:asciiTheme="minorHAnsi" w:hAnsiTheme="minorHAnsi" w:cstheme="minorHAnsi"/>
          <w:sz w:val="22"/>
          <w:szCs w:val="22"/>
          <w:highlight w:val="yellow"/>
        </w:rPr>
        <w:t>t</w:t>
      </w:r>
      <w:r w:rsidR="007705CA" w:rsidRPr="00164D7E">
        <w:rPr>
          <w:rFonts w:asciiTheme="minorHAnsi" w:hAnsiTheme="minorHAnsi" w:cstheme="minorHAnsi"/>
          <w:sz w:val="22"/>
          <w:szCs w:val="22"/>
          <w:highlight w:val="yellow"/>
        </w:rPr>
        <w:t xml:space="preserve"> geacht te zijn opgenomen in het Tarief</w:t>
      </w:r>
      <w:r w:rsidR="00364ED1" w:rsidRPr="00164D7E">
        <w:rPr>
          <w:rFonts w:asciiTheme="minorHAnsi" w:hAnsiTheme="minorHAnsi" w:cstheme="minorHAnsi"/>
          <w:sz w:val="22"/>
          <w:szCs w:val="22"/>
          <w:highlight w:val="yellow"/>
        </w:rPr>
        <w:t>, tenzij anders overeengekomen</w:t>
      </w:r>
      <w:r w:rsidR="007705CA" w:rsidRPr="00164D7E">
        <w:rPr>
          <w:rFonts w:asciiTheme="minorHAnsi" w:hAnsiTheme="minorHAnsi" w:cstheme="minorHAnsi"/>
          <w:sz w:val="22"/>
          <w:szCs w:val="22"/>
          <w:highlight w:val="yellow"/>
        </w:rPr>
        <w:t xml:space="preserve">. </w:t>
      </w:r>
      <w:r w:rsidR="002E2A79" w:rsidRPr="00164D7E">
        <w:rPr>
          <w:rFonts w:asciiTheme="minorHAnsi" w:hAnsiTheme="minorHAnsi" w:cstheme="minorHAnsi"/>
          <w:sz w:val="22"/>
          <w:szCs w:val="22"/>
          <w:highlight w:val="yellow"/>
        </w:rPr>
        <w:t>Opdrachtnemer</w:t>
      </w:r>
      <w:r w:rsidR="006A48E2" w:rsidRPr="00164D7E">
        <w:rPr>
          <w:rFonts w:asciiTheme="minorHAnsi" w:hAnsiTheme="minorHAnsi" w:cstheme="minorHAnsi"/>
          <w:sz w:val="22"/>
          <w:szCs w:val="22"/>
          <w:highlight w:val="yellow"/>
        </w:rPr>
        <w:t xml:space="preserve"> dient zich ten aanzien van die zaken, als goed huisvader te gedragen. Bij beëindiging van de </w:t>
      </w:r>
      <w:r w:rsidR="0067126D" w:rsidRPr="00164D7E">
        <w:rPr>
          <w:rFonts w:asciiTheme="minorHAnsi" w:hAnsiTheme="minorHAnsi" w:cstheme="minorHAnsi"/>
          <w:sz w:val="22"/>
          <w:szCs w:val="22"/>
          <w:highlight w:val="yellow"/>
        </w:rPr>
        <w:t>Overeenkomst van Opdracht</w:t>
      </w:r>
      <w:r w:rsidR="006A48E2" w:rsidRPr="00164D7E">
        <w:rPr>
          <w:rFonts w:asciiTheme="minorHAnsi" w:hAnsiTheme="minorHAnsi" w:cstheme="minorHAnsi"/>
          <w:sz w:val="22"/>
          <w:szCs w:val="22"/>
          <w:highlight w:val="yellow"/>
        </w:rPr>
        <w:t xml:space="preserve"> en/of op eerste verzoek van </w:t>
      </w:r>
      <w:r w:rsidR="00B21145" w:rsidRPr="00164D7E">
        <w:rPr>
          <w:rFonts w:asciiTheme="minorHAnsi" w:hAnsiTheme="minorHAnsi" w:cstheme="minorHAnsi"/>
          <w:sz w:val="22"/>
          <w:szCs w:val="22"/>
          <w:highlight w:val="yellow"/>
        </w:rPr>
        <w:t>Cliënt</w:t>
      </w:r>
      <w:r w:rsidR="006A48E2" w:rsidRPr="00164D7E">
        <w:rPr>
          <w:rFonts w:asciiTheme="minorHAnsi" w:hAnsiTheme="minorHAnsi" w:cstheme="minorHAnsi"/>
          <w:sz w:val="22"/>
          <w:szCs w:val="22"/>
          <w:highlight w:val="yellow"/>
        </w:rPr>
        <w:t xml:space="preserve"> retourneert </w:t>
      </w:r>
      <w:r w:rsidR="002E2A79" w:rsidRPr="00164D7E">
        <w:rPr>
          <w:rFonts w:asciiTheme="minorHAnsi" w:hAnsiTheme="minorHAnsi" w:cstheme="minorHAnsi"/>
          <w:sz w:val="22"/>
          <w:szCs w:val="22"/>
          <w:highlight w:val="yellow"/>
        </w:rPr>
        <w:t>Opdrachtnemer</w:t>
      </w:r>
      <w:r w:rsidR="006A48E2" w:rsidRPr="00164D7E">
        <w:rPr>
          <w:rFonts w:asciiTheme="minorHAnsi" w:hAnsiTheme="minorHAnsi" w:cstheme="minorHAnsi"/>
          <w:sz w:val="22"/>
          <w:szCs w:val="22"/>
          <w:highlight w:val="yellow"/>
        </w:rPr>
        <w:t xml:space="preserve"> alle ter beschikking gestelde zaken binnen 24 uur na beëindiging van de </w:t>
      </w:r>
      <w:r w:rsidR="0067126D" w:rsidRPr="00164D7E">
        <w:rPr>
          <w:rFonts w:asciiTheme="minorHAnsi" w:hAnsiTheme="minorHAnsi" w:cstheme="minorHAnsi"/>
          <w:sz w:val="22"/>
          <w:szCs w:val="22"/>
          <w:highlight w:val="yellow"/>
        </w:rPr>
        <w:t>Overeenkomst van Opdracht</w:t>
      </w:r>
      <w:r w:rsidR="006A48E2" w:rsidRPr="00164D7E">
        <w:rPr>
          <w:rFonts w:asciiTheme="minorHAnsi" w:hAnsiTheme="minorHAnsi" w:cstheme="minorHAnsi"/>
          <w:sz w:val="22"/>
          <w:szCs w:val="22"/>
          <w:highlight w:val="yellow"/>
        </w:rPr>
        <w:t xml:space="preserve"> of </w:t>
      </w:r>
      <w:r w:rsidR="000214E5" w:rsidRPr="00164D7E">
        <w:rPr>
          <w:rFonts w:asciiTheme="minorHAnsi" w:hAnsiTheme="minorHAnsi" w:cstheme="minorHAnsi"/>
          <w:sz w:val="22"/>
          <w:szCs w:val="22"/>
          <w:highlight w:val="yellow"/>
        </w:rPr>
        <w:t xml:space="preserve">na </w:t>
      </w:r>
      <w:r w:rsidR="006A48E2" w:rsidRPr="00164D7E">
        <w:rPr>
          <w:rFonts w:asciiTheme="minorHAnsi" w:hAnsiTheme="minorHAnsi" w:cstheme="minorHAnsi"/>
          <w:sz w:val="22"/>
          <w:szCs w:val="22"/>
          <w:highlight w:val="yellow"/>
        </w:rPr>
        <w:t xml:space="preserve">het doen van dit verzoek van </w:t>
      </w:r>
      <w:r w:rsidR="00B21145" w:rsidRPr="00164D7E">
        <w:rPr>
          <w:rFonts w:asciiTheme="minorHAnsi" w:hAnsiTheme="minorHAnsi" w:cstheme="minorHAnsi"/>
          <w:sz w:val="22"/>
          <w:szCs w:val="22"/>
          <w:highlight w:val="yellow"/>
        </w:rPr>
        <w:t>Cliënt</w:t>
      </w:r>
      <w:r w:rsidR="006A48E2" w:rsidRPr="00164D7E">
        <w:rPr>
          <w:rFonts w:asciiTheme="minorHAnsi" w:hAnsiTheme="minorHAnsi" w:cstheme="minorHAnsi"/>
          <w:sz w:val="22"/>
          <w:szCs w:val="22"/>
          <w:highlight w:val="yellow"/>
        </w:rPr>
        <w:t>. Eventuele schade aan de bedoelde zaken kan op Opdrachtnemer worden verhaald.</w:t>
      </w:r>
      <w:r w:rsidR="002E2A79" w:rsidRPr="00164D7E">
        <w:rPr>
          <w:rFonts w:asciiTheme="minorHAnsi" w:hAnsiTheme="minorHAnsi" w:cstheme="minorHAnsi"/>
          <w:sz w:val="22"/>
          <w:szCs w:val="22"/>
          <w:highlight w:val="yellow"/>
        </w:rPr>
        <w:t xml:space="preserve"> </w:t>
      </w:r>
      <w:r w:rsidR="006A48E2" w:rsidRPr="00164D7E">
        <w:rPr>
          <w:rFonts w:asciiTheme="minorHAnsi" w:hAnsiTheme="minorHAnsi" w:cstheme="minorHAnsi"/>
          <w:sz w:val="22"/>
          <w:szCs w:val="22"/>
          <w:highlight w:val="yellow"/>
        </w:rPr>
        <w:t>Partijen benadrukken dat het verstrekken van hulpmiddelen en materialen noodzakelijk is voor de uitvoering van de Werkzaamheden.</w:t>
      </w:r>
    </w:p>
    <w:p w14:paraId="4F5AAC7D" w14:textId="77777777" w:rsidR="00FD31DF" w:rsidRPr="00986D92" w:rsidRDefault="00FD31DF" w:rsidP="00F27DB5">
      <w:pPr>
        <w:autoSpaceDE w:val="0"/>
        <w:autoSpaceDN w:val="0"/>
        <w:adjustRightInd w:val="0"/>
        <w:ind w:left="709"/>
        <w:jc w:val="both"/>
        <w:rPr>
          <w:rFonts w:asciiTheme="minorHAnsi" w:hAnsiTheme="minorHAnsi" w:cstheme="minorHAnsi"/>
          <w:sz w:val="22"/>
          <w:szCs w:val="22"/>
        </w:rPr>
      </w:pPr>
    </w:p>
    <w:p w14:paraId="4F5AAC7E" w14:textId="77777777" w:rsidR="00C92B3D" w:rsidRDefault="004D61FD" w:rsidP="00177AC9">
      <w:pPr>
        <w:numPr>
          <w:ilvl w:val="0"/>
          <w:numId w:val="10"/>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lastRenderedPageBreak/>
        <w:t xml:space="preserve">Indien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w:t>
      </w:r>
      <w:r w:rsidR="00004086" w:rsidRPr="00986D92">
        <w:rPr>
          <w:rFonts w:asciiTheme="minorHAnsi" w:hAnsiTheme="minorHAnsi" w:cstheme="minorHAnsi"/>
          <w:sz w:val="22"/>
          <w:szCs w:val="22"/>
        </w:rPr>
        <w:t>tekort</w:t>
      </w:r>
      <w:r w:rsidR="00FD31DF" w:rsidRPr="00986D92">
        <w:rPr>
          <w:rFonts w:asciiTheme="minorHAnsi" w:hAnsiTheme="minorHAnsi" w:cstheme="minorHAnsi"/>
          <w:sz w:val="22"/>
          <w:szCs w:val="22"/>
        </w:rPr>
        <w:t xml:space="preserve"> </w:t>
      </w:r>
      <w:r w:rsidR="00004086" w:rsidRPr="00986D92">
        <w:rPr>
          <w:rFonts w:asciiTheme="minorHAnsi" w:hAnsiTheme="minorHAnsi" w:cstheme="minorHAnsi"/>
          <w:sz w:val="22"/>
          <w:szCs w:val="22"/>
        </w:rPr>
        <w:t>schiet</w:t>
      </w:r>
      <w:r w:rsidRPr="00986D92">
        <w:rPr>
          <w:rFonts w:asciiTheme="minorHAnsi" w:hAnsiTheme="minorHAnsi" w:cstheme="minorHAnsi"/>
          <w:sz w:val="22"/>
          <w:szCs w:val="22"/>
        </w:rPr>
        <w:t xml:space="preserve"> in het nakomen van haar verplichtingen uit dit artikel kan Opdrachtnemer </w:t>
      </w:r>
      <w:r w:rsidR="00A17639"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hierop aanspreken en nakoming vorderen.</w:t>
      </w:r>
    </w:p>
    <w:p w14:paraId="4F5AAC7F" w14:textId="77777777" w:rsidR="00B026DA" w:rsidRPr="00EF3242" w:rsidRDefault="00B026DA" w:rsidP="00C92B3D">
      <w:pPr>
        <w:autoSpaceDE w:val="0"/>
        <w:autoSpaceDN w:val="0"/>
        <w:adjustRightInd w:val="0"/>
        <w:ind w:left="425"/>
        <w:jc w:val="both"/>
        <w:rPr>
          <w:rFonts w:asciiTheme="minorHAnsi" w:hAnsiTheme="minorHAnsi" w:cstheme="minorHAnsi"/>
          <w:sz w:val="22"/>
          <w:szCs w:val="22"/>
        </w:rPr>
      </w:pPr>
    </w:p>
    <w:p w14:paraId="4F5AAC80" w14:textId="77777777" w:rsidR="00D73037" w:rsidRPr="00986D92" w:rsidRDefault="00260F32" w:rsidP="00F27DB5">
      <w:pPr>
        <w:autoSpaceDE w:val="0"/>
        <w:autoSpaceDN w:val="0"/>
        <w:adjustRightInd w:val="0"/>
        <w:jc w:val="both"/>
        <w:rPr>
          <w:rFonts w:asciiTheme="minorHAnsi" w:hAnsiTheme="minorHAnsi" w:cstheme="minorHAnsi"/>
          <w:b/>
          <w:bCs/>
          <w:sz w:val="22"/>
          <w:szCs w:val="22"/>
        </w:rPr>
      </w:pPr>
      <w:r w:rsidRPr="00986D92">
        <w:rPr>
          <w:rFonts w:asciiTheme="minorHAnsi" w:hAnsiTheme="minorHAnsi" w:cstheme="minorHAnsi"/>
          <w:b/>
          <w:bCs/>
          <w:sz w:val="22"/>
          <w:szCs w:val="22"/>
        </w:rPr>
        <w:t>A</w:t>
      </w:r>
      <w:r w:rsidR="00646252" w:rsidRPr="00986D92">
        <w:rPr>
          <w:rFonts w:asciiTheme="minorHAnsi" w:hAnsiTheme="minorHAnsi" w:cstheme="minorHAnsi"/>
          <w:b/>
          <w:bCs/>
          <w:sz w:val="22"/>
          <w:szCs w:val="22"/>
        </w:rPr>
        <w:t xml:space="preserve">rtikel </w:t>
      </w:r>
      <w:r w:rsidR="001E2B6D" w:rsidRPr="00986D92">
        <w:rPr>
          <w:rFonts w:asciiTheme="minorHAnsi" w:hAnsiTheme="minorHAnsi" w:cstheme="minorHAnsi"/>
          <w:b/>
          <w:bCs/>
          <w:sz w:val="22"/>
          <w:szCs w:val="22"/>
        </w:rPr>
        <w:t>7</w:t>
      </w:r>
      <w:r w:rsidR="00646252" w:rsidRPr="00986D92">
        <w:rPr>
          <w:rFonts w:asciiTheme="minorHAnsi" w:hAnsiTheme="minorHAnsi" w:cstheme="minorHAnsi"/>
          <w:b/>
          <w:bCs/>
          <w:sz w:val="22"/>
          <w:szCs w:val="22"/>
        </w:rPr>
        <w:t xml:space="preserve"> </w:t>
      </w:r>
      <w:r w:rsidR="001E2B6D" w:rsidRPr="00986D92">
        <w:rPr>
          <w:rFonts w:asciiTheme="minorHAnsi" w:hAnsiTheme="minorHAnsi" w:cstheme="minorHAnsi"/>
          <w:sz w:val="22"/>
          <w:szCs w:val="22"/>
        </w:rPr>
        <w:t>–</w:t>
      </w:r>
      <w:r w:rsidR="00646252" w:rsidRPr="00986D92">
        <w:rPr>
          <w:rFonts w:asciiTheme="minorHAnsi" w:hAnsiTheme="minorHAnsi" w:cstheme="minorHAnsi"/>
          <w:sz w:val="22"/>
          <w:szCs w:val="22"/>
        </w:rPr>
        <w:t xml:space="preserve"> </w:t>
      </w:r>
      <w:r w:rsidR="001E2B6D" w:rsidRPr="00986D92">
        <w:rPr>
          <w:rFonts w:asciiTheme="minorHAnsi" w:hAnsiTheme="minorHAnsi" w:cstheme="minorHAnsi"/>
          <w:b/>
          <w:bCs/>
          <w:sz w:val="22"/>
          <w:szCs w:val="22"/>
        </w:rPr>
        <w:t xml:space="preserve">Looptijd, verlenging en beëindiging </w:t>
      </w:r>
      <w:r w:rsidR="0067126D" w:rsidRPr="00986D92">
        <w:rPr>
          <w:rFonts w:asciiTheme="minorHAnsi" w:hAnsiTheme="minorHAnsi" w:cstheme="minorHAnsi"/>
          <w:b/>
          <w:bCs/>
          <w:sz w:val="22"/>
          <w:szCs w:val="22"/>
        </w:rPr>
        <w:t>Overeenkomst van Opdracht</w:t>
      </w:r>
    </w:p>
    <w:p w14:paraId="4F5AAC81" w14:textId="77777777" w:rsidR="00FB25F3" w:rsidRPr="00986D92" w:rsidRDefault="00FB25F3" w:rsidP="00F27DB5">
      <w:pPr>
        <w:autoSpaceDE w:val="0"/>
        <w:autoSpaceDN w:val="0"/>
        <w:adjustRightInd w:val="0"/>
        <w:jc w:val="both"/>
        <w:rPr>
          <w:rFonts w:asciiTheme="minorHAnsi" w:hAnsiTheme="minorHAnsi" w:cstheme="minorHAnsi"/>
          <w:b/>
          <w:bCs/>
          <w:sz w:val="22"/>
          <w:szCs w:val="22"/>
        </w:rPr>
      </w:pPr>
    </w:p>
    <w:p w14:paraId="4F5AAC82" w14:textId="77777777" w:rsidR="00C92B3D" w:rsidRDefault="002E2A79" w:rsidP="00177AC9">
      <w:pPr>
        <w:numPr>
          <w:ilvl w:val="0"/>
          <w:numId w:val="2"/>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Een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treedt in werking op de daarin vermelde </w:t>
      </w:r>
      <w:r w:rsidR="00221CE4" w:rsidRPr="00986D92">
        <w:rPr>
          <w:rFonts w:asciiTheme="minorHAnsi" w:hAnsiTheme="minorHAnsi" w:cstheme="minorHAnsi"/>
          <w:sz w:val="22"/>
          <w:szCs w:val="22"/>
        </w:rPr>
        <w:t>S</w:t>
      </w:r>
      <w:r w:rsidRPr="00986D92">
        <w:rPr>
          <w:rFonts w:asciiTheme="minorHAnsi" w:hAnsiTheme="minorHAnsi" w:cstheme="minorHAnsi"/>
          <w:sz w:val="22"/>
          <w:szCs w:val="22"/>
        </w:rPr>
        <w:t>tartdatum</w:t>
      </w:r>
      <w:r w:rsidR="00194100" w:rsidRPr="00986D92">
        <w:rPr>
          <w:rFonts w:asciiTheme="minorHAnsi" w:hAnsiTheme="minorHAnsi" w:cstheme="minorHAnsi"/>
          <w:sz w:val="22"/>
          <w:szCs w:val="22"/>
        </w:rPr>
        <w:t xml:space="preserve"> en wordt aangegaan voor bepaalde tijd.</w:t>
      </w:r>
      <w:r w:rsidR="004B19F2" w:rsidRPr="00986D92">
        <w:rPr>
          <w:rFonts w:asciiTheme="minorHAnsi" w:hAnsiTheme="minorHAnsi" w:cstheme="minorHAnsi"/>
          <w:sz w:val="22"/>
          <w:szCs w:val="22"/>
        </w:rPr>
        <w:t xml:space="preserve"> </w:t>
      </w:r>
    </w:p>
    <w:p w14:paraId="4F5AAC83" w14:textId="77777777" w:rsidR="004B19F2" w:rsidRPr="00986D92" w:rsidRDefault="002E2A79" w:rsidP="00C92B3D">
      <w:pPr>
        <w:autoSpaceDE w:val="0"/>
        <w:autoSpaceDN w:val="0"/>
        <w:adjustRightInd w:val="0"/>
        <w:ind w:left="426"/>
        <w:jc w:val="both"/>
        <w:rPr>
          <w:rFonts w:asciiTheme="minorHAnsi" w:hAnsiTheme="minorHAnsi" w:cstheme="minorHAnsi"/>
          <w:sz w:val="22"/>
          <w:szCs w:val="22"/>
        </w:rPr>
      </w:pPr>
      <w:r w:rsidRPr="00986D92">
        <w:rPr>
          <w:rFonts w:asciiTheme="minorHAnsi" w:hAnsiTheme="minorHAnsi" w:cstheme="minorHAnsi"/>
          <w:sz w:val="22"/>
          <w:szCs w:val="22"/>
        </w:rPr>
        <w:t xml:space="preserve"> </w:t>
      </w:r>
    </w:p>
    <w:p w14:paraId="4F5AAC84" w14:textId="28E84C54" w:rsidR="00C92B3D" w:rsidRDefault="004B19F2" w:rsidP="00177AC9">
      <w:pPr>
        <w:numPr>
          <w:ilvl w:val="0"/>
          <w:numId w:val="2"/>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De </w:t>
      </w:r>
      <w:r w:rsidR="00221CE4" w:rsidRPr="00986D92">
        <w:rPr>
          <w:rFonts w:asciiTheme="minorHAnsi" w:hAnsiTheme="minorHAnsi" w:cstheme="minorHAnsi"/>
          <w:sz w:val="22"/>
          <w:szCs w:val="22"/>
        </w:rPr>
        <w:t>S</w:t>
      </w:r>
      <w:r w:rsidRPr="00986D92">
        <w:rPr>
          <w:rFonts w:asciiTheme="minorHAnsi" w:hAnsiTheme="minorHAnsi" w:cstheme="minorHAnsi"/>
          <w:sz w:val="22"/>
          <w:szCs w:val="22"/>
        </w:rPr>
        <w:t xml:space="preserve">tartdatum en </w:t>
      </w:r>
      <w:r w:rsidR="00221CE4" w:rsidRPr="00986D92">
        <w:rPr>
          <w:rFonts w:asciiTheme="minorHAnsi" w:hAnsiTheme="minorHAnsi" w:cstheme="minorHAnsi"/>
          <w:sz w:val="22"/>
          <w:szCs w:val="22"/>
        </w:rPr>
        <w:t>E</w:t>
      </w:r>
      <w:r w:rsidRPr="00986D92">
        <w:rPr>
          <w:rFonts w:asciiTheme="minorHAnsi" w:hAnsiTheme="minorHAnsi" w:cstheme="minorHAnsi"/>
          <w:sz w:val="22"/>
          <w:szCs w:val="22"/>
        </w:rPr>
        <w:t>inddatum</w:t>
      </w:r>
      <w:r w:rsidR="002A33B6" w:rsidRPr="00986D92">
        <w:rPr>
          <w:rFonts w:asciiTheme="minorHAnsi" w:hAnsiTheme="minorHAnsi" w:cstheme="minorHAnsi"/>
          <w:sz w:val="22"/>
          <w:szCs w:val="22"/>
        </w:rPr>
        <w:t>,</w:t>
      </w:r>
      <w:r w:rsidR="00194100" w:rsidRPr="00986D92">
        <w:rPr>
          <w:rFonts w:asciiTheme="minorHAnsi" w:hAnsiTheme="minorHAnsi" w:cstheme="minorHAnsi"/>
          <w:sz w:val="22"/>
          <w:szCs w:val="22"/>
        </w:rPr>
        <w:t xml:space="preserve"> zoals opgenomen in de </w:t>
      </w:r>
      <w:r w:rsidR="0067126D" w:rsidRPr="00986D92">
        <w:rPr>
          <w:rFonts w:asciiTheme="minorHAnsi" w:hAnsiTheme="minorHAnsi" w:cstheme="minorHAnsi"/>
          <w:sz w:val="22"/>
          <w:szCs w:val="22"/>
        </w:rPr>
        <w:t>Overeenkomst van Opdracht</w:t>
      </w:r>
      <w:r w:rsidR="00194100" w:rsidRPr="00986D92">
        <w:rPr>
          <w:rFonts w:asciiTheme="minorHAnsi" w:hAnsiTheme="minorHAnsi" w:cstheme="minorHAnsi"/>
          <w:sz w:val="22"/>
          <w:szCs w:val="22"/>
        </w:rPr>
        <w:t xml:space="preserve"> </w:t>
      </w:r>
      <w:r w:rsidR="002A33B6" w:rsidRPr="00986D92">
        <w:rPr>
          <w:rFonts w:asciiTheme="minorHAnsi" w:hAnsiTheme="minorHAnsi" w:cstheme="minorHAnsi"/>
          <w:sz w:val="22"/>
          <w:szCs w:val="22"/>
        </w:rPr>
        <w:t>,</w:t>
      </w:r>
      <w:r w:rsidR="00194100" w:rsidRPr="00986D92">
        <w:rPr>
          <w:rFonts w:asciiTheme="minorHAnsi" w:hAnsiTheme="minorHAnsi" w:cstheme="minorHAnsi"/>
          <w:sz w:val="22"/>
          <w:szCs w:val="22"/>
        </w:rPr>
        <w:t>bepaalt</w:t>
      </w:r>
      <w:r w:rsidRPr="00986D92">
        <w:rPr>
          <w:rFonts w:asciiTheme="minorHAnsi" w:hAnsiTheme="minorHAnsi" w:cstheme="minorHAnsi"/>
          <w:sz w:val="22"/>
          <w:szCs w:val="22"/>
        </w:rPr>
        <w:t xml:space="preserve"> de periode waarbinnen de Werkzaamheden </w:t>
      </w:r>
      <w:r w:rsidR="003C27CD" w:rsidRPr="00986D92">
        <w:rPr>
          <w:rFonts w:asciiTheme="minorHAnsi" w:hAnsiTheme="minorHAnsi" w:cstheme="minorHAnsi"/>
          <w:sz w:val="22"/>
          <w:szCs w:val="22"/>
        </w:rPr>
        <w:t>dienen te</w:t>
      </w:r>
      <w:r w:rsidRPr="00986D92">
        <w:rPr>
          <w:rFonts w:asciiTheme="minorHAnsi" w:hAnsiTheme="minorHAnsi" w:cstheme="minorHAnsi"/>
          <w:sz w:val="22"/>
          <w:szCs w:val="22"/>
        </w:rPr>
        <w:t xml:space="preserve"> worden uitgevoerd</w:t>
      </w:r>
      <w:r w:rsidR="002A33B6" w:rsidRPr="00986D92">
        <w:rPr>
          <w:rFonts w:asciiTheme="minorHAnsi" w:hAnsiTheme="minorHAnsi" w:cstheme="minorHAnsi"/>
          <w:sz w:val="22"/>
          <w:szCs w:val="22"/>
        </w:rPr>
        <w:t xml:space="preserve"> </w:t>
      </w:r>
      <w:r w:rsidR="000D412A" w:rsidRPr="00986D92">
        <w:rPr>
          <w:rFonts w:asciiTheme="minorHAnsi" w:hAnsiTheme="minorHAnsi" w:cstheme="minorHAnsi"/>
          <w:sz w:val="22"/>
          <w:szCs w:val="22"/>
        </w:rPr>
        <w:t>c.q.</w:t>
      </w:r>
      <w:r w:rsidR="002A33B6" w:rsidRPr="00986D92">
        <w:rPr>
          <w:rFonts w:asciiTheme="minorHAnsi" w:hAnsiTheme="minorHAnsi" w:cstheme="minorHAnsi"/>
          <w:sz w:val="22"/>
          <w:szCs w:val="22"/>
        </w:rPr>
        <w:t xml:space="preserve"> het resultaat dient te worden behaald</w:t>
      </w:r>
      <w:r w:rsidR="00194100" w:rsidRPr="00986D92">
        <w:rPr>
          <w:rFonts w:asciiTheme="minorHAnsi" w:hAnsiTheme="minorHAnsi" w:cstheme="minorHAnsi"/>
          <w:sz w:val="22"/>
          <w:szCs w:val="22"/>
        </w:rPr>
        <w:t>.</w:t>
      </w:r>
      <w:r w:rsidR="00194100" w:rsidRPr="00986D92">
        <w:rPr>
          <w:rFonts w:asciiTheme="minorHAnsi" w:hAnsiTheme="minorHAnsi" w:cstheme="minorHAnsi"/>
          <w:i/>
          <w:sz w:val="22"/>
          <w:szCs w:val="22"/>
        </w:rPr>
        <w:t xml:space="preserve"> </w:t>
      </w:r>
    </w:p>
    <w:p w14:paraId="4F5AAC85" w14:textId="77777777" w:rsidR="00194100" w:rsidRPr="00986D92" w:rsidRDefault="00194100" w:rsidP="00C92B3D">
      <w:pPr>
        <w:autoSpaceDE w:val="0"/>
        <w:autoSpaceDN w:val="0"/>
        <w:adjustRightInd w:val="0"/>
        <w:ind w:left="426"/>
        <w:jc w:val="both"/>
        <w:rPr>
          <w:rFonts w:asciiTheme="minorHAnsi" w:hAnsiTheme="minorHAnsi" w:cstheme="minorHAnsi"/>
          <w:sz w:val="22"/>
          <w:szCs w:val="22"/>
        </w:rPr>
      </w:pPr>
    </w:p>
    <w:p w14:paraId="4F5AAC86" w14:textId="77777777" w:rsidR="00C92B3D" w:rsidRDefault="005041E5" w:rsidP="00177AC9">
      <w:pPr>
        <w:numPr>
          <w:ilvl w:val="0"/>
          <w:numId w:val="2"/>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D</w:t>
      </w:r>
      <w:r w:rsidR="004B19F2" w:rsidRPr="00986D92">
        <w:rPr>
          <w:rFonts w:asciiTheme="minorHAnsi" w:hAnsiTheme="minorHAnsi" w:cstheme="minorHAnsi"/>
          <w:sz w:val="22"/>
          <w:szCs w:val="22"/>
        </w:rPr>
        <w:t xml:space="preserve">e </w:t>
      </w:r>
      <w:r w:rsidR="0067126D" w:rsidRPr="00986D92">
        <w:rPr>
          <w:rFonts w:asciiTheme="minorHAnsi" w:hAnsiTheme="minorHAnsi" w:cstheme="minorHAnsi"/>
          <w:sz w:val="22"/>
          <w:szCs w:val="22"/>
        </w:rPr>
        <w:t>Overeenkomst van Opdracht</w:t>
      </w:r>
      <w:r w:rsidR="004B19F2"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kan </w:t>
      </w:r>
      <w:r w:rsidR="004B19F2" w:rsidRPr="00986D92">
        <w:rPr>
          <w:rFonts w:asciiTheme="minorHAnsi" w:hAnsiTheme="minorHAnsi" w:cstheme="minorHAnsi"/>
          <w:sz w:val="22"/>
          <w:szCs w:val="22"/>
        </w:rPr>
        <w:t xml:space="preserve">worden verlengd voor een door </w:t>
      </w:r>
      <w:r w:rsidR="00B21145" w:rsidRPr="00986D92">
        <w:rPr>
          <w:rFonts w:asciiTheme="minorHAnsi" w:hAnsiTheme="minorHAnsi" w:cstheme="minorHAnsi"/>
          <w:sz w:val="22"/>
          <w:szCs w:val="22"/>
        </w:rPr>
        <w:t>Cliënt</w:t>
      </w:r>
      <w:r w:rsidR="004B19F2" w:rsidRPr="00986D92">
        <w:rPr>
          <w:rFonts w:asciiTheme="minorHAnsi" w:hAnsiTheme="minorHAnsi" w:cstheme="minorHAnsi"/>
          <w:sz w:val="22"/>
          <w:szCs w:val="22"/>
        </w:rPr>
        <w:t xml:space="preserve"> en Opdrachtnemer in onderling overleg nader te bepalen periode. Opdrachtnemer dient in geval van verlenging de afspraak daartoe voor het verstrijken van de lopende periode schriftelijk aan </w:t>
      </w:r>
      <w:r w:rsidR="00A17639" w:rsidRPr="00986D92">
        <w:rPr>
          <w:rFonts w:asciiTheme="minorHAnsi" w:hAnsiTheme="minorHAnsi" w:cstheme="minorHAnsi"/>
          <w:sz w:val="22"/>
          <w:szCs w:val="22"/>
        </w:rPr>
        <w:t>Opdrachtgever</w:t>
      </w:r>
      <w:r w:rsidR="004B19F2" w:rsidRPr="00986D92">
        <w:rPr>
          <w:rFonts w:asciiTheme="minorHAnsi" w:hAnsiTheme="minorHAnsi" w:cstheme="minorHAnsi"/>
          <w:sz w:val="22"/>
          <w:szCs w:val="22"/>
        </w:rPr>
        <w:t xml:space="preserve"> kenbaar te maken. </w:t>
      </w:r>
      <w:r w:rsidR="00A17639" w:rsidRPr="00986D92">
        <w:rPr>
          <w:rFonts w:asciiTheme="minorHAnsi" w:hAnsiTheme="minorHAnsi" w:cstheme="minorHAnsi"/>
          <w:sz w:val="22"/>
          <w:szCs w:val="22"/>
        </w:rPr>
        <w:t>Opdrachtgever</w:t>
      </w:r>
      <w:r w:rsidR="004B19F2" w:rsidRPr="00986D92">
        <w:rPr>
          <w:rFonts w:asciiTheme="minorHAnsi" w:hAnsiTheme="minorHAnsi" w:cstheme="minorHAnsi"/>
          <w:sz w:val="22"/>
          <w:szCs w:val="22"/>
        </w:rPr>
        <w:t xml:space="preserve"> zal de overeengekomen (nieuwe) </w:t>
      </w:r>
      <w:r w:rsidR="00221CE4" w:rsidRPr="00986D92">
        <w:rPr>
          <w:rFonts w:asciiTheme="minorHAnsi" w:hAnsiTheme="minorHAnsi" w:cstheme="minorHAnsi"/>
          <w:sz w:val="22"/>
          <w:szCs w:val="22"/>
        </w:rPr>
        <w:t>E</w:t>
      </w:r>
      <w:r w:rsidR="004B19F2" w:rsidRPr="00986D92">
        <w:rPr>
          <w:rFonts w:asciiTheme="minorHAnsi" w:hAnsiTheme="minorHAnsi" w:cstheme="minorHAnsi"/>
          <w:sz w:val="22"/>
          <w:szCs w:val="22"/>
        </w:rPr>
        <w:t xml:space="preserve">inddatum van de </w:t>
      </w:r>
      <w:r w:rsidR="0067126D" w:rsidRPr="00986D92">
        <w:rPr>
          <w:rFonts w:asciiTheme="minorHAnsi" w:hAnsiTheme="minorHAnsi" w:cstheme="minorHAnsi"/>
          <w:sz w:val="22"/>
          <w:szCs w:val="22"/>
        </w:rPr>
        <w:t>Overeenkomst van Opdracht</w:t>
      </w:r>
      <w:r w:rsidR="004B19F2" w:rsidRPr="00986D92">
        <w:rPr>
          <w:rFonts w:asciiTheme="minorHAnsi" w:hAnsiTheme="minorHAnsi" w:cstheme="minorHAnsi"/>
          <w:sz w:val="22"/>
          <w:szCs w:val="22"/>
        </w:rPr>
        <w:t xml:space="preserve"> schriftelijk bevestigen aan Opdrachtnemer, zodra de corresponderende bevestiging van </w:t>
      </w:r>
      <w:r w:rsidR="00B21145" w:rsidRPr="00986D92">
        <w:rPr>
          <w:rFonts w:asciiTheme="minorHAnsi" w:hAnsiTheme="minorHAnsi" w:cstheme="minorHAnsi"/>
          <w:sz w:val="22"/>
          <w:szCs w:val="22"/>
        </w:rPr>
        <w:t>Cliënt</w:t>
      </w:r>
      <w:r w:rsidR="004B19F2" w:rsidRPr="00986D92">
        <w:rPr>
          <w:rFonts w:asciiTheme="minorHAnsi" w:hAnsiTheme="minorHAnsi" w:cstheme="minorHAnsi"/>
          <w:sz w:val="22"/>
          <w:szCs w:val="22"/>
        </w:rPr>
        <w:t xml:space="preserve"> ontvangen is. Opdrachtnemer realiseert zich dat in geval van niet tijdige verlenging de eventuele risico’s, zoals vertraging in de betaling van de facturen van Opdrachtnemer voor Opdrachtnemer zijn.</w:t>
      </w:r>
    </w:p>
    <w:p w14:paraId="4F5AAC87" w14:textId="77777777" w:rsidR="00EF3242" w:rsidRPr="00C92B3D" w:rsidRDefault="00EF3242" w:rsidP="00C92B3D">
      <w:pPr>
        <w:autoSpaceDE w:val="0"/>
        <w:autoSpaceDN w:val="0"/>
        <w:adjustRightInd w:val="0"/>
        <w:ind w:left="426"/>
        <w:jc w:val="both"/>
        <w:rPr>
          <w:rFonts w:asciiTheme="minorHAnsi" w:hAnsiTheme="minorHAnsi" w:cstheme="minorHAnsi"/>
          <w:sz w:val="22"/>
          <w:szCs w:val="22"/>
        </w:rPr>
      </w:pPr>
    </w:p>
    <w:p w14:paraId="4F5AAC88" w14:textId="77777777" w:rsidR="00C92B3D" w:rsidRDefault="00A17639" w:rsidP="00177AC9">
      <w:pPr>
        <w:numPr>
          <w:ilvl w:val="0"/>
          <w:numId w:val="2"/>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Opdrachtgever</w:t>
      </w:r>
      <w:r w:rsidR="004B19F2" w:rsidRPr="00986D92">
        <w:rPr>
          <w:rFonts w:asciiTheme="minorHAnsi" w:hAnsiTheme="minorHAnsi" w:cstheme="minorHAnsi"/>
          <w:sz w:val="22"/>
          <w:szCs w:val="22"/>
        </w:rPr>
        <w:t xml:space="preserve"> is, </w:t>
      </w:r>
      <w:r w:rsidR="00B825A1" w:rsidRPr="00986D92">
        <w:rPr>
          <w:rFonts w:asciiTheme="minorHAnsi" w:hAnsiTheme="minorHAnsi" w:cstheme="minorHAnsi"/>
          <w:sz w:val="22"/>
          <w:szCs w:val="22"/>
        </w:rPr>
        <w:t>conform artikel 7:408 lid 1 BW</w:t>
      </w:r>
      <w:r w:rsidR="00DF18FB" w:rsidRPr="00986D92">
        <w:rPr>
          <w:rFonts w:asciiTheme="minorHAnsi" w:hAnsiTheme="minorHAnsi" w:cstheme="minorHAnsi"/>
          <w:sz w:val="22"/>
          <w:szCs w:val="22"/>
        </w:rPr>
        <w:t xml:space="preserve">, gerechtigd de Overeenkomst van Opdracht door middel van opzegging schriftelijk tegen elke datum (tussentijds) te beëindigen, zonder dat Opdrachtgever of Cliënt in dat geval schadeplichtig is. </w:t>
      </w:r>
    </w:p>
    <w:p w14:paraId="4F5AAC89" w14:textId="77777777" w:rsidR="00B4687E" w:rsidRPr="00986D92" w:rsidRDefault="00B4687E" w:rsidP="00C92B3D">
      <w:pPr>
        <w:autoSpaceDE w:val="0"/>
        <w:autoSpaceDN w:val="0"/>
        <w:adjustRightInd w:val="0"/>
        <w:ind w:left="426"/>
        <w:jc w:val="both"/>
        <w:rPr>
          <w:rFonts w:asciiTheme="minorHAnsi" w:hAnsiTheme="minorHAnsi" w:cstheme="minorHAnsi"/>
          <w:sz w:val="22"/>
          <w:szCs w:val="22"/>
        </w:rPr>
      </w:pPr>
    </w:p>
    <w:p w14:paraId="1AB4B68E" w14:textId="442E0871" w:rsidR="006B7653" w:rsidRPr="00E90CD1" w:rsidRDefault="003C27CD" w:rsidP="006B7653">
      <w:pPr>
        <w:numPr>
          <w:ilvl w:val="0"/>
          <w:numId w:val="2"/>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is, </w:t>
      </w:r>
      <w:r w:rsidR="00B825A1" w:rsidRPr="00986D92">
        <w:rPr>
          <w:rFonts w:asciiTheme="minorHAnsi" w:hAnsiTheme="minorHAnsi" w:cstheme="minorHAnsi"/>
          <w:sz w:val="22"/>
          <w:szCs w:val="22"/>
        </w:rPr>
        <w:t xml:space="preserve">conform artikel </w:t>
      </w:r>
      <w:r w:rsidRPr="00986D92">
        <w:rPr>
          <w:rFonts w:asciiTheme="minorHAnsi" w:hAnsiTheme="minorHAnsi" w:cstheme="minorHAnsi"/>
          <w:sz w:val="22"/>
          <w:szCs w:val="22"/>
        </w:rPr>
        <w:t>7:408 lid</w:t>
      </w:r>
      <w:r w:rsidR="00B825A1"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2 </w:t>
      </w:r>
      <w:r w:rsidR="00B825A1" w:rsidRPr="00986D92">
        <w:rPr>
          <w:rFonts w:asciiTheme="minorHAnsi" w:hAnsiTheme="minorHAnsi" w:cstheme="minorHAnsi"/>
          <w:sz w:val="22"/>
          <w:szCs w:val="22"/>
        </w:rPr>
        <w:t>BW,</w:t>
      </w:r>
      <w:r w:rsidRPr="00986D92">
        <w:rPr>
          <w:rFonts w:asciiTheme="minorHAnsi" w:hAnsiTheme="minorHAnsi" w:cstheme="minorHAnsi"/>
          <w:sz w:val="22"/>
          <w:szCs w:val="22"/>
        </w:rPr>
        <w:t xml:space="preserve"> behoudens gewichtige redenen, niet gerechtigd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door opzegging tussentijds te beëindigen. Onder gewichtige redenen word</w:t>
      </w:r>
      <w:r w:rsidR="00B825A1" w:rsidRPr="00986D92">
        <w:rPr>
          <w:rFonts w:asciiTheme="minorHAnsi" w:hAnsiTheme="minorHAnsi" w:cstheme="minorHAnsi"/>
          <w:sz w:val="22"/>
          <w:szCs w:val="22"/>
        </w:rPr>
        <w:t>en</w:t>
      </w:r>
      <w:r w:rsidRPr="00986D92">
        <w:rPr>
          <w:rFonts w:asciiTheme="minorHAnsi" w:hAnsiTheme="minorHAnsi" w:cstheme="minorHAnsi"/>
          <w:sz w:val="22"/>
          <w:szCs w:val="22"/>
        </w:rPr>
        <w:t xml:space="preserve"> in dit verband in ieder geval niet verstaan commerciële belangen van Opdrachtnemer. </w:t>
      </w:r>
    </w:p>
    <w:p w14:paraId="4F5AAC8B" w14:textId="77777777" w:rsidR="00D73037" w:rsidRPr="00986D92" w:rsidRDefault="00D73037" w:rsidP="00F27DB5">
      <w:pPr>
        <w:autoSpaceDE w:val="0"/>
        <w:autoSpaceDN w:val="0"/>
        <w:adjustRightInd w:val="0"/>
        <w:ind w:left="1416"/>
        <w:jc w:val="both"/>
        <w:rPr>
          <w:rFonts w:asciiTheme="minorHAnsi" w:hAnsiTheme="minorHAnsi" w:cstheme="minorHAnsi"/>
          <w:sz w:val="22"/>
          <w:szCs w:val="22"/>
        </w:rPr>
      </w:pPr>
    </w:p>
    <w:p w14:paraId="4F5AAC8C" w14:textId="77777777" w:rsidR="000214E5" w:rsidRPr="00986D92" w:rsidRDefault="00646252" w:rsidP="00177AC9">
      <w:pPr>
        <w:numPr>
          <w:ilvl w:val="0"/>
          <w:numId w:val="2"/>
        </w:numPr>
        <w:tabs>
          <w:tab w:val="left"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Be</w:t>
      </w:r>
      <w:r w:rsidR="009C4097" w:rsidRPr="00986D92">
        <w:rPr>
          <w:rFonts w:asciiTheme="minorHAnsi" w:hAnsiTheme="minorHAnsi" w:cstheme="minorHAnsi"/>
          <w:sz w:val="22"/>
          <w:szCs w:val="22"/>
        </w:rPr>
        <w:t>ë</w:t>
      </w:r>
      <w:r w:rsidRPr="00986D92">
        <w:rPr>
          <w:rFonts w:asciiTheme="minorHAnsi" w:hAnsiTheme="minorHAnsi" w:cstheme="minorHAnsi"/>
          <w:sz w:val="22"/>
          <w:szCs w:val="22"/>
        </w:rPr>
        <w:t xml:space="preserve">indiging van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ontslaat </w:t>
      </w:r>
      <w:r w:rsidR="006B0E70" w:rsidRPr="00986D92">
        <w:rPr>
          <w:rFonts w:asciiTheme="minorHAnsi" w:hAnsiTheme="minorHAnsi" w:cstheme="minorHAnsi"/>
          <w:sz w:val="22"/>
          <w:szCs w:val="22"/>
        </w:rPr>
        <w:t>Partijen</w:t>
      </w:r>
      <w:r w:rsidR="00A56E80"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nadrukkelijk niet van </w:t>
      </w:r>
      <w:r w:rsidR="00B825A1" w:rsidRPr="00986D92">
        <w:rPr>
          <w:rFonts w:asciiTheme="minorHAnsi" w:hAnsiTheme="minorHAnsi" w:cstheme="minorHAnsi"/>
          <w:sz w:val="22"/>
          <w:szCs w:val="22"/>
        </w:rPr>
        <w:t>hun</w:t>
      </w:r>
      <w:r w:rsidRPr="00986D92">
        <w:rPr>
          <w:rFonts w:asciiTheme="minorHAnsi" w:hAnsiTheme="minorHAnsi" w:cstheme="minorHAnsi"/>
          <w:sz w:val="22"/>
          <w:szCs w:val="22"/>
        </w:rPr>
        <w:t xml:space="preserve"> daaruit voortvloeiende verplichtingen met betrekking tot</w:t>
      </w:r>
      <w:r w:rsidR="00454D66" w:rsidRPr="00986D92">
        <w:rPr>
          <w:rFonts w:asciiTheme="minorHAnsi" w:hAnsiTheme="minorHAnsi" w:cstheme="minorHAnsi"/>
          <w:sz w:val="22"/>
          <w:szCs w:val="22"/>
        </w:rPr>
        <w:t xml:space="preserve"> artikel </w:t>
      </w:r>
      <w:r w:rsidR="002A33B6" w:rsidRPr="00986D92">
        <w:rPr>
          <w:rFonts w:asciiTheme="minorHAnsi" w:hAnsiTheme="minorHAnsi" w:cstheme="minorHAnsi"/>
          <w:sz w:val="22"/>
          <w:szCs w:val="22"/>
        </w:rPr>
        <w:t xml:space="preserve">13 </w:t>
      </w:r>
      <w:r w:rsidR="00454D66" w:rsidRPr="00986D92">
        <w:rPr>
          <w:rFonts w:asciiTheme="minorHAnsi" w:hAnsiTheme="minorHAnsi" w:cstheme="minorHAnsi"/>
          <w:sz w:val="22"/>
          <w:szCs w:val="22"/>
        </w:rPr>
        <w:t>(intellectuele eigendomsrecht</w:t>
      </w:r>
      <w:r w:rsidR="002A33B6" w:rsidRPr="00986D92">
        <w:rPr>
          <w:rFonts w:asciiTheme="minorHAnsi" w:hAnsiTheme="minorHAnsi" w:cstheme="minorHAnsi"/>
          <w:sz w:val="22"/>
          <w:szCs w:val="22"/>
        </w:rPr>
        <w:t xml:space="preserve"> </w:t>
      </w:r>
      <w:r w:rsidR="00454D66" w:rsidRPr="00986D92">
        <w:rPr>
          <w:rFonts w:asciiTheme="minorHAnsi" w:hAnsiTheme="minorHAnsi" w:cstheme="minorHAnsi"/>
          <w:sz w:val="22"/>
          <w:szCs w:val="22"/>
        </w:rPr>
        <w:t xml:space="preserve">en </w:t>
      </w:r>
      <w:r w:rsidR="006B0E70" w:rsidRPr="00986D92">
        <w:rPr>
          <w:rFonts w:asciiTheme="minorHAnsi" w:hAnsiTheme="minorHAnsi" w:cstheme="minorHAnsi"/>
          <w:sz w:val="22"/>
          <w:szCs w:val="22"/>
        </w:rPr>
        <w:t>g</w:t>
      </w:r>
      <w:r w:rsidRPr="00986D92">
        <w:rPr>
          <w:rFonts w:asciiTheme="minorHAnsi" w:hAnsiTheme="minorHAnsi" w:cstheme="minorHAnsi"/>
          <w:sz w:val="22"/>
          <w:szCs w:val="22"/>
        </w:rPr>
        <w:t>eheimhouding</w:t>
      </w:r>
      <w:r w:rsidR="00454D66" w:rsidRPr="00986D92">
        <w:rPr>
          <w:rFonts w:asciiTheme="minorHAnsi" w:hAnsiTheme="minorHAnsi" w:cstheme="minorHAnsi"/>
          <w:sz w:val="22"/>
          <w:szCs w:val="22"/>
        </w:rPr>
        <w:t xml:space="preserve">) en artikel </w:t>
      </w:r>
      <w:r w:rsidR="002A33B6" w:rsidRPr="00986D92">
        <w:rPr>
          <w:rFonts w:asciiTheme="minorHAnsi" w:hAnsiTheme="minorHAnsi" w:cstheme="minorHAnsi"/>
          <w:sz w:val="22"/>
          <w:szCs w:val="22"/>
        </w:rPr>
        <w:t xml:space="preserve">14 </w:t>
      </w:r>
      <w:r w:rsidR="00454D66" w:rsidRPr="00986D92">
        <w:rPr>
          <w:rFonts w:asciiTheme="minorHAnsi" w:hAnsiTheme="minorHAnsi" w:cstheme="minorHAnsi"/>
          <w:sz w:val="22"/>
          <w:szCs w:val="22"/>
        </w:rPr>
        <w:t>(</w:t>
      </w:r>
      <w:r w:rsidRPr="00986D92">
        <w:rPr>
          <w:rFonts w:asciiTheme="minorHAnsi" w:hAnsiTheme="minorHAnsi" w:cstheme="minorHAnsi"/>
          <w:sz w:val="22"/>
          <w:szCs w:val="22"/>
        </w:rPr>
        <w:t>aansprakelijkheid</w:t>
      </w:r>
      <w:r w:rsidR="00454D66" w:rsidRPr="00986D92">
        <w:rPr>
          <w:rFonts w:asciiTheme="minorHAnsi" w:hAnsiTheme="minorHAnsi" w:cstheme="minorHAnsi"/>
          <w:sz w:val="22"/>
          <w:szCs w:val="22"/>
        </w:rPr>
        <w:t>)</w:t>
      </w:r>
      <w:r w:rsidRPr="00986D92">
        <w:rPr>
          <w:rFonts w:asciiTheme="minorHAnsi" w:hAnsiTheme="minorHAnsi" w:cstheme="minorHAnsi"/>
          <w:sz w:val="22"/>
          <w:szCs w:val="22"/>
        </w:rPr>
        <w:t>.</w:t>
      </w:r>
    </w:p>
    <w:p w14:paraId="4F5AAC8D" w14:textId="77777777" w:rsidR="00315955" w:rsidRDefault="00315955" w:rsidP="00F27DB5">
      <w:pPr>
        <w:jc w:val="both"/>
        <w:rPr>
          <w:rFonts w:asciiTheme="minorHAnsi" w:hAnsiTheme="minorHAnsi" w:cstheme="minorHAnsi"/>
          <w:b/>
          <w:bCs/>
          <w:sz w:val="22"/>
          <w:szCs w:val="22"/>
        </w:rPr>
      </w:pPr>
    </w:p>
    <w:p w14:paraId="4F5AAC8E" w14:textId="77777777" w:rsidR="00BF4339" w:rsidRPr="00986D92" w:rsidRDefault="00BF4339" w:rsidP="00F27DB5">
      <w:pPr>
        <w:jc w:val="both"/>
        <w:rPr>
          <w:rFonts w:asciiTheme="minorHAnsi" w:hAnsiTheme="minorHAnsi" w:cstheme="minorHAnsi"/>
          <w:b/>
          <w:bCs/>
          <w:sz w:val="22"/>
          <w:szCs w:val="22"/>
        </w:rPr>
      </w:pPr>
      <w:r w:rsidRPr="00986D92">
        <w:rPr>
          <w:rFonts w:asciiTheme="minorHAnsi" w:hAnsiTheme="minorHAnsi" w:cstheme="minorHAnsi"/>
          <w:b/>
          <w:bCs/>
          <w:sz w:val="22"/>
          <w:szCs w:val="22"/>
        </w:rPr>
        <w:t xml:space="preserve">Artikel </w:t>
      </w:r>
      <w:r w:rsidRPr="00986D92">
        <w:rPr>
          <w:rFonts w:asciiTheme="minorHAnsi" w:hAnsiTheme="minorHAnsi" w:cstheme="minorHAnsi"/>
          <w:b/>
          <w:sz w:val="22"/>
          <w:szCs w:val="22"/>
        </w:rPr>
        <w:t>8 -</w:t>
      </w:r>
      <w:r w:rsidRPr="00986D92">
        <w:rPr>
          <w:rFonts w:asciiTheme="minorHAnsi" w:hAnsiTheme="minorHAnsi" w:cstheme="minorHAnsi"/>
          <w:sz w:val="22"/>
          <w:szCs w:val="22"/>
        </w:rPr>
        <w:t xml:space="preserve"> </w:t>
      </w:r>
      <w:r w:rsidRPr="00986D92">
        <w:rPr>
          <w:rFonts w:asciiTheme="minorHAnsi" w:hAnsiTheme="minorHAnsi" w:cstheme="minorHAnsi"/>
          <w:b/>
          <w:bCs/>
          <w:sz w:val="22"/>
          <w:szCs w:val="22"/>
        </w:rPr>
        <w:t>Werkdagen, werktijden en standplaats</w:t>
      </w:r>
    </w:p>
    <w:p w14:paraId="4F5AAC8F" w14:textId="77777777" w:rsidR="00BF4339" w:rsidRPr="00986D92" w:rsidRDefault="00BF4339" w:rsidP="00F27DB5">
      <w:pPr>
        <w:autoSpaceDE w:val="0"/>
        <w:autoSpaceDN w:val="0"/>
        <w:adjustRightInd w:val="0"/>
        <w:jc w:val="both"/>
        <w:rPr>
          <w:rFonts w:asciiTheme="minorHAnsi" w:hAnsiTheme="minorHAnsi" w:cstheme="minorHAnsi"/>
          <w:b/>
          <w:bCs/>
          <w:sz w:val="22"/>
          <w:szCs w:val="22"/>
        </w:rPr>
      </w:pPr>
    </w:p>
    <w:p w14:paraId="4F5AAC90" w14:textId="77777777" w:rsidR="00C92B3D" w:rsidRDefault="00AB2682" w:rsidP="00F27DB5">
      <w:pPr>
        <w:autoSpaceDE w:val="0"/>
        <w:autoSpaceDN w:val="0"/>
        <w:adjustRightInd w:val="0"/>
        <w:ind w:left="426" w:hanging="426"/>
        <w:jc w:val="both"/>
        <w:rPr>
          <w:rFonts w:asciiTheme="minorHAnsi" w:hAnsiTheme="minorHAnsi" w:cstheme="minorHAnsi"/>
          <w:sz w:val="22"/>
          <w:szCs w:val="22"/>
        </w:rPr>
      </w:pPr>
      <w:r w:rsidRPr="001C4521">
        <w:rPr>
          <w:rFonts w:asciiTheme="minorHAnsi" w:hAnsiTheme="minorHAnsi" w:cstheme="minorHAnsi"/>
          <w:sz w:val="22"/>
          <w:szCs w:val="22"/>
        </w:rPr>
        <w:t>1.</w:t>
      </w:r>
      <w:r w:rsidRPr="001C4521">
        <w:rPr>
          <w:rFonts w:asciiTheme="minorHAnsi" w:hAnsiTheme="minorHAnsi" w:cstheme="minorHAnsi"/>
          <w:sz w:val="22"/>
          <w:szCs w:val="22"/>
        </w:rPr>
        <w:tab/>
      </w:r>
      <w:r w:rsidR="0067126D" w:rsidRPr="00CE154F">
        <w:rPr>
          <w:rFonts w:asciiTheme="minorHAnsi" w:hAnsiTheme="minorHAnsi" w:cstheme="minorHAnsi"/>
          <w:sz w:val="22"/>
          <w:szCs w:val="22"/>
          <w:highlight w:val="yellow"/>
        </w:rPr>
        <w:t xml:space="preserve">De werkdagen en werktijden worden in overeenstemming tussen </w:t>
      </w:r>
      <w:r w:rsidR="00861822" w:rsidRPr="00CE154F">
        <w:rPr>
          <w:rFonts w:asciiTheme="minorHAnsi" w:hAnsiTheme="minorHAnsi" w:cstheme="minorHAnsi"/>
          <w:sz w:val="22"/>
          <w:szCs w:val="22"/>
          <w:highlight w:val="yellow"/>
        </w:rPr>
        <w:t>Cliënt</w:t>
      </w:r>
      <w:r w:rsidR="0067126D" w:rsidRPr="00CE154F">
        <w:rPr>
          <w:rFonts w:asciiTheme="minorHAnsi" w:hAnsiTheme="minorHAnsi" w:cstheme="minorHAnsi"/>
          <w:sz w:val="22"/>
          <w:szCs w:val="22"/>
          <w:highlight w:val="yellow"/>
        </w:rPr>
        <w:t xml:space="preserve"> en Opdrachtnemer bepaald, met dien  verstande dat de aard van de Werkzaamheden m</w:t>
      </w:r>
      <w:r w:rsidR="005770BC" w:rsidRPr="00CE154F">
        <w:rPr>
          <w:rFonts w:asciiTheme="minorHAnsi" w:hAnsiTheme="minorHAnsi" w:cstheme="minorHAnsi"/>
          <w:sz w:val="22"/>
          <w:szCs w:val="22"/>
          <w:highlight w:val="yellow"/>
        </w:rPr>
        <w:t>et zich mee kan brengen</w:t>
      </w:r>
      <w:r w:rsidR="009D4BBD" w:rsidRPr="00CE154F">
        <w:rPr>
          <w:rFonts w:asciiTheme="minorHAnsi" w:hAnsiTheme="minorHAnsi" w:cstheme="minorHAnsi"/>
          <w:sz w:val="22"/>
          <w:szCs w:val="22"/>
          <w:highlight w:val="yellow"/>
        </w:rPr>
        <w:t xml:space="preserve"> </w:t>
      </w:r>
      <w:r w:rsidR="005770BC" w:rsidRPr="00CE154F">
        <w:rPr>
          <w:rFonts w:asciiTheme="minorHAnsi" w:hAnsiTheme="minorHAnsi" w:cstheme="minorHAnsi"/>
          <w:sz w:val="22"/>
          <w:szCs w:val="22"/>
          <w:highlight w:val="yellow"/>
        </w:rPr>
        <w:t>dat Opdrachtnemer</w:t>
      </w:r>
      <w:r w:rsidR="0067126D" w:rsidRPr="00CE154F">
        <w:rPr>
          <w:rFonts w:asciiTheme="minorHAnsi" w:hAnsiTheme="minorHAnsi" w:cstheme="minorHAnsi"/>
          <w:sz w:val="22"/>
          <w:szCs w:val="22"/>
          <w:highlight w:val="yellow"/>
        </w:rPr>
        <w:t xml:space="preserve"> op bepaalde tijdstippen wordt verwacht.</w:t>
      </w:r>
    </w:p>
    <w:p w14:paraId="760DECFF" w14:textId="77777777" w:rsidR="006B7653" w:rsidRPr="00986D92" w:rsidRDefault="006B7653" w:rsidP="00F27DB5">
      <w:pPr>
        <w:autoSpaceDE w:val="0"/>
        <w:autoSpaceDN w:val="0"/>
        <w:adjustRightInd w:val="0"/>
        <w:ind w:left="426" w:hanging="426"/>
        <w:jc w:val="both"/>
        <w:rPr>
          <w:rFonts w:asciiTheme="minorHAnsi" w:hAnsiTheme="minorHAnsi" w:cstheme="minorHAnsi"/>
          <w:sz w:val="22"/>
          <w:szCs w:val="22"/>
        </w:rPr>
      </w:pPr>
    </w:p>
    <w:p w14:paraId="4F5AAC92" w14:textId="77777777" w:rsidR="0067126D" w:rsidRPr="00986D92" w:rsidRDefault="0067126D" w:rsidP="00177AC9">
      <w:pPr>
        <w:numPr>
          <w:ilvl w:val="0"/>
          <w:numId w:val="24"/>
        </w:numPr>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bCs/>
          <w:sz w:val="22"/>
          <w:szCs w:val="22"/>
        </w:rPr>
        <w:t xml:space="preserve">Tijdens afwezigheid van </w:t>
      </w:r>
      <w:r w:rsidR="005770BC" w:rsidRPr="00986D92">
        <w:rPr>
          <w:rFonts w:asciiTheme="minorHAnsi" w:hAnsiTheme="minorHAnsi" w:cstheme="minorHAnsi"/>
          <w:bCs/>
          <w:sz w:val="22"/>
          <w:szCs w:val="22"/>
        </w:rPr>
        <w:t>Opdrachtnemer</w:t>
      </w:r>
      <w:r w:rsidRPr="00986D92">
        <w:rPr>
          <w:rFonts w:asciiTheme="minorHAnsi" w:hAnsiTheme="minorHAnsi" w:cstheme="minorHAnsi"/>
          <w:bCs/>
          <w:sz w:val="22"/>
          <w:szCs w:val="22"/>
        </w:rPr>
        <w:t xml:space="preserve"> als gevolg van verlof of ziekte loopt de Overeenkomst van Opdracht door en blijven de </w:t>
      </w:r>
      <w:r w:rsidR="00AE764E" w:rsidRPr="00986D92">
        <w:rPr>
          <w:rFonts w:asciiTheme="minorHAnsi" w:hAnsiTheme="minorHAnsi" w:cstheme="minorHAnsi"/>
          <w:bCs/>
          <w:sz w:val="22"/>
          <w:szCs w:val="22"/>
        </w:rPr>
        <w:t>Start</w:t>
      </w:r>
      <w:r w:rsidRPr="00986D92">
        <w:rPr>
          <w:rFonts w:asciiTheme="minorHAnsi" w:hAnsiTheme="minorHAnsi" w:cstheme="minorHAnsi"/>
          <w:bCs/>
          <w:sz w:val="22"/>
          <w:szCs w:val="22"/>
        </w:rPr>
        <w:t xml:space="preserve">- en </w:t>
      </w:r>
      <w:r w:rsidR="00AE764E" w:rsidRPr="00986D92">
        <w:rPr>
          <w:rFonts w:asciiTheme="minorHAnsi" w:hAnsiTheme="minorHAnsi" w:cstheme="minorHAnsi"/>
          <w:bCs/>
          <w:sz w:val="22"/>
          <w:szCs w:val="22"/>
        </w:rPr>
        <w:t>E</w:t>
      </w:r>
      <w:r w:rsidRPr="00986D92">
        <w:rPr>
          <w:rFonts w:asciiTheme="minorHAnsi" w:hAnsiTheme="minorHAnsi" w:cstheme="minorHAnsi"/>
          <w:bCs/>
          <w:sz w:val="22"/>
          <w:szCs w:val="22"/>
        </w:rPr>
        <w:t>inddatum van de Overeenkomst van Opdracht derhalve ongewijzigd. In geval van langdurige afwezigheid zijn d</w:t>
      </w:r>
      <w:r w:rsidR="00AE764E" w:rsidRPr="00986D92">
        <w:rPr>
          <w:rFonts w:asciiTheme="minorHAnsi" w:hAnsiTheme="minorHAnsi" w:cstheme="minorHAnsi"/>
          <w:bCs/>
          <w:sz w:val="22"/>
          <w:szCs w:val="22"/>
        </w:rPr>
        <w:t>e bepalingen van artikel 9.2</w:t>
      </w:r>
      <w:r w:rsidRPr="00986D92">
        <w:rPr>
          <w:rFonts w:asciiTheme="minorHAnsi" w:hAnsiTheme="minorHAnsi" w:cstheme="minorHAnsi"/>
          <w:bCs/>
          <w:sz w:val="22"/>
          <w:szCs w:val="22"/>
        </w:rPr>
        <w:t xml:space="preserve"> van toepassing. </w:t>
      </w:r>
      <w:r w:rsidRPr="00986D92">
        <w:rPr>
          <w:rFonts w:asciiTheme="minorHAnsi" w:hAnsiTheme="minorHAnsi" w:cstheme="minorHAnsi"/>
          <w:bCs/>
          <w:sz w:val="22"/>
          <w:szCs w:val="22"/>
        </w:rPr>
        <w:br/>
      </w:r>
    </w:p>
    <w:p w14:paraId="4F5AAC93" w14:textId="77777777" w:rsidR="00827EE4" w:rsidRPr="00986D92" w:rsidRDefault="00A165F8" w:rsidP="00177AC9">
      <w:pPr>
        <w:numPr>
          <w:ilvl w:val="0"/>
          <w:numId w:val="24"/>
        </w:numPr>
        <w:autoSpaceDE w:val="0"/>
        <w:autoSpaceDN w:val="0"/>
        <w:adjustRightInd w:val="0"/>
        <w:ind w:left="426" w:hanging="426"/>
        <w:jc w:val="both"/>
        <w:rPr>
          <w:rFonts w:asciiTheme="minorHAnsi" w:hAnsiTheme="minorHAnsi" w:cstheme="minorHAnsi"/>
          <w:b/>
          <w:bCs/>
          <w:sz w:val="22"/>
          <w:szCs w:val="22"/>
        </w:rPr>
      </w:pPr>
      <w:r w:rsidRPr="00986D92">
        <w:rPr>
          <w:rFonts w:asciiTheme="minorHAnsi" w:hAnsiTheme="minorHAnsi" w:cstheme="minorHAnsi"/>
          <w:sz w:val="22"/>
          <w:szCs w:val="22"/>
        </w:rPr>
        <w:t>Indien noodzakelijk voor de werkzaamheden worden d</w:t>
      </w:r>
      <w:r w:rsidR="0067126D" w:rsidRPr="00986D92">
        <w:rPr>
          <w:rFonts w:asciiTheme="minorHAnsi" w:hAnsiTheme="minorHAnsi" w:cstheme="minorHAnsi"/>
          <w:sz w:val="22"/>
          <w:szCs w:val="22"/>
        </w:rPr>
        <w:t xml:space="preserve">e Werkzaamheden in beginsel op de vestiging(en) van </w:t>
      </w:r>
      <w:r w:rsidR="00B21145" w:rsidRPr="00986D92">
        <w:rPr>
          <w:rFonts w:asciiTheme="minorHAnsi" w:hAnsiTheme="minorHAnsi" w:cstheme="minorHAnsi"/>
          <w:sz w:val="22"/>
          <w:szCs w:val="22"/>
        </w:rPr>
        <w:t>Cliënt</w:t>
      </w:r>
      <w:r w:rsidR="0067126D" w:rsidRPr="00986D92">
        <w:rPr>
          <w:rFonts w:asciiTheme="minorHAnsi" w:hAnsiTheme="minorHAnsi" w:cstheme="minorHAnsi"/>
          <w:sz w:val="22"/>
          <w:szCs w:val="22"/>
        </w:rPr>
        <w:t xml:space="preserve"> verricht. In voorkomende gevallen kan de </w:t>
      </w:r>
      <w:r w:rsidR="005770BC" w:rsidRPr="00986D92">
        <w:rPr>
          <w:rFonts w:asciiTheme="minorHAnsi" w:hAnsiTheme="minorHAnsi" w:cstheme="minorHAnsi"/>
          <w:sz w:val="22"/>
          <w:szCs w:val="22"/>
        </w:rPr>
        <w:t>Opdrachtnemer</w:t>
      </w:r>
      <w:r w:rsidR="0067126D" w:rsidRPr="00986D92">
        <w:rPr>
          <w:rFonts w:asciiTheme="minorHAnsi" w:hAnsiTheme="minorHAnsi" w:cstheme="minorHAnsi"/>
          <w:sz w:val="22"/>
          <w:szCs w:val="22"/>
        </w:rPr>
        <w:t xml:space="preserve"> de Werkzaamheden op een andere Locatie verrichten, zulks in overleg met </w:t>
      </w:r>
      <w:r w:rsidR="00861822" w:rsidRPr="00986D92">
        <w:rPr>
          <w:rFonts w:asciiTheme="minorHAnsi" w:hAnsiTheme="minorHAnsi" w:cstheme="minorHAnsi"/>
          <w:sz w:val="22"/>
          <w:szCs w:val="22"/>
        </w:rPr>
        <w:t>Cliënt</w:t>
      </w:r>
      <w:r w:rsidR="0067126D" w:rsidRPr="00986D92">
        <w:rPr>
          <w:rFonts w:asciiTheme="minorHAnsi" w:hAnsiTheme="minorHAnsi" w:cstheme="minorHAnsi"/>
          <w:sz w:val="22"/>
          <w:szCs w:val="22"/>
        </w:rPr>
        <w:t>.</w:t>
      </w:r>
    </w:p>
    <w:p w14:paraId="4F5AAC94" w14:textId="77777777" w:rsidR="00B026DA" w:rsidRPr="00986D92" w:rsidRDefault="00B026DA" w:rsidP="00F27DB5">
      <w:pPr>
        <w:autoSpaceDE w:val="0"/>
        <w:autoSpaceDN w:val="0"/>
        <w:adjustRightInd w:val="0"/>
        <w:jc w:val="both"/>
        <w:rPr>
          <w:rFonts w:asciiTheme="minorHAnsi" w:hAnsiTheme="minorHAnsi" w:cstheme="minorHAnsi"/>
          <w:b/>
          <w:bCs/>
          <w:sz w:val="22"/>
          <w:szCs w:val="22"/>
        </w:rPr>
      </w:pPr>
    </w:p>
    <w:p w14:paraId="4F5AAC95" w14:textId="77777777" w:rsidR="007B035B" w:rsidRPr="00986D92" w:rsidRDefault="007B035B" w:rsidP="00F27DB5">
      <w:pPr>
        <w:autoSpaceDE w:val="0"/>
        <w:autoSpaceDN w:val="0"/>
        <w:adjustRightInd w:val="0"/>
        <w:jc w:val="both"/>
        <w:rPr>
          <w:rFonts w:asciiTheme="minorHAnsi" w:hAnsiTheme="minorHAnsi" w:cstheme="minorHAnsi"/>
          <w:b/>
          <w:bCs/>
          <w:sz w:val="22"/>
          <w:szCs w:val="22"/>
        </w:rPr>
      </w:pPr>
      <w:r w:rsidRPr="009A0643">
        <w:rPr>
          <w:rFonts w:asciiTheme="minorHAnsi" w:hAnsiTheme="minorHAnsi" w:cstheme="minorHAnsi"/>
          <w:b/>
          <w:bCs/>
          <w:sz w:val="22"/>
          <w:szCs w:val="22"/>
        </w:rPr>
        <w:t xml:space="preserve">Artikel 9 </w:t>
      </w:r>
      <w:r w:rsidRPr="009A0643">
        <w:rPr>
          <w:rFonts w:asciiTheme="minorHAnsi" w:hAnsiTheme="minorHAnsi" w:cstheme="minorHAnsi"/>
          <w:sz w:val="22"/>
          <w:szCs w:val="22"/>
        </w:rPr>
        <w:t xml:space="preserve">– </w:t>
      </w:r>
      <w:r w:rsidRPr="009A0643">
        <w:rPr>
          <w:rFonts w:asciiTheme="minorHAnsi" w:hAnsiTheme="minorHAnsi" w:cstheme="minorHAnsi"/>
          <w:b/>
          <w:bCs/>
          <w:sz w:val="22"/>
          <w:szCs w:val="22"/>
        </w:rPr>
        <w:t>Vervanging</w:t>
      </w:r>
      <w:r w:rsidR="00012A76" w:rsidRPr="009A0643">
        <w:rPr>
          <w:rFonts w:asciiTheme="minorHAnsi" w:hAnsiTheme="minorHAnsi" w:cstheme="minorHAnsi"/>
          <w:b/>
          <w:bCs/>
          <w:sz w:val="22"/>
          <w:szCs w:val="22"/>
        </w:rPr>
        <w:t xml:space="preserve"> (optioneel)</w:t>
      </w:r>
    </w:p>
    <w:p w14:paraId="4F5AAC96" w14:textId="77777777" w:rsidR="007B035B" w:rsidRPr="00986D92" w:rsidRDefault="007B035B" w:rsidP="00F27DB5">
      <w:pPr>
        <w:autoSpaceDE w:val="0"/>
        <w:autoSpaceDN w:val="0"/>
        <w:adjustRightInd w:val="0"/>
        <w:jc w:val="both"/>
        <w:rPr>
          <w:rFonts w:asciiTheme="minorHAnsi" w:hAnsiTheme="minorHAnsi" w:cstheme="minorHAnsi"/>
          <w:b/>
          <w:bCs/>
          <w:sz w:val="22"/>
          <w:szCs w:val="22"/>
        </w:rPr>
      </w:pPr>
    </w:p>
    <w:p w14:paraId="4F5AAC97" w14:textId="77777777" w:rsidR="00D44FC1" w:rsidRPr="00986D92" w:rsidRDefault="007B035B" w:rsidP="00177AC9">
      <w:pPr>
        <w:numPr>
          <w:ilvl w:val="0"/>
          <w:numId w:val="1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De Opdracht is aan Opdrachtnemer verstrekt op grond van de specifieke Deskundigheid van de </w:t>
      </w:r>
      <w:r w:rsidR="008E1C89" w:rsidRPr="00986D92">
        <w:rPr>
          <w:rFonts w:asciiTheme="minorHAnsi" w:hAnsiTheme="minorHAnsi" w:cstheme="minorHAnsi"/>
          <w:sz w:val="22"/>
          <w:szCs w:val="22"/>
        </w:rPr>
        <w:t>Opdrachtnemer</w:t>
      </w:r>
      <w:r w:rsidR="00571980" w:rsidRPr="00986D92">
        <w:rPr>
          <w:rFonts w:asciiTheme="minorHAnsi" w:hAnsiTheme="minorHAnsi" w:cstheme="minorHAnsi"/>
          <w:sz w:val="22"/>
          <w:szCs w:val="22"/>
        </w:rPr>
        <w:t>.</w:t>
      </w:r>
      <w:r w:rsidR="00D44FC1" w:rsidRPr="00986D92">
        <w:rPr>
          <w:rFonts w:asciiTheme="minorHAnsi" w:hAnsiTheme="minorHAnsi"/>
          <w:sz w:val="22"/>
          <w:szCs w:val="22"/>
        </w:rPr>
        <w:t xml:space="preserve"> </w:t>
      </w:r>
      <w:r w:rsidR="00D44FC1" w:rsidRPr="00986D92">
        <w:rPr>
          <w:rFonts w:asciiTheme="minorHAnsi" w:hAnsiTheme="minorHAnsi" w:cstheme="minorHAnsi"/>
          <w:sz w:val="22"/>
          <w:szCs w:val="22"/>
        </w:rPr>
        <w:t xml:space="preserve">Het staat Opdrachtnemer vrij zich bij de werkzaamheden te laten vervangen door een ander. Opdrachtnemer meldt voorafgaand aan de vervanging aan </w:t>
      </w:r>
      <w:r w:rsidR="00B21145" w:rsidRPr="00986D92">
        <w:rPr>
          <w:rFonts w:asciiTheme="minorHAnsi" w:hAnsiTheme="minorHAnsi" w:cstheme="minorHAnsi"/>
          <w:sz w:val="22"/>
          <w:szCs w:val="22"/>
        </w:rPr>
        <w:t>Cliënt</w:t>
      </w:r>
      <w:r w:rsidR="00FF1095" w:rsidRPr="00986D92">
        <w:rPr>
          <w:rFonts w:asciiTheme="minorHAnsi" w:hAnsiTheme="minorHAnsi" w:cstheme="minorHAnsi"/>
          <w:sz w:val="22"/>
          <w:szCs w:val="22"/>
        </w:rPr>
        <w:t xml:space="preserve"> en </w:t>
      </w:r>
      <w:r w:rsidR="00D44FC1" w:rsidRPr="00986D92">
        <w:rPr>
          <w:rFonts w:asciiTheme="minorHAnsi" w:hAnsiTheme="minorHAnsi" w:cstheme="minorHAnsi"/>
          <w:sz w:val="22"/>
          <w:szCs w:val="22"/>
        </w:rPr>
        <w:lastRenderedPageBreak/>
        <w:t>Opdrachtgever wie de Werkzaamheden namens hem uitvoe</w:t>
      </w:r>
      <w:r w:rsidR="00861822" w:rsidRPr="00986D92">
        <w:rPr>
          <w:rFonts w:asciiTheme="minorHAnsi" w:hAnsiTheme="minorHAnsi" w:cstheme="minorHAnsi"/>
          <w:sz w:val="22"/>
          <w:szCs w:val="22"/>
        </w:rPr>
        <w:t xml:space="preserve">rt. Daarbij heeft Cliënt </w:t>
      </w:r>
      <w:r w:rsidR="00D44FC1" w:rsidRPr="00986D92">
        <w:rPr>
          <w:rFonts w:asciiTheme="minorHAnsi" w:hAnsiTheme="minorHAnsi" w:cstheme="minorHAnsi"/>
          <w:sz w:val="22"/>
          <w:szCs w:val="22"/>
        </w:rPr>
        <w:t>niet het recht de vervanger t</w:t>
      </w:r>
      <w:r w:rsidR="00861822" w:rsidRPr="00986D92">
        <w:rPr>
          <w:rFonts w:asciiTheme="minorHAnsi" w:hAnsiTheme="minorHAnsi" w:cstheme="minorHAnsi"/>
          <w:sz w:val="22"/>
          <w:szCs w:val="22"/>
        </w:rPr>
        <w:t>e weigeren, tenzij Cliënt</w:t>
      </w:r>
      <w:r w:rsidR="00D44FC1" w:rsidRPr="00986D92">
        <w:rPr>
          <w:rFonts w:asciiTheme="minorHAnsi" w:hAnsiTheme="minorHAnsi" w:cstheme="minorHAnsi"/>
          <w:sz w:val="22"/>
          <w:szCs w:val="22"/>
        </w:rPr>
        <w:t xml:space="preserve"> vaststelt dat de vervanger niet aan één of meer van de kwalificaties voldoet zoals opgenomen in </w:t>
      </w:r>
      <w:r w:rsidR="00FF1095" w:rsidRPr="00986D92">
        <w:rPr>
          <w:rFonts w:asciiTheme="minorHAnsi" w:hAnsiTheme="minorHAnsi" w:cstheme="minorHAnsi"/>
          <w:sz w:val="22"/>
          <w:szCs w:val="22"/>
        </w:rPr>
        <w:t xml:space="preserve">de Aanvraag of </w:t>
      </w:r>
      <w:r w:rsidR="00D44FC1" w:rsidRPr="00986D92">
        <w:rPr>
          <w:rFonts w:asciiTheme="minorHAnsi" w:hAnsiTheme="minorHAnsi" w:cstheme="minorHAnsi"/>
          <w:sz w:val="22"/>
          <w:szCs w:val="22"/>
        </w:rPr>
        <w:t>de Overeenkomst van Opdracht</w:t>
      </w:r>
      <w:r w:rsidR="00774F5E" w:rsidRPr="00986D92">
        <w:rPr>
          <w:rFonts w:asciiTheme="minorHAnsi" w:hAnsiTheme="minorHAnsi" w:cstheme="minorHAnsi"/>
          <w:sz w:val="22"/>
          <w:szCs w:val="22"/>
        </w:rPr>
        <w:t>.</w:t>
      </w:r>
    </w:p>
    <w:p w14:paraId="4F5AAC98" w14:textId="77777777" w:rsidR="00D44FC1" w:rsidRPr="00986D92" w:rsidRDefault="00D44FC1" w:rsidP="00F27DB5">
      <w:pPr>
        <w:autoSpaceDE w:val="0"/>
        <w:autoSpaceDN w:val="0"/>
        <w:adjustRightInd w:val="0"/>
        <w:ind w:left="425" w:hanging="425"/>
        <w:jc w:val="both"/>
        <w:rPr>
          <w:rFonts w:asciiTheme="minorHAnsi" w:hAnsiTheme="minorHAnsi" w:cstheme="minorHAnsi"/>
          <w:sz w:val="22"/>
          <w:szCs w:val="22"/>
        </w:rPr>
      </w:pPr>
    </w:p>
    <w:p w14:paraId="4F5AAC99" w14:textId="77777777" w:rsidR="00D44FC1" w:rsidRPr="00986D92" w:rsidRDefault="00D44FC1" w:rsidP="00177AC9">
      <w:pPr>
        <w:numPr>
          <w:ilvl w:val="0"/>
          <w:numId w:val="1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blijft ook tijdens de vervanging verantwoordelijk voor de kwaliteit van de werkzaamheden en het naleven van de Overeenkomst van Opdracht en deze AV-ZP. Opdrachtnemer komt met zijn vervanger een derdenbeding jegens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over</w:t>
      </w:r>
      <w:r w:rsidR="007768E9" w:rsidRPr="00986D92">
        <w:rPr>
          <w:rFonts w:asciiTheme="minorHAnsi" w:hAnsiTheme="minorHAnsi" w:cstheme="minorHAnsi"/>
          <w:sz w:val="22"/>
          <w:szCs w:val="22"/>
        </w:rPr>
        <w:t>een met betrekking tot hetgeen P</w:t>
      </w:r>
      <w:r w:rsidRPr="00986D92">
        <w:rPr>
          <w:rFonts w:asciiTheme="minorHAnsi" w:hAnsiTheme="minorHAnsi" w:cstheme="minorHAnsi"/>
          <w:sz w:val="22"/>
          <w:szCs w:val="22"/>
        </w:rPr>
        <w:t xml:space="preserve">artijen in artikel 13 van deze overeenkomst met elkaar zijn overeengekomen m.b.t. intellectuele eigendomsrechten voor zover deze uit de Opdracht voortvloeien, zodanig dat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over dezelfde rechten beschikt als het geval zou zijn indien Opdrachtnemer zichzelf niet zou hebben laten vervangen.</w:t>
      </w:r>
    </w:p>
    <w:p w14:paraId="4F5AAC9A" w14:textId="77777777" w:rsidR="00D44FC1" w:rsidRPr="00986D92" w:rsidRDefault="00D44FC1" w:rsidP="00F27DB5">
      <w:pPr>
        <w:autoSpaceDE w:val="0"/>
        <w:autoSpaceDN w:val="0"/>
        <w:adjustRightInd w:val="0"/>
        <w:ind w:left="425" w:hanging="425"/>
        <w:jc w:val="both"/>
        <w:rPr>
          <w:rFonts w:asciiTheme="minorHAnsi" w:hAnsiTheme="minorHAnsi" w:cstheme="minorHAnsi"/>
          <w:sz w:val="22"/>
          <w:szCs w:val="22"/>
        </w:rPr>
      </w:pPr>
    </w:p>
    <w:p w14:paraId="4F5AAC9B" w14:textId="77777777" w:rsidR="00FF1095" w:rsidRPr="00986D92" w:rsidRDefault="00D44FC1" w:rsidP="00177AC9">
      <w:pPr>
        <w:numPr>
          <w:ilvl w:val="0"/>
          <w:numId w:val="1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zal het deel van de </w:t>
      </w:r>
      <w:r w:rsidR="00FF1095" w:rsidRPr="00986D92">
        <w:rPr>
          <w:rFonts w:asciiTheme="minorHAnsi" w:hAnsiTheme="minorHAnsi" w:cstheme="minorHAnsi"/>
          <w:sz w:val="22"/>
          <w:szCs w:val="22"/>
        </w:rPr>
        <w:t>vergoeding als bedoeld in artikel 10</w:t>
      </w:r>
      <w:r w:rsidRPr="00986D92">
        <w:rPr>
          <w:rFonts w:asciiTheme="minorHAnsi" w:hAnsiTheme="minorHAnsi" w:cstheme="minorHAnsi"/>
          <w:sz w:val="22"/>
          <w:szCs w:val="22"/>
        </w:rPr>
        <w:t xml:space="preserve"> dat betrekking heeft op de door de vervanger verrichte werkzaamheden zelf aan Opdrachtgever factureren. Het is de vervanger niet toegestaan om rechtstreeks aan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te factureren.</w:t>
      </w:r>
    </w:p>
    <w:p w14:paraId="4F5AAC9C" w14:textId="77777777" w:rsidR="007B035B" w:rsidRPr="00986D92" w:rsidRDefault="007B035B" w:rsidP="00F27DB5">
      <w:pPr>
        <w:autoSpaceDE w:val="0"/>
        <w:autoSpaceDN w:val="0"/>
        <w:adjustRightInd w:val="0"/>
        <w:ind w:left="425" w:hanging="425"/>
        <w:jc w:val="both"/>
        <w:rPr>
          <w:rFonts w:asciiTheme="minorHAnsi" w:hAnsiTheme="minorHAnsi" w:cstheme="minorHAnsi"/>
          <w:sz w:val="22"/>
          <w:szCs w:val="22"/>
        </w:rPr>
      </w:pPr>
    </w:p>
    <w:p w14:paraId="4F5AAC9D" w14:textId="77777777" w:rsidR="007A37F8" w:rsidRPr="00986D92" w:rsidRDefault="007A37F8" w:rsidP="00177AC9">
      <w:pPr>
        <w:numPr>
          <w:ilvl w:val="0"/>
          <w:numId w:val="1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In geval </w:t>
      </w:r>
      <w:r w:rsidR="008E1C89" w:rsidRPr="00986D92">
        <w:rPr>
          <w:rFonts w:asciiTheme="minorHAnsi" w:hAnsiTheme="minorHAnsi" w:cs="Calibri"/>
          <w:sz w:val="22"/>
          <w:szCs w:val="22"/>
        </w:rPr>
        <w:t>Opdrachtnemer</w:t>
      </w:r>
      <w:r w:rsidRPr="00986D92">
        <w:rPr>
          <w:rFonts w:asciiTheme="minorHAnsi" w:hAnsiTheme="minorHAnsi" w:cs="Calibri"/>
          <w:sz w:val="22"/>
          <w:szCs w:val="22"/>
        </w:rPr>
        <w:t xml:space="preserve"> langer dan </w:t>
      </w:r>
      <w:r w:rsidR="00861822" w:rsidRPr="00986D92">
        <w:rPr>
          <w:rFonts w:asciiTheme="minorHAnsi" w:hAnsiTheme="minorHAnsi" w:cs="Calibri"/>
          <w:sz w:val="22"/>
          <w:szCs w:val="22"/>
        </w:rPr>
        <w:t xml:space="preserve">twee </w:t>
      </w:r>
      <w:r w:rsidRPr="00986D92">
        <w:rPr>
          <w:rFonts w:asciiTheme="minorHAnsi" w:hAnsiTheme="minorHAnsi" w:cs="Calibri"/>
          <w:sz w:val="22"/>
          <w:szCs w:val="22"/>
        </w:rPr>
        <w:t xml:space="preserve">aaneengesloten weken niet in staat is om de Werkzaamheden uit te voeren wegens ziekte of anderszins is </w:t>
      </w:r>
      <w:r w:rsidR="00A17639"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gerechtigd op verzoek van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en daartoe dus niet verplicht, te verlangen dat de desbetreffende </w:t>
      </w:r>
      <w:r w:rsidR="00A364E1" w:rsidRPr="00986D92">
        <w:rPr>
          <w:rFonts w:asciiTheme="minorHAnsi" w:hAnsiTheme="minorHAnsi" w:cstheme="minorHAnsi"/>
          <w:sz w:val="22"/>
          <w:szCs w:val="22"/>
        </w:rPr>
        <w:t>Opdrachtnemer</w:t>
      </w:r>
      <w:r w:rsidR="00FF1095" w:rsidRPr="00986D92">
        <w:rPr>
          <w:rFonts w:asciiTheme="minorHAnsi" w:hAnsiTheme="minorHAnsi" w:cstheme="minorHAnsi"/>
          <w:sz w:val="22"/>
          <w:szCs w:val="22"/>
        </w:rPr>
        <w:t xml:space="preserve"> zorg draagt voor een vervanger</w:t>
      </w:r>
      <w:r w:rsidRPr="00986D92">
        <w:rPr>
          <w:rFonts w:asciiTheme="minorHAnsi" w:hAnsiTheme="minorHAnsi" w:cstheme="minorHAnsi"/>
          <w:sz w:val="22"/>
          <w:szCs w:val="22"/>
        </w:rPr>
        <w:t>, hetgeen door Opdrachtnemer aldus zal w</w:t>
      </w:r>
      <w:r w:rsidR="003D5171" w:rsidRPr="00986D92">
        <w:rPr>
          <w:rFonts w:asciiTheme="minorHAnsi" w:hAnsiTheme="minorHAnsi" w:cstheme="minorHAnsi"/>
          <w:sz w:val="22"/>
          <w:szCs w:val="22"/>
        </w:rPr>
        <w:t xml:space="preserve">orden uitgevoerd. </w:t>
      </w:r>
    </w:p>
    <w:p w14:paraId="4F5AAC9E" w14:textId="77777777" w:rsidR="007B035B" w:rsidRPr="00986D92" w:rsidRDefault="007B035B" w:rsidP="00F27DB5">
      <w:pPr>
        <w:autoSpaceDE w:val="0"/>
        <w:autoSpaceDN w:val="0"/>
        <w:adjustRightInd w:val="0"/>
        <w:ind w:left="425" w:hanging="425"/>
        <w:jc w:val="both"/>
        <w:rPr>
          <w:rFonts w:asciiTheme="minorHAnsi" w:hAnsiTheme="minorHAnsi" w:cstheme="minorHAnsi"/>
          <w:sz w:val="22"/>
          <w:szCs w:val="22"/>
        </w:rPr>
      </w:pPr>
    </w:p>
    <w:p w14:paraId="4F5AAC9F" w14:textId="77777777" w:rsidR="007B035B" w:rsidRPr="00986D92" w:rsidRDefault="007B035B" w:rsidP="00177AC9">
      <w:pPr>
        <w:numPr>
          <w:ilvl w:val="0"/>
          <w:numId w:val="1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Het vervangen van </w:t>
      </w:r>
      <w:r w:rsidR="00A364E1" w:rsidRPr="00986D92">
        <w:rPr>
          <w:rFonts w:asciiTheme="minorHAnsi" w:hAnsiTheme="minorHAnsi" w:cstheme="minorHAnsi"/>
          <w:sz w:val="22"/>
          <w:szCs w:val="22"/>
        </w:rPr>
        <w:t>Opdrachtnemer</w:t>
      </w:r>
      <w:r w:rsidRPr="00986D92">
        <w:rPr>
          <w:rFonts w:asciiTheme="minorHAnsi" w:hAnsiTheme="minorHAnsi" w:cstheme="minorHAnsi"/>
          <w:sz w:val="22"/>
          <w:szCs w:val="22"/>
        </w:rPr>
        <w:t xml:space="preserve"> zal niet leiden tot meerkosten voor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w:t>
      </w:r>
      <w:r w:rsidR="009D4BBD" w:rsidRPr="00986D92">
        <w:rPr>
          <w:rFonts w:asciiTheme="minorHAnsi" w:hAnsiTheme="minorHAnsi" w:cstheme="minorHAnsi"/>
          <w:sz w:val="22"/>
          <w:szCs w:val="22"/>
        </w:rPr>
        <w:t>of Opdrachtgever.</w:t>
      </w:r>
      <w:r w:rsidRPr="00986D92">
        <w:rPr>
          <w:rFonts w:asciiTheme="minorHAnsi" w:hAnsiTheme="minorHAnsi" w:cstheme="minorHAnsi"/>
          <w:sz w:val="22"/>
          <w:szCs w:val="22"/>
        </w:rPr>
        <w:t xml:space="preserve"> Partijen en</w:t>
      </w:r>
      <w:r w:rsidR="00D54DFF" w:rsidRPr="00986D92">
        <w:rPr>
          <w:rFonts w:asciiTheme="minorHAnsi" w:hAnsiTheme="minorHAnsi" w:cstheme="minorHAnsi"/>
          <w:sz w:val="22"/>
          <w:szCs w:val="22"/>
        </w:rPr>
        <w:t xml:space="preserve">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zullen in onderling overleg </w:t>
      </w:r>
      <w:r w:rsidR="009B6B07" w:rsidRPr="00986D92">
        <w:rPr>
          <w:rFonts w:asciiTheme="minorHAnsi" w:hAnsiTheme="minorHAnsi" w:cstheme="minorHAnsi"/>
          <w:sz w:val="22"/>
          <w:szCs w:val="22"/>
        </w:rPr>
        <w:t>eventuele</w:t>
      </w:r>
      <w:r w:rsidRPr="00986D92">
        <w:rPr>
          <w:rFonts w:asciiTheme="minorHAnsi" w:hAnsiTheme="minorHAnsi" w:cstheme="minorHAnsi"/>
          <w:sz w:val="22"/>
          <w:szCs w:val="22"/>
        </w:rPr>
        <w:t xml:space="preserve"> extra kosten van deze vervanging </w:t>
      </w:r>
      <w:r w:rsidR="009B6B07" w:rsidRPr="00986D92">
        <w:rPr>
          <w:rFonts w:asciiTheme="minorHAnsi" w:hAnsiTheme="minorHAnsi" w:cstheme="minorHAnsi"/>
          <w:sz w:val="22"/>
          <w:szCs w:val="22"/>
        </w:rPr>
        <w:t>bepalen</w:t>
      </w:r>
      <w:r w:rsidR="00BD32FB" w:rsidRPr="00986D92">
        <w:rPr>
          <w:rFonts w:asciiTheme="minorHAnsi" w:hAnsiTheme="minorHAnsi" w:cstheme="minorHAnsi"/>
          <w:sz w:val="22"/>
          <w:szCs w:val="22"/>
        </w:rPr>
        <w:t xml:space="preserve"> voordat vervanger met de werkzaamheden aanvangt</w:t>
      </w:r>
      <w:r w:rsidR="003D5171" w:rsidRPr="00986D92">
        <w:rPr>
          <w:rFonts w:asciiTheme="minorHAnsi" w:hAnsiTheme="minorHAnsi" w:cstheme="minorHAnsi"/>
          <w:sz w:val="22"/>
          <w:szCs w:val="22"/>
        </w:rPr>
        <w:t xml:space="preserve">. </w:t>
      </w:r>
    </w:p>
    <w:p w14:paraId="4F5AACA0" w14:textId="77777777" w:rsidR="00B026DA" w:rsidRPr="00986D92" w:rsidRDefault="00B026DA" w:rsidP="00F27DB5">
      <w:pPr>
        <w:autoSpaceDE w:val="0"/>
        <w:autoSpaceDN w:val="0"/>
        <w:adjustRightInd w:val="0"/>
        <w:jc w:val="both"/>
        <w:rPr>
          <w:rFonts w:asciiTheme="minorHAnsi" w:hAnsiTheme="minorHAnsi" w:cstheme="minorHAnsi"/>
          <w:b/>
          <w:bCs/>
          <w:sz w:val="22"/>
          <w:szCs w:val="22"/>
        </w:rPr>
      </w:pPr>
    </w:p>
    <w:p w14:paraId="4F5AACA1" w14:textId="77777777" w:rsidR="005D6B56" w:rsidRPr="00986D92" w:rsidRDefault="00260F32" w:rsidP="00F27DB5">
      <w:pPr>
        <w:autoSpaceDE w:val="0"/>
        <w:autoSpaceDN w:val="0"/>
        <w:adjustRightInd w:val="0"/>
        <w:jc w:val="both"/>
        <w:rPr>
          <w:rFonts w:asciiTheme="minorHAnsi" w:hAnsiTheme="minorHAnsi" w:cstheme="minorHAnsi"/>
          <w:b/>
          <w:bCs/>
          <w:sz w:val="22"/>
          <w:szCs w:val="22"/>
        </w:rPr>
      </w:pPr>
      <w:r w:rsidRPr="00986D92">
        <w:rPr>
          <w:rFonts w:asciiTheme="minorHAnsi" w:hAnsiTheme="minorHAnsi" w:cstheme="minorHAnsi"/>
          <w:b/>
          <w:bCs/>
          <w:sz w:val="22"/>
          <w:szCs w:val="22"/>
        </w:rPr>
        <w:t>A</w:t>
      </w:r>
      <w:r w:rsidR="00646252" w:rsidRPr="00986D92">
        <w:rPr>
          <w:rFonts w:asciiTheme="minorHAnsi" w:hAnsiTheme="minorHAnsi" w:cstheme="minorHAnsi"/>
          <w:b/>
          <w:bCs/>
          <w:sz w:val="22"/>
          <w:szCs w:val="22"/>
        </w:rPr>
        <w:t xml:space="preserve">rtikel </w:t>
      </w:r>
      <w:r w:rsidR="003F1972" w:rsidRPr="00986D92">
        <w:rPr>
          <w:rFonts w:asciiTheme="minorHAnsi" w:hAnsiTheme="minorHAnsi" w:cstheme="minorHAnsi"/>
          <w:b/>
          <w:bCs/>
          <w:sz w:val="22"/>
          <w:szCs w:val="22"/>
        </w:rPr>
        <w:t>10</w:t>
      </w:r>
      <w:r w:rsidR="00646252" w:rsidRPr="00986D92">
        <w:rPr>
          <w:rFonts w:asciiTheme="minorHAnsi" w:hAnsiTheme="minorHAnsi" w:cstheme="minorHAnsi"/>
          <w:b/>
          <w:bCs/>
          <w:sz w:val="22"/>
          <w:szCs w:val="22"/>
        </w:rPr>
        <w:t xml:space="preserve"> </w:t>
      </w:r>
      <w:r w:rsidR="005D6B56" w:rsidRPr="00986D92">
        <w:rPr>
          <w:rFonts w:asciiTheme="minorHAnsi" w:hAnsiTheme="minorHAnsi" w:cstheme="minorHAnsi"/>
          <w:b/>
          <w:bCs/>
          <w:sz w:val="22"/>
          <w:szCs w:val="22"/>
        </w:rPr>
        <w:t>–</w:t>
      </w:r>
      <w:r w:rsidR="00646252" w:rsidRPr="00986D92">
        <w:rPr>
          <w:rFonts w:asciiTheme="minorHAnsi" w:hAnsiTheme="minorHAnsi" w:cstheme="minorHAnsi"/>
          <w:b/>
          <w:bCs/>
          <w:sz w:val="22"/>
          <w:szCs w:val="22"/>
        </w:rPr>
        <w:t xml:space="preserve"> </w:t>
      </w:r>
      <w:r w:rsidRPr="00986D92">
        <w:rPr>
          <w:rFonts w:asciiTheme="minorHAnsi" w:hAnsiTheme="minorHAnsi" w:cstheme="minorHAnsi"/>
          <w:b/>
          <w:bCs/>
          <w:sz w:val="22"/>
          <w:szCs w:val="22"/>
        </w:rPr>
        <w:t>V</w:t>
      </w:r>
      <w:r w:rsidR="00646252" w:rsidRPr="00986D92">
        <w:rPr>
          <w:rFonts w:asciiTheme="minorHAnsi" w:hAnsiTheme="minorHAnsi" w:cstheme="minorHAnsi"/>
          <w:b/>
          <w:bCs/>
          <w:sz w:val="22"/>
          <w:szCs w:val="22"/>
        </w:rPr>
        <w:t>ergoeding</w:t>
      </w:r>
    </w:p>
    <w:p w14:paraId="4F5AACA2" w14:textId="77777777" w:rsidR="00FB25F3" w:rsidRPr="00986D92" w:rsidRDefault="00FB25F3" w:rsidP="00F27DB5">
      <w:pPr>
        <w:autoSpaceDE w:val="0"/>
        <w:autoSpaceDN w:val="0"/>
        <w:adjustRightInd w:val="0"/>
        <w:jc w:val="both"/>
        <w:rPr>
          <w:rFonts w:asciiTheme="minorHAnsi" w:hAnsiTheme="minorHAnsi" w:cstheme="minorHAnsi"/>
          <w:b/>
          <w:bCs/>
          <w:sz w:val="22"/>
          <w:szCs w:val="22"/>
        </w:rPr>
      </w:pPr>
    </w:p>
    <w:p w14:paraId="4F5AACA3" w14:textId="77777777" w:rsidR="000349F5" w:rsidRDefault="00C929A9" w:rsidP="00177AC9">
      <w:pPr>
        <w:numPr>
          <w:ilvl w:val="0"/>
          <w:numId w:val="3"/>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Voor de uitvoering van de Werkzaamheden is </w:t>
      </w:r>
      <w:r w:rsidR="00A17639"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aan Opdrachtnemer het in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genoemde </w:t>
      </w:r>
      <w:r w:rsidR="00A121AA" w:rsidRPr="00986D92">
        <w:rPr>
          <w:rFonts w:asciiTheme="minorHAnsi" w:hAnsiTheme="minorHAnsi" w:cstheme="minorHAnsi"/>
          <w:sz w:val="22"/>
          <w:szCs w:val="22"/>
        </w:rPr>
        <w:t>T</w:t>
      </w:r>
      <w:r w:rsidRPr="00986D92">
        <w:rPr>
          <w:rFonts w:asciiTheme="minorHAnsi" w:hAnsiTheme="minorHAnsi" w:cstheme="minorHAnsi"/>
          <w:sz w:val="22"/>
          <w:szCs w:val="22"/>
        </w:rPr>
        <w:t xml:space="preserve">arief </w:t>
      </w:r>
      <w:r w:rsidR="0047492B" w:rsidRPr="00986D92">
        <w:rPr>
          <w:rFonts w:asciiTheme="minorHAnsi" w:hAnsiTheme="minorHAnsi" w:cstheme="minorHAnsi"/>
          <w:sz w:val="22"/>
          <w:szCs w:val="22"/>
        </w:rPr>
        <w:t xml:space="preserve">als vergoeding </w:t>
      </w:r>
      <w:r w:rsidRPr="00986D92">
        <w:rPr>
          <w:rFonts w:asciiTheme="minorHAnsi" w:hAnsiTheme="minorHAnsi" w:cstheme="minorHAnsi"/>
          <w:sz w:val="22"/>
          <w:szCs w:val="22"/>
        </w:rPr>
        <w:t xml:space="preserve">verschuldigd, dit onverminderd het bepaalde in de leden 5 tot en met </w:t>
      </w:r>
      <w:r w:rsidR="00E702ED" w:rsidRPr="00986D92">
        <w:rPr>
          <w:rFonts w:asciiTheme="minorHAnsi" w:hAnsiTheme="minorHAnsi" w:cstheme="minorHAnsi"/>
          <w:sz w:val="22"/>
          <w:szCs w:val="22"/>
        </w:rPr>
        <w:t xml:space="preserve">9 </w:t>
      </w:r>
      <w:r w:rsidRPr="00986D92">
        <w:rPr>
          <w:rFonts w:asciiTheme="minorHAnsi" w:hAnsiTheme="minorHAnsi" w:cstheme="minorHAnsi"/>
          <w:sz w:val="22"/>
          <w:szCs w:val="22"/>
        </w:rPr>
        <w:t xml:space="preserve">van dit artikel. </w:t>
      </w:r>
      <w:r w:rsidR="00F7521F" w:rsidRPr="00986D92">
        <w:rPr>
          <w:rFonts w:asciiTheme="minorHAnsi" w:hAnsiTheme="minorHAnsi" w:cstheme="minorHAnsi"/>
          <w:sz w:val="22"/>
          <w:szCs w:val="22"/>
        </w:rPr>
        <w:t>He</w:t>
      </w:r>
      <w:r w:rsidR="00E702ED" w:rsidRPr="00986D92">
        <w:rPr>
          <w:rFonts w:asciiTheme="minorHAnsi" w:hAnsiTheme="minorHAnsi" w:cstheme="minorHAnsi"/>
          <w:sz w:val="22"/>
          <w:szCs w:val="22"/>
        </w:rPr>
        <w:t>t</w:t>
      </w:r>
      <w:r w:rsidR="00A121AA" w:rsidRPr="00986D92">
        <w:rPr>
          <w:rFonts w:asciiTheme="minorHAnsi" w:hAnsiTheme="minorHAnsi" w:cstheme="minorHAnsi"/>
          <w:sz w:val="22"/>
          <w:szCs w:val="22"/>
        </w:rPr>
        <w:t xml:space="preserve"> T</w:t>
      </w:r>
      <w:r w:rsidR="00F7521F" w:rsidRPr="00986D92">
        <w:rPr>
          <w:rFonts w:asciiTheme="minorHAnsi" w:hAnsiTheme="minorHAnsi" w:cstheme="minorHAnsi"/>
          <w:sz w:val="22"/>
          <w:szCs w:val="22"/>
        </w:rPr>
        <w:t>arief is een kostpr</w:t>
      </w:r>
      <w:r w:rsidR="009D37D1" w:rsidRPr="00986D92">
        <w:rPr>
          <w:rFonts w:asciiTheme="minorHAnsi" w:hAnsiTheme="minorHAnsi" w:cstheme="minorHAnsi"/>
          <w:sz w:val="22"/>
          <w:szCs w:val="22"/>
        </w:rPr>
        <w:t xml:space="preserve">ijs </w:t>
      </w:r>
      <w:r w:rsidR="00EA121F" w:rsidRPr="00986D92">
        <w:rPr>
          <w:rFonts w:asciiTheme="minorHAnsi" w:hAnsiTheme="minorHAnsi" w:cstheme="minorHAnsi"/>
          <w:sz w:val="22"/>
          <w:szCs w:val="22"/>
        </w:rPr>
        <w:t>exclusief</w:t>
      </w:r>
      <w:r w:rsidR="009D37D1" w:rsidRPr="00986D92">
        <w:rPr>
          <w:rFonts w:asciiTheme="minorHAnsi" w:hAnsiTheme="minorHAnsi" w:cstheme="minorHAnsi"/>
          <w:sz w:val="22"/>
          <w:szCs w:val="22"/>
        </w:rPr>
        <w:t xml:space="preserve"> de verschuldigde o</w:t>
      </w:r>
      <w:r w:rsidR="00F7521F" w:rsidRPr="00986D92">
        <w:rPr>
          <w:rFonts w:asciiTheme="minorHAnsi" w:hAnsiTheme="minorHAnsi" w:cstheme="minorHAnsi"/>
          <w:sz w:val="22"/>
          <w:szCs w:val="22"/>
        </w:rPr>
        <w:t>mzetbelasting</w:t>
      </w:r>
      <w:r w:rsidR="00BD32FB" w:rsidRPr="00986D92">
        <w:rPr>
          <w:rFonts w:asciiTheme="minorHAnsi" w:hAnsiTheme="minorHAnsi" w:cstheme="minorHAnsi"/>
          <w:sz w:val="22"/>
          <w:szCs w:val="22"/>
        </w:rPr>
        <w:t xml:space="preserve"> en</w:t>
      </w:r>
      <w:r w:rsidR="00F7521F" w:rsidRPr="00986D92">
        <w:rPr>
          <w:rFonts w:asciiTheme="minorHAnsi" w:hAnsiTheme="minorHAnsi" w:cstheme="minorHAnsi"/>
          <w:sz w:val="22"/>
          <w:szCs w:val="22"/>
        </w:rPr>
        <w:t xml:space="preserve"> inclusief</w:t>
      </w:r>
      <w:r w:rsidRPr="00986D92">
        <w:rPr>
          <w:rFonts w:asciiTheme="minorHAnsi" w:hAnsiTheme="minorHAnsi" w:cstheme="minorHAnsi"/>
          <w:sz w:val="22"/>
          <w:szCs w:val="22"/>
        </w:rPr>
        <w:t xml:space="preserve"> alle kosten </w:t>
      </w:r>
      <w:r w:rsidR="00F7521F" w:rsidRPr="00986D92">
        <w:rPr>
          <w:rFonts w:asciiTheme="minorHAnsi" w:hAnsiTheme="minorHAnsi" w:cstheme="minorHAnsi"/>
          <w:sz w:val="22"/>
          <w:szCs w:val="22"/>
        </w:rPr>
        <w:t xml:space="preserve">waaronder </w:t>
      </w:r>
      <w:r w:rsidRPr="00986D92">
        <w:rPr>
          <w:rFonts w:asciiTheme="minorHAnsi" w:hAnsiTheme="minorHAnsi" w:cstheme="minorHAnsi"/>
          <w:sz w:val="22"/>
          <w:szCs w:val="22"/>
        </w:rPr>
        <w:t>inbegrepen</w:t>
      </w:r>
      <w:r w:rsidR="00F7521F" w:rsidRPr="00986D92">
        <w:rPr>
          <w:rFonts w:asciiTheme="minorHAnsi" w:hAnsiTheme="minorHAnsi" w:cstheme="minorHAnsi"/>
          <w:sz w:val="22"/>
          <w:szCs w:val="22"/>
        </w:rPr>
        <w:t xml:space="preserve"> alle betrokken fiscale- en sociale premieverplichtingen en verzekeringen.</w:t>
      </w:r>
    </w:p>
    <w:p w14:paraId="4F5AACA4" w14:textId="77777777" w:rsidR="003C0073" w:rsidRPr="00C92B3D" w:rsidRDefault="003C0073" w:rsidP="003C0073">
      <w:pPr>
        <w:autoSpaceDE w:val="0"/>
        <w:autoSpaceDN w:val="0"/>
        <w:adjustRightInd w:val="0"/>
        <w:ind w:left="426"/>
        <w:jc w:val="both"/>
        <w:rPr>
          <w:rFonts w:asciiTheme="minorHAnsi" w:hAnsiTheme="minorHAnsi" w:cstheme="minorHAnsi"/>
          <w:sz w:val="22"/>
          <w:szCs w:val="22"/>
        </w:rPr>
      </w:pPr>
    </w:p>
    <w:p w14:paraId="4F5AACA5" w14:textId="7124658B" w:rsidR="00C929A9" w:rsidRPr="00986D92" w:rsidRDefault="009D37D1" w:rsidP="0016527F">
      <w:pPr>
        <w:keepNext/>
        <w:keepLines/>
        <w:numPr>
          <w:ilvl w:val="0"/>
          <w:numId w:val="3"/>
        </w:numPr>
        <w:tabs>
          <w:tab w:val="clear" w:pos="720"/>
          <w:tab w:val="num" w:pos="426"/>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Partijen </w:t>
      </w:r>
      <w:r w:rsidR="000349F5" w:rsidRPr="00986D92">
        <w:rPr>
          <w:rFonts w:asciiTheme="minorHAnsi" w:hAnsiTheme="minorHAnsi" w:cstheme="minorHAnsi"/>
          <w:sz w:val="22"/>
          <w:szCs w:val="22"/>
        </w:rPr>
        <w:t>benadruk</w:t>
      </w:r>
      <w:r w:rsidRPr="00986D92">
        <w:rPr>
          <w:rFonts w:asciiTheme="minorHAnsi" w:hAnsiTheme="minorHAnsi" w:cstheme="minorHAnsi"/>
          <w:sz w:val="22"/>
          <w:szCs w:val="22"/>
        </w:rPr>
        <w:t>ken</w:t>
      </w:r>
      <w:r w:rsidR="000349F5" w:rsidRPr="00986D92">
        <w:rPr>
          <w:rFonts w:asciiTheme="minorHAnsi" w:hAnsiTheme="minorHAnsi" w:cstheme="minorHAnsi"/>
          <w:sz w:val="22"/>
          <w:szCs w:val="22"/>
        </w:rPr>
        <w:t xml:space="preserve"> dat het </w:t>
      </w:r>
      <w:r w:rsidR="00A121AA" w:rsidRPr="00986D92">
        <w:rPr>
          <w:rFonts w:asciiTheme="minorHAnsi" w:hAnsiTheme="minorHAnsi" w:cstheme="minorHAnsi"/>
          <w:sz w:val="22"/>
          <w:szCs w:val="22"/>
        </w:rPr>
        <w:t>T</w:t>
      </w:r>
      <w:r w:rsidR="000349F5" w:rsidRPr="00986D92">
        <w:rPr>
          <w:rFonts w:asciiTheme="minorHAnsi" w:hAnsiTheme="minorHAnsi" w:cstheme="minorHAnsi"/>
          <w:sz w:val="22"/>
          <w:szCs w:val="22"/>
        </w:rPr>
        <w:t xml:space="preserve">arief op basis van vraag en aanbod is bepaald en niet eenzijdig door </w:t>
      </w:r>
      <w:r w:rsidR="00A17639" w:rsidRPr="00986D92">
        <w:rPr>
          <w:rFonts w:asciiTheme="minorHAnsi" w:hAnsiTheme="minorHAnsi" w:cstheme="minorHAnsi"/>
          <w:sz w:val="22"/>
          <w:szCs w:val="22"/>
        </w:rPr>
        <w:t>Opdrachtgever</w:t>
      </w:r>
      <w:r w:rsidR="000349F5" w:rsidRPr="00986D92">
        <w:rPr>
          <w:rFonts w:asciiTheme="minorHAnsi" w:hAnsiTheme="minorHAnsi" w:cstheme="minorHAnsi"/>
          <w:sz w:val="22"/>
          <w:szCs w:val="22"/>
        </w:rPr>
        <w:t xml:space="preserve"> noch </w:t>
      </w:r>
      <w:r w:rsidR="00861822" w:rsidRPr="00986D92">
        <w:rPr>
          <w:rFonts w:asciiTheme="minorHAnsi" w:hAnsiTheme="minorHAnsi" w:cstheme="minorHAnsi"/>
          <w:sz w:val="22"/>
          <w:szCs w:val="22"/>
        </w:rPr>
        <w:t>Cliënt</w:t>
      </w:r>
      <w:r w:rsidR="000349F5" w:rsidRPr="00986D92">
        <w:rPr>
          <w:rFonts w:asciiTheme="minorHAnsi" w:hAnsiTheme="minorHAnsi" w:cstheme="minorHAnsi"/>
          <w:sz w:val="22"/>
          <w:szCs w:val="22"/>
        </w:rPr>
        <w:t xml:space="preserve"> is opgelegd. </w:t>
      </w:r>
      <w:r w:rsidR="00B678F4" w:rsidRPr="00986D92">
        <w:rPr>
          <w:rFonts w:asciiTheme="minorHAnsi" w:hAnsiTheme="minorHAnsi" w:cstheme="minorHAnsi"/>
          <w:sz w:val="22"/>
          <w:szCs w:val="22"/>
        </w:rPr>
        <w:t xml:space="preserve">Partijen benadrukken </w:t>
      </w:r>
      <w:r w:rsidR="000349F5" w:rsidRPr="00986D92">
        <w:rPr>
          <w:rFonts w:asciiTheme="minorHAnsi" w:hAnsiTheme="minorHAnsi" w:cstheme="minorHAnsi"/>
          <w:sz w:val="22"/>
          <w:szCs w:val="22"/>
        </w:rPr>
        <w:t xml:space="preserve">tevens </w:t>
      </w:r>
      <w:r w:rsidR="00B678F4" w:rsidRPr="00986D92">
        <w:rPr>
          <w:rFonts w:asciiTheme="minorHAnsi" w:hAnsiTheme="minorHAnsi" w:cstheme="minorHAnsi"/>
          <w:sz w:val="22"/>
          <w:szCs w:val="22"/>
        </w:rPr>
        <w:t xml:space="preserve">dat het </w:t>
      </w:r>
      <w:r w:rsidR="00A121AA" w:rsidRPr="00986D92">
        <w:rPr>
          <w:rFonts w:asciiTheme="minorHAnsi" w:hAnsiTheme="minorHAnsi" w:cstheme="minorHAnsi"/>
          <w:sz w:val="22"/>
          <w:szCs w:val="22"/>
        </w:rPr>
        <w:t>T</w:t>
      </w:r>
      <w:r w:rsidR="00B678F4" w:rsidRPr="00986D92">
        <w:rPr>
          <w:rFonts w:asciiTheme="minorHAnsi" w:hAnsiTheme="minorHAnsi" w:cstheme="minorHAnsi"/>
          <w:sz w:val="22"/>
          <w:szCs w:val="22"/>
        </w:rPr>
        <w:t>arief geen loonafspraak is in de zin van</w:t>
      </w:r>
      <w:r w:rsidR="00066532" w:rsidRPr="00986D92">
        <w:rPr>
          <w:rFonts w:asciiTheme="minorHAnsi" w:hAnsiTheme="minorHAnsi" w:cstheme="minorHAnsi"/>
          <w:sz w:val="22"/>
          <w:szCs w:val="22"/>
        </w:rPr>
        <w:t xml:space="preserve"> artikel</w:t>
      </w:r>
      <w:r w:rsidR="00B678F4" w:rsidRPr="00986D92">
        <w:rPr>
          <w:rFonts w:asciiTheme="minorHAnsi" w:hAnsiTheme="minorHAnsi" w:cstheme="minorHAnsi"/>
          <w:sz w:val="22"/>
          <w:szCs w:val="22"/>
        </w:rPr>
        <w:t xml:space="preserve"> 7:610</w:t>
      </w:r>
      <w:r w:rsidR="00066532" w:rsidRPr="00986D92">
        <w:rPr>
          <w:rFonts w:asciiTheme="minorHAnsi" w:hAnsiTheme="minorHAnsi" w:cstheme="minorHAnsi"/>
          <w:sz w:val="22"/>
          <w:szCs w:val="22"/>
        </w:rPr>
        <w:t xml:space="preserve"> BW</w:t>
      </w:r>
      <w:r w:rsidR="00B678F4" w:rsidRPr="00986D92">
        <w:rPr>
          <w:rFonts w:asciiTheme="minorHAnsi" w:hAnsiTheme="minorHAnsi" w:cstheme="minorHAnsi"/>
          <w:sz w:val="22"/>
          <w:szCs w:val="22"/>
        </w:rPr>
        <w:t xml:space="preserve">. </w:t>
      </w:r>
      <w:r w:rsidR="000D132A" w:rsidRPr="00986D92">
        <w:rPr>
          <w:rFonts w:asciiTheme="minorHAnsi" w:hAnsiTheme="minorHAnsi" w:cstheme="minorHAnsi"/>
          <w:sz w:val="22"/>
          <w:szCs w:val="22"/>
        </w:rPr>
        <w:t xml:space="preserve"> Opdrachtnemer draagt zelf zorg voor afdracht van </w:t>
      </w:r>
      <w:r w:rsidR="00066532" w:rsidRPr="00986D92">
        <w:rPr>
          <w:rFonts w:asciiTheme="minorHAnsi" w:hAnsiTheme="minorHAnsi" w:cstheme="minorHAnsi"/>
          <w:sz w:val="22"/>
          <w:szCs w:val="22"/>
        </w:rPr>
        <w:t xml:space="preserve">verschuldigde </w:t>
      </w:r>
      <w:r w:rsidR="000D132A" w:rsidRPr="00986D92">
        <w:rPr>
          <w:rFonts w:asciiTheme="minorHAnsi" w:hAnsiTheme="minorHAnsi" w:cstheme="minorHAnsi"/>
          <w:sz w:val="22"/>
          <w:szCs w:val="22"/>
        </w:rPr>
        <w:t>omzetbelasting</w:t>
      </w:r>
      <w:r w:rsidR="00C75C16" w:rsidRPr="00986D92">
        <w:rPr>
          <w:rFonts w:asciiTheme="minorHAnsi" w:hAnsiTheme="minorHAnsi" w:cstheme="minorHAnsi"/>
          <w:sz w:val="22"/>
          <w:szCs w:val="22"/>
        </w:rPr>
        <w:t xml:space="preserve"> en</w:t>
      </w:r>
      <w:r w:rsidR="00012A76" w:rsidRPr="00986D92">
        <w:rPr>
          <w:rFonts w:asciiTheme="minorHAnsi" w:hAnsiTheme="minorHAnsi" w:cstheme="minorHAnsi"/>
          <w:sz w:val="22"/>
          <w:szCs w:val="22"/>
        </w:rPr>
        <w:t>,</w:t>
      </w:r>
      <w:r w:rsidR="00C75C16" w:rsidRPr="00986D92">
        <w:rPr>
          <w:rFonts w:asciiTheme="minorHAnsi" w:hAnsiTheme="minorHAnsi" w:cstheme="minorHAnsi"/>
          <w:sz w:val="22"/>
          <w:szCs w:val="22"/>
        </w:rPr>
        <w:t xml:space="preserve"> indien van toepassing</w:t>
      </w:r>
      <w:r w:rsidR="00012A76" w:rsidRPr="00986D92">
        <w:rPr>
          <w:rFonts w:asciiTheme="minorHAnsi" w:hAnsiTheme="minorHAnsi" w:cstheme="minorHAnsi"/>
          <w:sz w:val="22"/>
          <w:szCs w:val="22"/>
        </w:rPr>
        <w:t>,</w:t>
      </w:r>
      <w:r w:rsidR="00066532" w:rsidRPr="00986D92">
        <w:rPr>
          <w:rFonts w:asciiTheme="minorHAnsi" w:hAnsiTheme="minorHAnsi" w:cstheme="minorHAnsi"/>
          <w:sz w:val="22"/>
          <w:szCs w:val="22"/>
        </w:rPr>
        <w:t xml:space="preserve"> </w:t>
      </w:r>
      <w:r w:rsidR="000D132A" w:rsidRPr="00986D92">
        <w:rPr>
          <w:rFonts w:asciiTheme="minorHAnsi" w:hAnsiTheme="minorHAnsi" w:cstheme="minorHAnsi"/>
          <w:sz w:val="22"/>
          <w:szCs w:val="22"/>
        </w:rPr>
        <w:t>loonheffingen</w:t>
      </w:r>
      <w:r w:rsidR="00066532" w:rsidRPr="00986D92">
        <w:rPr>
          <w:rFonts w:asciiTheme="minorHAnsi" w:hAnsiTheme="minorHAnsi" w:cstheme="minorHAnsi"/>
          <w:sz w:val="22"/>
          <w:szCs w:val="22"/>
        </w:rPr>
        <w:t xml:space="preserve"> en prem</w:t>
      </w:r>
      <w:r w:rsidR="00B92DD3" w:rsidRPr="00986D92">
        <w:rPr>
          <w:rFonts w:asciiTheme="minorHAnsi" w:hAnsiTheme="minorHAnsi" w:cstheme="minorHAnsi"/>
          <w:sz w:val="22"/>
          <w:szCs w:val="22"/>
        </w:rPr>
        <w:t>i</w:t>
      </w:r>
      <w:r w:rsidR="00066532" w:rsidRPr="00986D92">
        <w:rPr>
          <w:rFonts w:asciiTheme="minorHAnsi" w:hAnsiTheme="minorHAnsi" w:cstheme="minorHAnsi"/>
          <w:sz w:val="22"/>
          <w:szCs w:val="22"/>
        </w:rPr>
        <w:t>es</w:t>
      </w:r>
      <w:r w:rsidR="0016527F">
        <w:rPr>
          <w:rFonts w:asciiTheme="minorHAnsi" w:hAnsiTheme="minorHAnsi" w:cstheme="minorHAnsi"/>
          <w:sz w:val="22"/>
          <w:szCs w:val="22"/>
        </w:rPr>
        <w:t xml:space="preserve"> </w:t>
      </w:r>
      <w:r w:rsidR="00066532" w:rsidRPr="00986D92">
        <w:rPr>
          <w:rFonts w:asciiTheme="minorHAnsi" w:hAnsiTheme="minorHAnsi" w:cstheme="minorHAnsi"/>
          <w:sz w:val="22"/>
          <w:szCs w:val="22"/>
        </w:rPr>
        <w:t>werknemersverzekeringen</w:t>
      </w:r>
      <w:r w:rsidR="000D132A" w:rsidRPr="00986D92">
        <w:rPr>
          <w:rFonts w:asciiTheme="minorHAnsi" w:hAnsiTheme="minorHAnsi" w:cstheme="minorHAnsi"/>
          <w:sz w:val="22"/>
          <w:szCs w:val="22"/>
        </w:rPr>
        <w:t>.</w:t>
      </w:r>
      <w:r w:rsidR="000D132A" w:rsidRPr="00986D92">
        <w:rPr>
          <w:rFonts w:asciiTheme="minorHAnsi" w:hAnsiTheme="minorHAnsi" w:cstheme="minorHAnsi"/>
          <w:sz w:val="22"/>
          <w:szCs w:val="22"/>
        </w:rPr>
        <w:br/>
      </w:r>
    </w:p>
    <w:p w14:paraId="4F5AACA6" w14:textId="77777777" w:rsidR="00E42245" w:rsidRPr="00986D92" w:rsidRDefault="00571980" w:rsidP="00177AC9">
      <w:pPr>
        <w:numPr>
          <w:ilvl w:val="0"/>
          <w:numId w:val="3"/>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Alleen de daadwerkelijk door </w:t>
      </w:r>
      <w:r w:rsidR="00F7521F" w:rsidRPr="00986D92">
        <w:rPr>
          <w:rFonts w:asciiTheme="minorHAnsi" w:hAnsiTheme="minorHAnsi" w:cstheme="minorHAnsi"/>
          <w:sz w:val="22"/>
          <w:szCs w:val="22"/>
        </w:rPr>
        <w:t>Opdrachtnemer</w:t>
      </w:r>
      <w:r w:rsidR="00C929A9"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gewerkte uren komen voor vergoeding in aanmerking. </w:t>
      </w:r>
      <w:r w:rsidR="006E730C" w:rsidRPr="00986D92">
        <w:rPr>
          <w:rFonts w:asciiTheme="minorHAnsi" w:hAnsiTheme="minorHAnsi" w:cstheme="minorHAnsi"/>
          <w:sz w:val="22"/>
          <w:szCs w:val="22"/>
        </w:rPr>
        <w:br/>
      </w:r>
    </w:p>
    <w:p w14:paraId="4F5AACA7" w14:textId="77777777" w:rsidR="00C92B3D" w:rsidRDefault="00C929A9" w:rsidP="00177AC9">
      <w:pPr>
        <w:numPr>
          <w:ilvl w:val="0"/>
          <w:numId w:val="3"/>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Voor de uren dat </w:t>
      </w:r>
      <w:r w:rsidR="00F7521F" w:rsidRPr="00986D92">
        <w:rPr>
          <w:rFonts w:asciiTheme="minorHAnsi" w:hAnsiTheme="minorHAnsi" w:cstheme="minorHAnsi"/>
          <w:sz w:val="22"/>
          <w:szCs w:val="22"/>
        </w:rPr>
        <w:t>Opdrachtnemer</w:t>
      </w:r>
      <w:r w:rsidRPr="00986D92">
        <w:rPr>
          <w:rFonts w:asciiTheme="minorHAnsi" w:hAnsiTheme="minorHAnsi" w:cstheme="minorHAnsi"/>
          <w:sz w:val="22"/>
          <w:szCs w:val="22"/>
        </w:rPr>
        <w:t xml:space="preserve"> wegens ziekte, verlof of een andere aan Opdrachtnemer toe te rekenen omstandigheid de Werkzaamheden niet verricht, is </w:t>
      </w:r>
      <w:r w:rsidR="00A17639"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geen vergoeding aan Opdrachtnemer verschuldigd. </w:t>
      </w:r>
    </w:p>
    <w:p w14:paraId="4F5AACA8" w14:textId="77777777" w:rsidR="00C929A9" w:rsidRPr="00986D92" w:rsidRDefault="00C929A9" w:rsidP="00C92B3D">
      <w:pPr>
        <w:autoSpaceDE w:val="0"/>
        <w:autoSpaceDN w:val="0"/>
        <w:adjustRightInd w:val="0"/>
        <w:ind w:left="426"/>
        <w:jc w:val="both"/>
        <w:rPr>
          <w:rFonts w:asciiTheme="minorHAnsi" w:hAnsiTheme="minorHAnsi" w:cstheme="minorHAnsi"/>
          <w:sz w:val="22"/>
          <w:szCs w:val="22"/>
        </w:rPr>
      </w:pPr>
    </w:p>
    <w:p w14:paraId="4F5AACA9" w14:textId="77777777" w:rsidR="00C265D1" w:rsidRPr="00986D92" w:rsidRDefault="00BD32FB" w:rsidP="00177AC9">
      <w:pPr>
        <w:numPr>
          <w:ilvl w:val="0"/>
          <w:numId w:val="3"/>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Opdrachtgever</w:t>
      </w:r>
      <w:r w:rsidR="00A23178" w:rsidRPr="00986D92">
        <w:rPr>
          <w:rFonts w:asciiTheme="minorHAnsi" w:hAnsiTheme="minorHAnsi" w:cstheme="minorHAnsi"/>
          <w:sz w:val="22"/>
          <w:szCs w:val="22"/>
        </w:rPr>
        <w:t xml:space="preserve"> maakt geen onderscheid in uren of normale werkdagen of gemaakt in het weekend en/of feestdagen, noch wordt er onderscheid gemaakt tussen uren gewerkt tijdens kantooruren of daarbuiten, tenzij schriftelijk anders overeengekomen.</w:t>
      </w:r>
      <w:r w:rsidR="00E42245" w:rsidRPr="00986D92">
        <w:rPr>
          <w:rFonts w:asciiTheme="minorHAnsi" w:hAnsiTheme="minorHAnsi" w:cstheme="minorHAnsi"/>
          <w:sz w:val="22"/>
          <w:szCs w:val="22"/>
        </w:rPr>
        <w:t xml:space="preserve"> </w:t>
      </w:r>
    </w:p>
    <w:p w14:paraId="4F5AACAA" w14:textId="77777777" w:rsidR="00C929A9" w:rsidRPr="00986D92" w:rsidRDefault="00C929A9" w:rsidP="00F27DB5">
      <w:pPr>
        <w:autoSpaceDE w:val="0"/>
        <w:autoSpaceDN w:val="0"/>
        <w:adjustRightInd w:val="0"/>
        <w:jc w:val="both"/>
        <w:rPr>
          <w:rFonts w:asciiTheme="minorHAnsi" w:hAnsiTheme="minorHAnsi" w:cstheme="minorHAnsi"/>
          <w:sz w:val="22"/>
          <w:szCs w:val="22"/>
        </w:rPr>
      </w:pPr>
    </w:p>
    <w:p w14:paraId="4F5AACAB" w14:textId="77777777" w:rsidR="00672DC8" w:rsidRPr="00986D92" w:rsidRDefault="00BD32FB" w:rsidP="000D412A">
      <w:pPr>
        <w:keepNext/>
        <w:keepLines/>
        <w:numPr>
          <w:ilvl w:val="0"/>
          <w:numId w:val="3"/>
        </w:numPr>
        <w:tabs>
          <w:tab w:val="clear" w:pos="720"/>
          <w:tab w:val="num" w:pos="426"/>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lastRenderedPageBreak/>
        <w:t xml:space="preserve">Indien </w:t>
      </w:r>
      <w:r w:rsidR="00672DC8" w:rsidRPr="00986D92">
        <w:rPr>
          <w:rFonts w:asciiTheme="minorHAnsi" w:hAnsiTheme="minorHAnsi" w:cstheme="minorHAnsi"/>
          <w:sz w:val="22"/>
          <w:szCs w:val="22"/>
        </w:rPr>
        <w:t xml:space="preserve">een </w:t>
      </w:r>
      <w:r w:rsidRPr="00986D92">
        <w:rPr>
          <w:rFonts w:asciiTheme="minorHAnsi" w:hAnsiTheme="minorHAnsi" w:cstheme="minorHAnsi"/>
          <w:sz w:val="22"/>
          <w:szCs w:val="22"/>
        </w:rPr>
        <w:t>dag</w:t>
      </w:r>
      <w:r w:rsidR="00672DC8" w:rsidRPr="00986D92">
        <w:rPr>
          <w:rFonts w:asciiTheme="minorHAnsi" w:hAnsiTheme="minorHAnsi" w:cstheme="minorHAnsi"/>
          <w:sz w:val="22"/>
          <w:szCs w:val="22"/>
        </w:rPr>
        <w:t>vergoeding</w:t>
      </w:r>
      <w:r w:rsidRPr="00986D92">
        <w:rPr>
          <w:rFonts w:asciiTheme="minorHAnsi" w:hAnsiTheme="minorHAnsi" w:cstheme="minorHAnsi"/>
          <w:sz w:val="22"/>
          <w:szCs w:val="22"/>
        </w:rPr>
        <w:t xml:space="preserve"> </w:t>
      </w:r>
      <w:r w:rsidR="00672DC8" w:rsidRPr="00986D92">
        <w:rPr>
          <w:rFonts w:asciiTheme="minorHAnsi" w:hAnsiTheme="minorHAnsi" w:cstheme="minorHAnsi"/>
          <w:sz w:val="22"/>
          <w:szCs w:val="22"/>
        </w:rPr>
        <w:t>is overeengekomen, dan is</w:t>
      </w:r>
      <w:r w:rsidR="00C265D1" w:rsidRPr="00986D92">
        <w:rPr>
          <w:rFonts w:asciiTheme="minorHAnsi" w:hAnsiTheme="minorHAnsi" w:cstheme="minorHAnsi"/>
          <w:sz w:val="22"/>
          <w:szCs w:val="22"/>
        </w:rPr>
        <w:t xml:space="preserve"> </w:t>
      </w:r>
      <w:r w:rsidR="00A17639" w:rsidRPr="00986D92">
        <w:rPr>
          <w:rFonts w:asciiTheme="minorHAnsi" w:hAnsiTheme="minorHAnsi" w:cstheme="minorHAnsi"/>
          <w:sz w:val="22"/>
          <w:szCs w:val="22"/>
        </w:rPr>
        <w:t>Opdrachtgever</w:t>
      </w:r>
      <w:r w:rsidR="00C265D1" w:rsidRPr="00986D92">
        <w:rPr>
          <w:rFonts w:asciiTheme="minorHAnsi" w:hAnsiTheme="minorHAnsi" w:cstheme="minorHAnsi"/>
          <w:sz w:val="22"/>
          <w:szCs w:val="22"/>
        </w:rPr>
        <w:t xml:space="preserve"> </w:t>
      </w:r>
      <w:r w:rsidR="00672DC8" w:rsidRPr="00986D92">
        <w:rPr>
          <w:rFonts w:asciiTheme="minorHAnsi" w:hAnsiTheme="minorHAnsi" w:cstheme="minorHAnsi"/>
          <w:sz w:val="22"/>
          <w:szCs w:val="22"/>
        </w:rPr>
        <w:t xml:space="preserve">deze dagvergoeding aan Opdrachtnemer verschuldigd voor elke dag waarop </w:t>
      </w:r>
      <w:r w:rsidR="00C265D1" w:rsidRPr="00986D92">
        <w:rPr>
          <w:rFonts w:asciiTheme="minorHAnsi" w:hAnsiTheme="minorHAnsi" w:cstheme="minorHAnsi"/>
          <w:sz w:val="22"/>
          <w:szCs w:val="22"/>
        </w:rPr>
        <w:t>Opdrachtnemer</w:t>
      </w:r>
      <w:r w:rsidR="00672DC8" w:rsidRPr="00986D92">
        <w:rPr>
          <w:rFonts w:asciiTheme="minorHAnsi" w:hAnsiTheme="minorHAnsi" w:cstheme="minorHAnsi"/>
          <w:sz w:val="22"/>
          <w:szCs w:val="22"/>
        </w:rPr>
        <w:t xml:space="preserve"> gedurende minimaal acht (8) uren de Werkzaamheden heeft verricht, dit onafhankelijk van het feitelijke aantal gewerkte uren. </w:t>
      </w:r>
      <w:r w:rsidR="00672DC8" w:rsidRPr="00986D92">
        <w:rPr>
          <w:rFonts w:asciiTheme="minorHAnsi" w:hAnsiTheme="minorHAnsi" w:cstheme="minorHAnsi"/>
          <w:sz w:val="22"/>
          <w:szCs w:val="22"/>
        </w:rPr>
        <w:br/>
      </w:r>
    </w:p>
    <w:p w14:paraId="4F5AACAC" w14:textId="77777777" w:rsidR="00C92B3D" w:rsidRDefault="00672DC8" w:rsidP="00177AC9">
      <w:pPr>
        <w:numPr>
          <w:ilvl w:val="0"/>
          <w:numId w:val="3"/>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Voor Werkzaamheden die zijn uitgevoerd vóór de ingangsdatum of na de einddatum van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is </w:t>
      </w:r>
      <w:r w:rsidR="00A17639"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geen vergoeding verschuldigd.</w:t>
      </w:r>
    </w:p>
    <w:p w14:paraId="4F5AACAD" w14:textId="77777777" w:rsidR="00672DC8" w:rsidRPr="00986D92" w:rsidRDefault="00672DC8" w:rsidP="00C92B3D">
      <w:pPr>
        <w:autoSpaceDE w:val="0"/>
        <w:autoSpaceDN w:val="0"/>
        <w:adjustRightInd w:val="0"/>
        <w:ind w:left="426"/>
        <w:jc w:val="both"/>
        <w:rPr>
          <w:rFonts w:asciiTheme="minorHAnsi" w:hAnsiTheme="minorHAnsi" w:cstheme="minorHAnsi"/>
          <w:sz w:val="22"/>
          <w:szCs w:val="22"/>
        </w:rPr>
      </w:pPr>
    </w:p>
    <w:p w14:paraId="4F5AACAE" w14:textId="77777777" w:rsidR="00245779" w:rsidRPr="00986D92" w:rsidRDefault="0047492B" w:rsidP="00177AC9">
      <w:pPr>
        <w:numPr>
          <w:ilvl w:val="0"/>
          <w:numId w:val="3"/>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Het </w:t>
      </w:r>
      <w:r w:rsidR="006E730C" w:rsidRPr="00986D92">
        <w:rPr>
          <w:rFonts w:asciiTheme="minorHAnsi" w:hAnsiTheme="minorHAnsi" w:cstheme="minorHAnsi"/>
          <w:sz w:val="22"/>
          <w:szCs w:val="22"/>
        </w:rPr>
        <w:t>T</w:t>
      </w:r>
      <w:r w:rsidRPr="00986D92">
        <w:rPr>
          <w:rFonts w:asciiTheme="minorHAnsi" w:hAnsiTheme="minorHAnsi" w:cstheme="minorHAnsi"/>
          <w:sz w:val="22"/>
          <w:szCs w:val="22"/>
        </w:rPr>
        <w:t>arief</w:t>
      </w:r>
      <w:r w:rsidR="00245779" w:rsidRPr="00986D92">
        <w:rPr>
          <w:rFonts w:asciiTheme="minorHAnsi" w:hAnsiTheme="minorHAnsi" w:cstheme="minorHAnsi"/>
          <w:sz w:val="22"/>
          <w:szCs w:val="22"/>
        </w:rPr>
        <w:t xml:space="preserve"> kan zowel gedurende de initiële looptijd van de </w:t>
      </w:r>
      <w:r w:rsidR="0067126D" w:rsidRPr="00986D92">
        <w:rPr>
          <w:rFonts w:asciiTheme="minorHAnsi" w:hAnsiTheme="minorHAnsi" w:cstheme="minorHAnsi"/>
          <w:sz w:val="22"/>
          <w:szCs w:val="22"/>
        </w:rPr>
        <w:t>Overeenkomst van Opdracht</w:t>
      </w:r>
      <w:r w:rsidR="00245779" w:rsidRPr="00986D92">
        <w:rPr>
          <w:rFonts w:asciiTheme="minorHAnsi" w:hAnsiTheme="minorHAnsi" w:cstheme="minorHAnsi"/>
          <w:sz w:val="22"/>
          <w:szCs w:val="22"/>
        </w:rPr>
        <w:t xml:space="preserve">, alsmede gedurende de eventuele verlenging(en) van de </w:t>
      </w:r>
      <w:r w:rsidR="0067126D" w:rsidRPr="00986D92">
        <w:rPr>
          <w:rFonts w:asciiTheme="minorHAnsi" w:hAnsiTheme="minorHAnsi" w:cstheme="minorHAnsi"/>
          <w:sz w:val="22"/>
          <w:szCs w:val="22"/>
        </w:rPr>
        <w:t>Overeenkomst van Opdracht</w:t>
      </w:r>
      <w:r w:rsidR="00245779" w:rsidRPr="00986D92">
        <w:rPr>
          <w:rFonts w:asciiTheme="minorHAnsi" w:hAnsiTheme="minorHAnsi" w:cstheme="minorHAnsi"/>
          <w:sz w:val="22"/>
          <w:szCs w:val="22"/>
        </w:rPr>
        <w:t xml:space="preserve"> niet eenzijdig door Opdrachtnemer verhoogd dan wel geïndexeerd worden.</w:t>
      </w:r>
    </w:p>
    <w:p w14:paraId="4F5AACAF" w14:textId="77777777" w:rsidR="0053369E" w:rsidRPr="00986D92" w:rsidRDefault="0053369E" w:rsidP="00F27DB5">
      <w:pPr>
        <w:autoSpaceDE w:val="0"/>
        <w:autoSpaceDN w:val="0"/>
        <w:adjustRightInd w:val="0"/>
        <w:jc w:val="both"/>
        <w:rPr>
          <w:rFonts w:asciiTheme="minorHAnsi" w:hAnsiTheme="minorHAnsi" w:cstheme="minorHAnsi"/>
          <w:sz w:val="22"/>
          <w:szCs w:val="22"/>
        </w:rPr>
      </w:pPr>
    </w:p>
    <w:p w14:paraId="4F5AACB0" w14:textId="77777777" w:rsidR="001E09CF" w:rsidRDefault="00E702ED" w:rsidP="00177AC9">
      <w:pPr>
        <w:pStyle w:val="Lijstalinea"/>
        <w:numPr>
          <w:ilvl w:val="0"/>
          <w:numId w:val="3"/>
        </w:numPr>
        <w:tabs>
          <w:tab w:val="clear" w:pos="720"/>
          <w:tab w:val="num" w:pos="426"/>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Zakelijke </w:t>
      </w:r>
      <w:r w:rsidR="00C62B50" w:rsidRPr="00986D92">
        <w:rPr>
          <w:rFonts w:asciiTheme="minorHAnsi" w:hAnsiTheme="minorHAnsi" w:cstheme="minorHAnsi"/>
          <w:sz w:val="22"/>
          <w:szCs w:val="22"/>
        </w:rPr>
        <w:t>reis- en</w:t>
      </w:r>
      <w:r w:rsidRPr="00986D92">
        <w:rPr>
          <w:rFonts w:asciiTheme="minorHAnsi" w:hAnsiTheme="minorHAnsi" w:cstheme="minorHAnsi"/>
          <w:sz w:val="22"/>
          <w:szCs w:val="22"/>
        </w:rPr>
        <w:t xml:space="preserve"> verblijfskosten </w:t>
      </w:r>
      <w:r w:rsidR="001E09CF" w:rsidRPr="00986D92">
        <w:rPr>
          <w:rFonts w:asciiTheme="minorHAnsi" w:hAnsiTheme="minorHAnsi" w:cstheme="minorHAnsi"/>
          <w:sz w:val="22"/>
          <w:szCs w:val="22"/>
        </w:rPr>
        <w:t xml:space="preserve">worden </w:t>
      </w:r>
      <w:r w:rsidR="00BD32FB" w:rsidRPr="00986D92">
        <w:rPr>
          <w:rFonts w:asciiTheme="minorHAnsi" w:hAnsiTheme="minorHAnsi" w:cstheme="minorHAnsi"/>
          <w:sz w:val="22"/>
          <w:szCs w:val="22"/>
        </w:rPr>
        <w:t xml:space="preserve">uitsluitend </w:t>
      </w:r>
      <w:r w:rsidR="001E09CF" w:rsidRPr="00986D92">
        <w:rPr>
          <w:rFonts w:asciiTheme="minorHAnsi" w:hAnsiTheme="minorHAnsi" w:cstheme="minorHAnsi"/>
          <w:sz w:val="22"/>
          <w:szCs w:val="22"/>
        </w:rPr>
        <w:t xml:space="preserve">vergoed, </w:t>
      </w:r>
      <w:r w:rsidR="001919D5" w:rsidRPr="00986D92">
        <w:rPr>
          <w:rFonts w:asciiTheme="minorHAnsi" w:hAnsiTheme="minorHAnsi" w:cstheme="minorHAnsi"/>
          <w:sz w:val="22"/>
          <w:szCs w:val="22"/>
        </w:rPr>
        <w:t>indien</w:t>
      </w:r>
      <w:r w:rsidR="001E09CF" w:rsidRPr="00986D92">
        <w:rPr>
          <w:rFonts w:asciiTheme="minorHAnsi" w:hAnsiTheme="minorHAnsi" w:cstheme="minorHAnsi"/>
          <w:sz w:val="22"/>
          <w:szCs w:val="22"/>
        </w:rPr>
        <w:t xml:space="preserve"> en voor zover </w:t>
      </w:r>
      <w:r w:rsidR="00861822" w:rsidRPr="00986D92">
        <w:rPr>
          <w:rFonts w:asciiTheme="minorHAnsi" w:hAnsiTheme="minorHAnsi" w:cstheme="minorHAnsi"/>
          <w:sz w:val="22"/>
          <w:szCs w:val="22"/>
        </w:rPr>
        <w:t>Cliënt</w:t>
      </w:r>
      <w:r w:rsidR="00C92B3D">
        <w:rPr>
          <w:rFonts w:asciiTheme="minorHAnsi" w:hAnsiTheme="minorHAnsi" w:cstheme="minorHAnsi"/>
          <w:sz w:val="22"/>
          <w:szCs w:val="22"/>
        </w:rPr>
        <w:t xml:space="preserve"> voorafgaand </w:t>
      </w:r>
      <w:r w:rsidR="001E09CF" w:rsidRPr="00986D92">
        <w:rPr>
          <w:rFonts w:asciiTheme="minorHAnsi" w:hAnsiTheme="minorHAnsi" w:cstheme="minorHAnsi"/>
          <w:sz w:val="22"/>
          <w:szCs w:val="22"/>
        </w:rPr>
        <w:t>schriftelijk goedkeuring heeft</w:t>
      </w:r>
      <w:r w:rsidR="00C92B3D">
        <w:rPr>
          <w:rFonts w:asciiTheme="minorHAnsi" w:hAnsiTheme="minorHAnsi" w:cstheme="minorHAnsi"/>
          <w:sz w:val="22"/>
          <w:szCs w:val="22"/>
        </w:rPr>
        <w:t xml:space="preserve"> </w:t>
      </w:r>
      <w:r w:rsidR="001E09CF" w:rsidRPr="00986D92">
        <w:rPr>
          <w:rFonts w:asciiTheme="minorHAnsi" w:hAnsiTheme="minorHAnsi" w:cstheme="minorHAnsi"/>
          <w:sz w:val="22"/>
          <w:szCs w:val="22"/>
        </w:rPr>
        <w:t>verleend voor het maken daarvan</w:t>
      </w:r>
      <w:r w:rsidRPr="00986D92">
        <w:rPr>
          <w:rFonts w:asciiTheme="minorHAnsi" w:hAnsiTheme="minorHAnsi" w:cstheme="minorHAnsi"/>
          <w:sz w:val="22"/>
          <w:szCs w:val="22"/>
        </w:rPr>
        <w:t>.</w:t>
      </w:r>
    </w:p>
    <w:p w14:paraId="4F5AACB1" w14:textId="77777777" w:rsidR="00B026DA" w:rsidRPr="00986D92" w:rsidRDefault="00B026DA" w:rsidP="00F27DB5">
      <w:pPr>
        <w:autoSpaceDE w:val="0"/>
        <w:autoSpaceDN w:val="0"/>
        <w:adjustRightInd w:val="0"/>
        <w:jc w:val="both"/>
        <w:rPr>
          <w:rFonts w:asciiTheme="minorHAnsi" w:hAnsiTheme="minorHAnsi" w:cstheme="minorHAnsi"/>
          <w:b/>
          <w:sz w:val="22"/>
          <w:szCs w:val="22"/>
        </w:rPr>
      </w:pPr>
    </w:p>
    <w:p w14:paraId="4F5AACB2" w14:textId="77777777" w:rsidR="005D3CDB" w:rsidRPr="00986D92" w:rsidRDefault="00260F32" w:rsidP="00F27DB5">
      <w:pPr>
        <w:jc w:val="both"/>
        <w:rPr>
          <w:rFonts w:asciiTheme="minorHAnsi" w:hAnsiTheme="minorHAnsi" w:cstheme="minorHAnsi"/>
          <w:b/>
          <w:sz w:val="22"/>
          <w:szCs w:val="22"/>
        </w:rPr>
      </w:pPr>
      <w:r w:rsidRPr="00986D92">
        <w:rPr>
          <w:rFonts w:asciiTheme="minorHAnsi" w:hAnsiTheme="minorHAnsi" w:cstheme="minorHAnsi"/>
          <w:b/>
          <w:sz w:val="22"/>
          <w:szCs w:val="22"/>
        </w:rPr>
        <w:t>A</w:t>
      </w:r>
      <w:r w:rsidR="000571EF" w:rsidRPr="00986D92">
        <w:rPr>
          <w:rFonts w:asciiTheme="minorHAnsi" w:hAnsiTheme="minorHAnsi" w:cstheme="minorHAnsi"/>
          <w:b/>
          <w:sz w:val="22"/>
          <w:szCs w:val="22"/>
        </w:rPr>
        <w:t xml:space="preserve">rtikel </w:t>
      </w:r>
      <w:r w:rsidR="0053369E" w:rsidRPr="00986D92">
        <w:rPr>
          <w:rFonts w:asciiTheme="minorHAnsi" w:hAnsiTheme="minorHAnsi" w:cstheme="minorHAnsi"/>
          <w:b/>
          <w:sz w:val="22"/>
          <w:szCs w:val="22"/>
        </w:rPr>
        <w:t>11</w:t>
      </w:r>
      <w:r w:rsidRPr="00986D92">
        <w:rPr>
          <w:rFonts w:asciiTheme="minorHAnsi" w:hAnsiTheme="minorHAnsi" w:cstheme="minorHAnsi"/>
          <w:b/>
          <w:sz w:val="22"/>
          <w:szCs w:val="22"/>
        </w:rPr>
        <w:t xml:space="preserve"> </w:t>
      </w:r>
      <w:r w:rsidR="005E4907" w:rsidRPr="00986D92">
        <w:rPr>
          <w:rFonts w:asciiTheme="minorHAnsi" w:hAnsiTheme="minorHAnsi" w:cstheme="minorHAnsi"/>
          <w:b/>
          <w:sz w:val="22"/>
          <w:szCs w:val="22"/>
        </w:rPr>
        <w:t>–</w:t>
      </w:r>
      <w:r w:rsidRPr="00986D92">
        <w:rPr>
          <w:rFonts w:asciiTheme="minorHAnsi" w:hAnsiTheme="minorHAnsi" w:cstheme="minorHAnsi"/>
          <w:b/>
          <w:sz w:val="22"/>
          <w:szCs w:val="22"/>
        </w:rPr>
        <w:t xml:space="preserve"> </w:t>
      </w:r>
      <w:r w:rsidR="005E4907" w:rsidRPr="00986D92">
        <w:rPr>
          <w:rFonts w:asciiTheme="minorHAnsi" w:hAnsiTheme="minorHAnsi" w:cstheme="minorHAnsi"/>
          <w:b/>
          <w:sz w:val="22"/>
          <w:szCs w:val="22"/>
        </w:rPr>
        <w:t>Urenverantwoording, f</w:t>
      </w:r>
      <w:r w:rsidR="00EC5D76" w:rsidRPr="00986D92">
        <w:rPr>
          <w:rFonts w:asciiTheme="minorHAnsi" w:hAnsiTheme="minorHAnsi" w:cstheme="minorHAnsi"/>
          <w:b/>
          <w:sz w:val="22"/>
          <w:szCs w:val="22"/>
        </w:rPr>
        <w:t xml:space="preserve">acturering </w:t>
      </w:r>
      <w:r w:rsidR="00646252" w:rsidRPr="00986D92">
        <w:rPr>
          <w:rFonts w:asciiTheme="minorHAnsi" w:hAnsiTheme="minorHAnsi" w:cstheme="minorHAnsi"/>
          <w:b/>
          <w:bCs/>
          <w:sz w:val="22"/>
          <w:szCs w:val="22"/>
        </w:rPr>
        <w:t xml:space="preserve">en </w:t>
      </w:r>
      <w:r w:rsidR="00EC5D76" w:rsidRPr="00986D92">
        <w:rPr>
          <w:rFonts w:asciiTheme="minorHAnsi" w:hAnsiTheme="minorHAnsi" w:cstheme="minorHAnsi"/>
          <w:b/>
          <w:sz w:val="22"/>
          <w:szCs w:val="22"/>
        </w:rPr>
        <w:t>betalin</w:t>
      </w:r>
      <w:r w:rsidR="00646252" w:rsidRPr="00986D92">
        <w:rPr>
          <w:rFonts w:asciiTheme="minorHAnsi" w:hAnsiTheme="minorHAnsi" w:cstheme="minorHAnsi"/>
          <w:b/>
          <w:sz w:val="22"/>
          <w:szCs w:val="22"/>
        </w:rPr>
        <w:t>g</w:t>
      </w:r>
    </w:p>
    <w:p w14:paraId="4F5AACB3" w14:textId="77777777" w:rsidR="00FB25F3" w:rsidRPr="00986D92" w:rsidRDefault="00FB25F3" w:rsidP="00F27DB5">
      <w:pPr>
        <w:autoSpaceDE w:val="0"/>
        <w:autoSpaceDN w:val="0"/>
        <w:adjustRightInd w:val="0"/>
        <w:jc w:val="both"/>
        <w:rPr>
          <w:rFonts w:asciiTheme="minorHAnsi" w:hAnsiTheme="minorHAnsi" w:cstheme="minorHAnsi"/>
          <w:b/>
          <w:sz w:val="22"/>
          <w:szCs w:val="22"/>
        </w:rPr>
      </w:pPr>
    </w:p>
    <w:p w14:paraId="4F5AACB4" w14:textId="77777777" w:rsidR="00C92B3D" w:rsidRDefault="009D37D1" w:rsidP="00177AC9">
      <w:pPr>
        <w:numPr>
          <w:ilvl w:val="0"/>
          <w:numId w:val="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draagt zorg voor een deugdelijke urenverantwoording op de door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gewenste wijze. Deze urenverantwoording is definitief als deze door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is goedgekeurd.</w:t>
      </w:r>
      <w:r w:rsidR="006E730C" w:rsidRPr="00986D92">
        <w:rPr>
          <w:rFonts w:asciiTheme="minorHAnsi" w:hAnsiTheme="minorHAnsi" w:cstheme="minorHAnsi"/>
          <w:sz w:val="22"/>
          <w:szCs w:val="22"/>
        </w:rPr>
        <w:t xml:space="preserve"> Het verantwoorden van uren is noodzakelijk voor de bedrijfsvoering van </w:t>
      </w:r>
      <w:r w:rsidR="00A17639" w:rsidRPr="00986D92">
        <w:rPr>
          <w:rFonts w:asciiTheme="minorHAnsi" w:hAnsiTheme="minorHAnsi" w:cstheme="minorHAnsi"/>
          <w:sz w:val="22"/>
          <w:szCs w:val="22"/>
        </w:rPr>
        <w:t>Opdrachtgever</w:t>
      </w:r>
      <w:r w:rsidR="006E730C" w:rsidRPr="00986D92">
        <w:rPr>
          <w:rFonts w:asciiTheme="minorHAnsi" w:hAnsiTheme="minorHAnsi" w:cstheme="minorHAnsi"/>
          <w:sz w:val="22"/>
          <w:szCs w:val="22"/>
        </w:rPr>
        <w:t xml:space="preserve"> en </w:t>
      </w:r>
      <w:r w:rsidR="00B21145" w:rsidRPr="00986D92">
        <w:rPr>
          <w:rFonts w:asciiTheme="minorHAnsi" w:hAnsiTheme="minorHAnsi" w:cstheme="minorHAnsi"/>
          <w:sz w:val="22"/>
          <w:szCs w:val="22"/>
        </w:rPr>
        <w:t>Cliënt</w:t>
      </w:r>
      <w:r w:rsidR="006E730C" w:rsidRPr="00986D92">
        <w:rPr>
          <w:rFonts w:asciiTheme="minorHAnsi" w:hAnsiTheme="minorHAnsi" w:cstheme="minorHAnsi"/>
          <w:sz w:val="22"/>
          <w:szCs w:val="22"/>
        </w:rPr>
        <w:t xml:space="preserve"> om de mogelijkheid van controle op de in te dienen facturen mogelijk te maken.</w:t>
      </w:r>
    </w:p>
    <w:p w14:paraId="4F5AACB5" w14:textId="77777777" w:rsidR="00082934" w:rsidRPr="00986D92" w:rsidRDefault="00082934" w:rsidP="00B37B9D">
      <w:pPr>
        <w:autoSpaceDE w:val="0"/>
        <w:autoSpaceDN w:val="0"/>
        <w:adjustRightInd w:val="0"/>
        <w:ind w:left="425" w:hanging="425"/>
        <w:jc w:val="both"/>
        <w:rPr>
          <w:rFonts w:asciiTheme="minorHAnsi" w:hAnsiTheme="minorHAnsi" w:cstheme="minorHAnsi"/>
          <w:sz w:val="22"/>
          <w:szCs w:val="22"/>
        </w:rPr>
      </w:pPr>
    </w:p>
    <w:p w14:paraId="4F5AACB6" w14:textId="77777777" w:rsidR="00C92B3D" w:rsidRDefault="006B0ADF" w:rsidP="00177AC9">
      <w:pPr>
        <w:numPr>
          <w:ilvl w:val="0"/>
          <w:numId w:val="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De</w:t>
      </w:r>
      <w:r w:rsidR="002E3CCE" w:rsidRPr="00986D92">
        <w:rPr>
          <w:rFonts w:asciiTheme="minorHAnsi" w:hAnsiTheme="minorHAnsi" w:cstheme="minorHAnsi"/>
          <w:sz w:val="22"/>
          <w:szCs w:val="22"/>
        </w:rPr>
        <w:t xml:space="preserve"> ingevulde en goedgekeu</w:t>
      </w:r>
      <w:r w:rsidRPr="00986D92">
        <w:rPr>
          <w:rFonts w:asciiTheme="minorHAnsi" w:hAnsiTheme="minorHAnsi" w:cstheme="minorHAnsi"/>
          <w:sz w:val="22"/>
          <w:szCs w:val="22"/>
        </w:rPr>
        <w:t xml:space="preserve">rde </w:t>
      </w:r>
      <w:r w:rsidR="00C5247E" w:rsidRPr="00986D92">
        <w:rPr>
          <w:rFonts w:asciiTheme="minorHAnsi" w:hAnsiTheme="minorHAnsi" w:cstheme="minorHAnsi"/>
          <w:sz w:val="22"/>
          <w:szCs w:val="22"/>
        </w:rPr>
        <w:t xml:space="preserve">urenverantwoording </w:t>
      </w:r>
      <w:r w:rsidR="00325671" w:rsidRPr="00986D92">
        <w:rPr>
          <w:rFonts w:asciiTheme="minorHAnsi" w:hAnsiTheme="minorHAnsi" w:cstheme="minorHAnsi"/>
          <w:sz w:val="22"/>
          <w:szCs w:val="22"/>
        </w:rPr>
        <w:t xml:space="preserve">alsmede de (verlengde) </w:t>
      </w:r>
      <w:r w:rsidR="0067126D" w:rsidRPr="00986D92">
        <w:rPr>
          <w:rFonts w:asciiTheme="minorHAnsi" w:hAnsiTheme="minorHAnsi" w:cstheme="minorHAnsi"/>
          <w:sz w:val="22"/>
          <w:szCs w:val="22"/>
        </w:rPr>
        <w:t>Overeenkomst van Opdracht</w:t>
      </w:r>
      <w:r w:rsidR="00325671" w:rsidRPr="00986D92">
        <w:rPr>
          <w:rFonts w:asciiTheme="minorHAnsi" w:hAnsiTheme="minorHAnsi" w:cstheme="minorHAnsi"/>
          <w:sz w:val="22"/>
          <w:szCs w:val="22"/>
        </w:rPr>
        <w:t xml:space="preserve"> </w:t>
      </w:r>
      <w:r w:rsidR="002E3CCE" w:rsidRPr="00986D92">
        <w:rPr>
          <w:rFonts w:asciiTheme="minorHAnsi" w:hAnsiTheme="minorHAnsi" w:cstheme="minorHAnsi"/>
          <w:sz w:val="22"/>
          <w:szCs w:val="22"/>
        </w:rPr>
        <w:t xml:space="preserve">vormen de basis van de facturering door Opdrachtnemer aan </w:t>
      </w:r>
      <w:r w:rsidR="00A17639" w:rsidRPr="00986D92">
        <w:rPr>
          <w:rFonts w:asciiTheme="minorHAnsi" w:hAnsiTheme="minorHAnsi" w:cstheme="minorHAnsi"/>
          <w:sz w:val="22"/>
          <w:szCs w:val="22"/>
        </w:rPr>
        <w:t>Opdrachtgever</w:t>
      </w:r>
      <w:r w:rsidR="002E3CCE" w:rsidRPr="00986D92">
        <w:rPr>
          <w:rFonts w:asciiTheme="minorHAnsi" w:hAnsiTheme="minorHAnsi" w:cstheme="minorHAnsi"/>
          <w:sz w:val="22"/>
          <w:szCs w:val="22"/>
        </w:rPr>
        <w:t>.</w:t>
      </w:r>
    </w:p>
    <w:p w14:paraId="4F5AACB7" w14:textId="77777777" w:rsidR="0074090E" w:rsidRPr="00986D92" w:rsidRDefault="0074090E" w:rsidP="00B37B9D">
      <w:pPr>
        <w:autoSpaceDE w:val="0"/>
        <w:autoSpaceDN w:val="0"/>
        <w:adjustRightInd w:val="0"/>
        <w:ind w:left="425" w:hanging="425"/>
        <w:jc w:val="both"/>
        <w:rPr>
          <w:rFonts w:asciiTheme="minorHAnsi" w:hAnsiTheme="minorHAnsi" w:cstheme="minorHAnsi"/>
          <w:sz w:val="22"/>
          <w:szCs w:val="22"/>
        </w:rPr>
      </w:pPr>
    </w:p>
    <w:p w14:paraId="4F5AACB8" w14:textId="77777777" w:rsidR="00C92B3D" w:rsidRDefault="009D37D1" w:rsidP="00177AC9">
      <w:pPr>
        <w:numPr>
          <w:ilvl w:val="0"/>
          <w:numId w:val="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zal de op grond van de Overeenkomst van Opdracht verrichte Werkzaamheden aan </w:t>
      </w:r>
      <w:r w:rsidR="00A17639"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factureren. De factuur is gebaseerd op de door </w:t>
      </w:r>
      <w:r w:rsidR="009A43B1" w:rsidRPr="00986D92">
        <w:rPr>
          <w:rFonts w:asciiTheme="minorHAnsi" w:hAnsiTheme="minorHAnsi" w:cstheme="minorHAnsi"/>
          <w:sz w:val="22"/>
          <w:szCs w:val="22"/>
        </w:rPr>
        <w:t xml:space="preserve">Cliënt </w:t>
      </w:r>
      <w:r w:rsidR="00D82829" w:rsidRPr="00986D92">
        <w:rPr>
          <w:rFonts w:asciiTheme="minorHAnsi" w:hAnsiTheme="minorHAnsi" w:cstheme="minorHAnsi"/>
          <w:sz w:val="22"/>
          <w:szCs w:val="22"/>
        </w:rPr>
        <w:t>goedgekeurde</w:t>
      </w:r>
      <w:r w:rsidRPr="00986D92">
        <w:rPr>
          <w:rFonts w:asciiTheme="minorHAnsi" w:hAnsiTheme="minorHAnsi" w:cstheme="minorHAnsi"/>
          <w:sz w:val="22"/>
          <w:szCs w:val="22"/>
        </w:rPr>
        <w:t xml:space="preserve"> uren. Daarbij dient Opdrachtnemer het door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goedgekeurde urenverantwoordingsformulier mee te zenden.</w:t>
      </w:r>
    </w:p>
    <w:p w14:paraId="4F5AACB9" w14:textId="77777777" w:rsidR="00082934" w:rsidRPr="00986D92" w:rsidRDefault="00082934" w:rsidP="00B37B9D">
      <w:pPr>
        <w:autoSpaceDE w:val="0"/>
        <w:autoSpaceDN w:val="0"/>
        <w:adjustRightInd w:val="0"/>
        <w:ind w:left="425" w:hanging="425"/>
        <w:jc w:val="both"/>
        <w:rPr>
          <w:rFonts w:asciiTheme="minorHAnsi" w:hAnsiTheme="minorHAnsi" w:cstheme="minorHAnsi"/>
          <w:sz w:val="22"/>
          <w:szCs w:val="22"/>
        </w:rPr>
      </w:pPr>
    </w:p>
    <w:p w14:paraId="4F5AACBA" w14:textId="77777777" w:rsidR="00C92B3D" w:rsidRDefault="00E2603A" w:rsidP="00177AC9">
      <w:pPr>
        <w:numPr>
          <w:ilvl w:val="0"/>
          <w:numId w:val="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De facturen van Opdrachtnemer dienen te voldoen aan de wettelijke eisen, alsmede </w:t>
      </w:r>
      <w:r w:rsidR="002E3CCE" w:rsidRPr="00986D92">
        <w:rPr>
          <w:rFonts w:asciiTheme="minorHAnsi" w:hAnsiTheme="minorHAnsi" w:cstheme="minorHAnsi"/>
          <w:sz w:val="22"/>
          <w:szCs w:val="22"/>
        </w:rPr>
        <w:t xml:space="preserve">een vermelding </w:t>
      </w:r>
      <w:r w:rsidRPr="00986D92">
        <w:rPr>
          <w:rFonts w:asciiTheme="minorHAnsi" w:hAnsiTheme="minorHAnsi" w:cstheme="minorHAnsi"/>
          <w:sz w:val="22"/>
          <w:szCs w:val="22"/>
        </w:rPr>
        <w:t xml:space="preserve">te bevatten </w:t>
      </w:r>
      <w:r w:rsidR="002E3CCE" w:rsidRPr="00986D92">
        <w:rPr>
          <w:rFonts w:asciiTheme="minorHAnsi" w:hAnsiTheme="minorHAnsi" w:cstheme="minorHAnsi"/>
          <w:sz w:val="22"/>
          <w:szCs w:val="22"/>
        </w:rPr>
        <w:t>van</w:t>
      </w:r>
      <w:r w:rsidR="00D82829" w:rsidRPr="00986D92">
        <w:rPr>
          <w:rFonts w:asciiTheme="minorHAnsi" w:hAnsiTheme="minorHAnsi" w:cstheme="minorHAnsi"/>
          <w:sz w:val="22"/>
          <w:szCs w:val="22"/>
        </w:rPr>
        <w:t xml:space="preserve"> het</w:t>
      </w:r>
      <w:r w:rsidR="002E3CCE" w:rsidRPr="00986D92">
        <w:rPr>
          <w:rFonts w:asciiTheme="minorHAnsi" w:hAnsiTheme="minorHAnsi" w:cstheme="minorHAnsi"/>
          <w:sz w:val="22"/>
          <w:szCs w:val="22"/>
        </w:rPr>
        <w:t xml:space="preserve"> aantal uren, </w:t>
      </w:r>
      <w:r w:rsidR="00D82829" w:rsidRPr="00986D92">
        <w:rPr>
          <w:rFonts w:asciiTheme="minorHAnsi" w:hAnsiTheme="minorHAnsi" w:cstheme="minorHAnsi"/>
          <w:sz w:val="22"/>
          <w:szCs w:val="22"/>
        </w:rPr>
        <w:t xml:space="preserve">het </w:t>
      </w:r>
      <w:r w:rsidR="009A289A" w:rsidRPr="00986D92">
        <w:rPr>
          <w:rFonts w:asciiTheme="minorHAnsi" w:hAnsiTheme="minorHAnsi" w:cstheme="minorHAnsi"/>
          <w:sz w:val="22"/>
          <w:szCs w:val="22"/>
        </w:rPr>
        <w:t xml:space="preserve">tarief, </w:t>
      </w:r>
      <w:r w:rsidR="00D82829" w:rsidRPr="00986D92">
        <w:rPr>
          <w:rFonts w:asciiTheme="minorHAnsi" w:hAnsiTheme="minorHAnsi" w:cstheme="minorHAnsi"/>
          <w:sz w:val="22"/>
          <w:szCs w:val="22"/>
        </w:rPr>
        <w:t xml:space="preserve">de </w:t>
      </w:r>
      <w:r w:rsidRPr="00986D92">
        <w:rPr>
          <w:rFonts w:asciiTheme="minorHAnsi" w:hAnsiTheme="minorHAnsi" w:cstheme="minorHAnsi"/>
          <w:sz w:val="22"/>
          <w:szCs w:val="22"/>
        </w:rPr>
        <w:t xml:space="preserve">maand </w:t>
      </w:r>
      <w:r w:rsidR="002E3CCE" w:rsidRPr="00986D92">
        <w:rPr>
          <w:rFonts w:asciiTheme="minorHAnsi" w:hAnsiTheme="minorHAnsi" w:cstheme="minorHAnsi"/>
          <w:sz w:val="22"/>
          <w:szCs w:val="22"/>
        </w:rPr>
        <w:t xml:space="preserve">en </w:t>
      </w:r>
      <w:r w:rsidR="00D82829" w:rsidRPr="00986D92">
        <w:rPr>
          <w:rFonts w:asciiTheme="minorHAnsi" w:hAnsiTheme="minorHAnsi" w:cstheme="minorHAnsi"/>
          <w:sz w:val="22"/>
          <w:szCs w:val="22"/>
        </w:rPr>
        <w:t xml:space="preserve">het </w:t>
      </w:r>
      <w:r w:rsidR="002E3CCE" w:rsidRPr="00986D92">
        <w:rPr>
          <w:rFonts w:asciiTheme="minorHAnsi" w:hAnsiTheme="minorHAnsi" w:cstheme="minorHAnsi"/>
          <w:sz w:val="22"/>
          <w:szCs w:val="22"/>
        </w:rPr>
        <w:t>jaar</w:t>
      </w:r>
      <w:r w:rsidRPr="00986D92">
        <w:rPr>
          <w:rFonts w:asciiTheme="minorHAnsi" w:hAnsiTheme="minorHAnsi" w:cstheme="minorHAnsi"/>
          <w:sz w:val="22"/>
          <w:szCs w:val="22"/>
        </w:rPr>
        <w:t xml:space="preserve"> waarin de Werkzaamheden zijn verricht.</w:t>
      </w:r>
    </w:p>
    <w:p w14:paraId="4F5AACBB" w14:textId="77777777" w:rsidR="00E2603A" w:rsidRPr="00986D92" w:rsidRDefault="00E2603A" w:rsidP="00B37B9D">
      <w:pPr>
        <w:autoSpaceDE w:val="0"/>
        <w:autoSpaceDN w:val="0"/>
        <w:adjustRightInd w:val="0"/>
        <w:ind w:left="425" w:hanging="425"/>
        <w:jc w:val="both"/>
        <w:rPr>
          <w:rFonts w:asciiTheme="minorHAnsi" w:hAnsiTheme="minorHAnsi" w:cstheme="minorHAnsi"/>
          <w:sz w:val="22"/>
          <w:szCs w:val="22"/>
        </w:rPr>
      </w:pPr>
    </w:p>
    <w:p w14:paraId="4F5AACBC" w14:textId="77777777" w:rsidR="0047651D" w:rsidRDefault="0047651D" w:rsidP="00177AC9">
      <w:pPr>
        <w:numPr>
          <w:ilvl w:val="0"/>
          <w:numId w:val="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Facturen van Opdrachtnemer dienen opgesteld te zijn vanuit de juiste juridische </w:t>
      </w:r>
      <w:r w:rsidR="009A289A" w:rsidRPr="00986D92">
        <w:rPr>
          <w:rFonts w:asciiTheme="minorHAnsi" w:hAnsiTheme="minorHAnsi" w:cstheme="minorHAnsi"/>
          <w:sz w:val="22"/>
          <w:szCs w:val="22"/>
        </w:rPr>
        <w:t>entiteit</w:t>
      </w:r>
      <w:r w:rsidRPr="00986D92">
        <w:rPr>
          <w:rFonts w:asciiTheme="minorHAnsi" w:hAnsiTheme="minorHAnsi" w:cstheme="minorHAnsi"/>
          <w:sz w:val="22"/>
          <w:szCs w:val="22"/>
        </w:rPr>
        <w:t xml:space="preserve"> van Opdrachtnemer en gericht te zijn aan de juiste juridische </w:t>
      </w:r>
      <w:r w:rsidR="009A289A" w:rsidRPr="00986D92">
        <w:rPr>
          <w:rFonts w:asciiTheme="minorHAnsi" w:hAnsiTheme="minorHAnsi" w:cstheme="minorHAnsi"/>
          <w:sz w:val="22"/>
          <w:szCs w:val="22"/>
        </w:rPr>
        <w:t>entiteit</w:t>
      </w:r>
      <w:r w:rsidRPr="00986D92">
        <w:rPr>
          <w:rFonts w:asciiTheme="minorHAnsi" w:hAnsiTheme="minorHAnsi" w:cstheme="minorHAnsi"/>
          <w:sz w:val="22"/>
          <w:szCs w:val="22"/>
        </w:rPr>
        <w:t xml:space="preserve"> van </w:t>
      </w:r>
      <w:r w:rsidR="00A17639" w:rsidRPr="00986D92">
        <w:rPr>
          <w:rFonts w:asciiTheme="minorHAnsi" w:hAnsiTheme="minorHAnsi" w:cstheme="minorHAnsi"/>
          <w:sz w:val="22"/>
          <w:szCs w:val="22"/>
        </w:rPr>
        <w:t>Opdrachtgever</w:t>
      </w:r>
      <w:r w:rsidR="00E17F8F" w:rsidRPr="00986D92">
        <w:rPr>
          <w:rFonts w:asciiTheme="minorHAnsi" w:hAnsiTheme="minorHAnsi" w:cstheme="minorHAnsi"/>
          <w:sz w:val="22"/>
          <w:szCs w:val="22"/>
        </w:rPr>
        <w:t xml:space="preserve">, </w:t>
      </w:r>
      <w:r w:rsidR="001919D5" w:rsidRPr="00986D92">
        <w:rPr>
          <w:rFonts w:asciiTheme="minorHAnsi" w:hAnsiTheme="minorHAnsi" w:cstheme="minorHAnsi"/>
          <w:sz w:val="22"/>
          <w:szCs w:val="22"/>
        </w:rPr>
        <w:t xml:space="preserve">zijnde </w:t>
      </w:r>
      <w:r w:rsidR="00E17F8F" w:rsidRPr="00986D92">
        <w:rPr>
          <w:rFonts w:asciiTheme="minorHAnsi" w:hAnsiTheme="minorHAnsi" w:cstheme="minorHAnsi"/>
          <w:sz w:val="22"/>
          <w:szCs w:val="22"/>
        </w:rPr>
        <w:t xml:space="preserve">de </w:t>
      </w:r>
      <w:r w:rsidR="009A289A" w:rsidRPr="00986D92">
        <w:rPr>
          <w:rFonts w:asciiTheme="minorHAnsi" w:hAnsiTheme="minorHAnsi" w:cstheme="minorHAnsi"/>
          <w:sz w:val="22"/>
          <w:szCs w:val="22"/>
        </w:rPr>
        <w:t>entiteiten</w:t>
      </w:r>
      <w:r w:rsidR="00E17F8F" w:rsidRPr="00986D92">
        <w:rPr>
          <w:rFonts w:asciiTheme="minorHAnsi" w:hAnsiTheme="minorHAnsi" w:cstheme="minorHAnsi"/>
          <w:sz w:val="22"/>
          <w:szCs w:val="22"/>
        </w:rPr>
        <w:t xml:space="preserve"> </w:t>
      </w:r>
      <w:r w:rsidR="009A43B1" w:rsidRPr="00986D92">
        <w:rPr>
          <w:rFonts w:asciiTheme="minorHAnsi" w:hAnsiTheme="minorHAnsi" w:cstheme="minorHAnsi"/>
          <w:sz w:val="22"/>
          <w:szCs w:val="22"/>
        </w:rPr>
        <w:t xml:space="preserve">waarmee </w:t>
      </w:r>
      <w:r w:rsidR="00E17F8F" w:rsidRPr="00986D92">
        <w:rPr>
          <w:rFonts w:asciiTheme="minorHAnsi" w:hAnsiTheme="minorHAnsi" w:cstheme="minorHAnsi"/>
          <w:sz w:val="22"/>
          <w:szCs w:val="22"/>
        </w:rPr>
        <w:t xml:space="preserve">de </w:t>
      </w:r>
      <w:r w:rsidR="0067126D" w:rsidRPr="00986D92">
        <w:rPr>
          <w:rFonts w:asciiTheme="minorHAnsi" w:hAnsiTheme="minorHAnsi" w:cstheme="minorHAnsi"/>
          <w:sz w:val="22"/>
          <w:szCs w:val="22"/>
        </w:rPr>
        <w:t>Overeenkomst van Opdracht</w:t>
      </w:r>
      <w:r w:rsidR="00E17F8F" w:rsidRPr="00986D92">
        <w:rPr>
          <w:rFonts w:asciiTheme="minorHAnsi" w:hAnsiTheme="minorHAnsi" w:cstheme="minorHAnsi"/>
          <w:sz w:val="22"/>
          <w:szCs w:val="22"/>
        </w:rPr>
        <w:t xml:space="preserve"> is overeengekomen</w:t>
      </w:r>
      <w:r w:rsidRPr="00986D92">
        <w:rPr>
          <w:rFonts w:asciiTheme="minorHAnsi" w:hAnsiTheme="minorHAnsi" w:cstheme="minorHAnsi"/>
          <w:sz w:val="22"/>
          <w:szCs w:val="22"/>
        </w:rPr>
        <w:t>.</w:t>
      </w:r>
    </w:p>
    <w:p w14:paraId="4F5AACBD" w14:textId="77777777" w:rsidR="00195486" w:rsidRPr="00B37B9D" w:rsidRDefault="00195486" w:rsidP="00195486">
      <w:pPr>
        <w:autoSpaceDE w:val="0"/>
        <w:autoSpaceDN w:val="0"/>
        <w:adjustRightInd w:val="0"/>
        <w:ind w:left="425"/>
        <w:jc w:val="both"/>
        <w:rPr>
          <w:rFonts w:asciiTheme="minorHAnsi" w:hAnsiTheme="minorHAnsi" w:cstheme="minorHAnsi"/>
          <w:sz w:val="22"/>
          <w:szCs w:val="22"/>
        </w:rPr>
      </w:pPr>
    </w:p>
    <w:p w14:paraId="4F5AACBE" w14:textId="77777777" w:rsidR="00B37B9D" w:rsidRPr="009A0643" w:rsidRDefault="00A90B0E" w:rsidP="00195486">
      <w:pPr>
        <w:autoSpaceDE w:val="0"/>
        <w:autoSpaceDN w:val="0"/>
        <w:adjustRightInd w:val="0"/>
        <w:ind w:left="425" w:firstLine="1"/>
        <w:jc w:val="both"/>
        <w:rPr>
          <w:rFonts w:asciiTheme="minorHAnsi" w:hAnsiTheme="minorHAnsi" w:cstheme="minorHAnsi"/>
          <w:sz w:val="22"/>
          <w:szCs w:val="22"/>
        </w:rPr>
      </w:pPr>
      <w:r w:rsidRPr="0016527F">
        <w:rPr>
          <w:rFonts w:asciiTheme="minorHAnsi" w:hAnsiTheme="minorHAnsi" w:cstheme="minorHAnsi"/>
          <w:sz w:val="22"/>
          <w:szCs w:val="22"/>
          <w:highlight w:val="green"/>
        </w:rPr>
        <w:t>[Optioneel]</w:t>
      </w:r>
    </w:p>
    <w:p w14:paraId="4F5AACBF" w14:textId="77777777" w:rsidR="00B9023B" w:rsidRPr="00986D92" w:rsidRDefault="0047651D" w:rsidP="00177AC9">
      <w:pPr>
        <w:numPr>
          <w:ilvl w:val="0"/>
          <w:numId w:val="4"/>
        </w:numPr>
        <w:tabs>
          <w:tab w:val="clear" w:pos="360"/>
        </w:tabs>
        <w:autoSpaceDE w:val="0"/>
        <w:autoSpaceDN w:val="0"/>
        <w:adjustRightInd w:val="0"/>
        <w:spacing w:after="240"/>
        <w:ind w:left="425" w:hanging="425"/>
        <w:jc w:val="both"/>
        <w:rPr>
          <w:rFonts w:asciiTheme="minorHAnsi" w:hAnsiTheme="minorHAnsi" w:cstheme="minorHAnsi"/>
          <w:sz w:val="22"/>
          <w:szCs w:val="22"/>
        </w:rPr>
      </w:pPr>
      <w:r w:rsidRPr="009A0643">
        <w:rPr>
          <w:rFonts w:asciiTheme="minorHAnsi" w:hAnsiTheme="minorHAnsi" w:cstheme="minorHAnsi"/>
          <w:sz w:val="22"/>
          <w:szCs w:val="22"/>
        </w:rPr>
        <w:t xml:space="preserve">Opdrachtnemer dient eventuele kosten, die op grond van een </w:t>
      </w:r>
      <w:r w:rsidR="0067126D" w:rsidRPr="009A0643">
        <w:rPr>
          <w:rFonts w:asciiTheme="minorHAnsi" w:hAnsiTheme="minorHAnsi" w:cstheme="minorHAnsi"/>
          <w:sz w:val="22"/>
          <w:szCs w:val="22"/>
        </w:rPr>
        <w:t>Overeenkomst van Opdracht</w:t>
      </w:r>
      <w:r w:rsidRPr="009A0643">
        <w:rPr>
          <w:rFonts w:asciiTheme="minorHAnsi" w:hAnsiTheme="minorHAnsi" w:cstheme="minorHAnsi"/>
          <w:sz w:val="22"/>
          <w:szCs w:val="22"/>
        </w:rPr>
        <w:t xml:space="preserve"> gemaakt zijn</w:t>
      </w:r>
      <w:r w:rsidR="001F6B1C" w:rsidRPr="009A0643">
        <w:rPr>
          <w:rFonts w:asciiTheme="minorHAnsi" w:hAnsiTheme="minorHAnsi" w:cstheme="minorHAnsi"/>
          <w:sz w:val="22"/>
          <w:szCs w:val="22"/>
        </w:rPr>
        <w:t>,</w:t>
      </w:r>
      <w:r w:rsidRPr="009A0643">
        <w:rPr>
          <w:rFonts w:asciiTheme="minorHAnsi" w:hAnsiTheme="minorHAnsi" w:cstheme="minorHAnsi"/>
          <w:sz w:val="22"/>
          <w:szCs w:val="22"/>
        </w:rPr>
        <w:t xml:space="preserve"> separaat van de uren te factureren. Opdrachtnemer dient bij de factuur een door</w:t>
      </w:r>
      <w:r w:rsidR="001919D5" w:rsidRPr="00986D92">
        <w:rPr>
          <w:rFonts w:asciiTheme="minorHAnsi" w:hAnsiTheme="minorHAnsi" w:cstheme="minorHAnsi"/>
          <w:sz w:val="22"/>
          <w:szCs w:val="22"/>
        </w:rPr>
        <w:t xml:space="preserve"> </w:t>
      </w:r>
      <w:r w:rsidR="00B21145" w:rsidRPr="00986D92">
        <w:rPr>
          <w:rFonts w:asciiTheme="minorHAnsi" w:hAnsiTheme="minorHAnsi" w:cstheme="minorHAnsi"/>
          <w:sz w:val="22"/>
          <w:szCs w:val="22"/>
        </w:rPr>
        <w:t>Cliënt</w:t>
      </w:r>
      <w:r w:rsidR="008828E9"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ondertekende specificatie van de onkosten mee te sturen. </w:t>
      </w:r>
    </w:p>
    <w:p w14:paraId="4F5AACC0" w14:textId="77777777" w:rsidR="00B37B9D" w:rsidRDefault="00B9023B" w:rsidP="00177AC9">
      <w:pPr>
        <w:numPr>
          <w:ilvl w:val="0"/>
          <w:numId w:val="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Facturen die voldoen aan de eisen zoals gesteld in dit artikel worden </w:t>
      </w:r>
      <w:r w:rsidR="00CF502A" w:rsidRPr="00986D92">
        <w:rPr>
          <w:rFonts w:asciiTheme="minorHAnsi" w:hAnsiTheme="minorHAnsi" w:cstheme="minorHAnsi"/>
          <w:sz w:val="22"/>
          <w:szCs w:val="22"/>
        </w:rPr>
        <w:t xml:space="preserve">door </w:t>
      </w:r>
      <w:r w:rsidR="00A17639" w:rsidRPr="00986D92">
        <w:rPr>
          <w:rFonts w:asciiTheme="minorHAnsi" w:hAnsiTheme="minorHAnsi" w:cstheme="minorHAnsi"/>
          <w:sz w:val="22"/>
          <w:szCs w:val="22"/>
        </w:rPr>
        <w:t>Opdrachtgever</w:t>
      </w:r>
      <w:r w:rsidR="00CF502A" w:rsidRPr="00986D92">
        <w:rPr>
          <w:rFonts w:asciiTheme="minorHAnsi" w:hAnsiTheme="minorHAnsi" w:cstheme="minorHAnsi"/>
          <w:sz w:val="22"/>
          <w:szCs w:val="22"/>
        </w:rPr>
        <w:t xml:space="preserve"> </w:t>
      </w:r>
      <w:r w:rsidR="001133D2" w:rsidRPr="00986D92">
        <w:rPr>
          <w:rFonts w:asciiTheme="minorHAnsi" w:hAnsiTheme="minorHAnsi" w:cstheme="minorHAnsi"/>
          <w:sz w:val="22"/>
          <w:szCs w:val="22"/>
        </w:rPr>
        <w:t xml:space="preserve">binnen </w:t>
      </w:r>
      <w:r w:rsidR="00606471" w:rsidRPr="00986D92">
        <w:rPr>
          <w:rFonts w:asciiTheme="minorHAnsi" w:hAnsiTheme="minorHAnsi" w:cstheme="minorHAnsi"/>
          <w:sz w:val="22"/>
          <w:szCs w:val="22"/>
        </w:rPr>
        <w:t>de in de Opdracht gespecificeerde betaaltermijn,</w:t>
      </w:r>
      <w:r w:rsidR="00CF502A" w:rsidRPr="00986D92">
        <w:rPr>
          <w:rFonts w:asciiTheme="minorHAnsi" w:hAnsiTheme="minorHAnsi" w:cstheme="minorHAnsi"/>
          <w:sz w:val="22"/>
          <w:szCs w:val="22"/>
        </w:rPr>
        <w:t xml:space="preserve"> na ontvangst van de factuur</w:t>
      </w:r>
      <w:r w:rsidR="00606471" w:rsidRPr="00986D92">
        <w:rPr>
          <w:rFonts w:asciiTheme="minorHAnsi" w:hAnsiTheme="minorHAnsi" w:cstheme="minorHAnsi"/>
          <w:sz w:val="22"/>
          <w:szCs w:val="22"/>
        </w:rPr>
        <w:t>,</w:t>
      </w:r>
      <w:r w:rsidR="00CF502A" w:rsidRPr="00986D92">
        <w:rPr>
          <w:rFonts w:asciiTheme="minorHAnsi" w:hAnsiTheme="minorHAnsi" w:cstheme="minorHAnsi"/>
          <w:sz w:val="22"/>
          <w:szCs w:val="22"/>
        </w:rPr>
        <w:t xml:space="preserve"> </w:t>
      </w:r>
      <w:r w:rsidRPr="00986D92">
        <w:rPr>
          <w:rFonts w:asciiTheme="minorHAnsi" w:hAnsiTheme="minorHAnsi" w:cstheme="minorHAnsi"/>
          <w:sz w:val="22"/>
          <w:szCs w:val="22"/>
        </w:rPr>
        <w:t>aan Opdrachtnemer betaald.</w:t>
      </w:r>
    </w:p>
    <w:p w14:paraId="4F5AACC1" w14:textId="77777777" w:rsidR="00B9023B" w:rsidRPr="00986D92" w:rsidRDefault="00B9023B" w:rsidP="00B37B9D">
      <w:pPr>
        <w:autoSpaceDE w:val="0"/>
        <w:autoSpaceDN w:val="0"/>
        <w:adjustRightInd w:val="0"/>
        <w:ind w:left="425" w:hanging="425"/>
        <w:jc w:val="both"/>
        <w:rPr>
          <w:rFonts w:asciiTheme="minorHAnsi" w:hAnsiTheme="minorHAnsi" w:cstheme="minorHAnsi"/>
          <w:sz w:val="22"/>
          <w:szCs w:val="22"/>
        </w:rPr>
      </w:pPr>
    </w:p>
    <w:p w14:paraId="4F5AACC2" w14:textId="77777777" w:rsidR="00B37B9D" w:rsidRPr="009A0643" w:rsidRDefault="00646252" w:rsidP="00177AC9">
      <w:pPr>
        <w:pStyle w:val="Lijstalinea"/>
        <w:numPr>
          <w:ilvl w:val="0"/>
          <w:numId w:val="4"/>
        </w:numPr>
        <w:tabs>
          <w:tab w:val="clear" w:pos="360"/>
        </w:tabs>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In geval van verschil van mening over de </w:t>
      </w:r>
      <w:r w:rsidR="00325671" w:rsidRPr="00986D92">
        <w:rPr>
          <w:rFonts w:asciiTheme="minorHAnsi" w:hAnsiTheme="minorHAnsi" w:cstheme="minorHAnsi"/>
          <w:sz w:val="22"/>
          <w:szCs w:val="22"/>
        </w:rPr>
        <w:t>juistheid van de factuur en/of het urenverantwoordingsformulier</w:t>
      </w:r>
      <w:r w:rsidRPr="00986D92">
        <w:rPr>
          <w:rFonts w:asciiTheme="minorHAnsi" w:hAnsiTheme="minorHAnsi" w:cstheme="minorHAnsi"/>
          <w:sz w:val="22"/>
          <w:szCs w:val="22"/>
        </w:rPr>
        <w:t xml:space="preserve"> stelt </w:t>
      </w:r>
      <w:r w:rsidR="00A17639" w:rsidRPr="00986D92">
        <w:rPr>
          <w:rFonts w:asciiTheme="minorHAnsi" w:hAnsiTheme="minorHAnsi" w:cstheme="minorHAnsi"/>
          <w:sz w:val="22"/>
          <w:szCs w:val="22"/>
        </w:rPr>
        <w:t>Opdrachtgever</w:t>
      </w:r>
      <w:r w:rsidR="00325671" w:rsidRPr="00986D92">
        <w:rPr>
          <w:rFonts w:asciiTheme="minorHAnsi" w:hAnsiTheme="minorHAnsi" w:cstheme="minorHAnsi"/>
          <w:sz w:val="22"/>
          <w:szCs w:val="22"/>
        </w:rPr>
        <w:t xml:space="preserve"> Opdrachtnemer</w:t>
      </w:r>
      <w:r w:rsidR="00FD7931" w:rsidRPr="00986D92">
        <w:rPr>
          <w:rFonts w:asciiTheme="minorHAnsi" w:hAnsiTheme="minorHAnsi" w:cstheme="minorHAnsi"/>
          <w:sz w:val="22"/>
          <w:szCs w:val="22"/>
        </w:rPr>
        <w:t xml:space="preserve"> </w:t>
      </w:r>
      <w:r w:rsidR="00325671" w:rsidRPr="00986D92">
        <w:rPr>
          <w:rFonts w:asciiTheme="minorHAnsi" w:hAnsiTheme="minorHAnsi" w:cstheme="minorHAnsi"/>
          <w:sz w:val="22"/>
          <w:szCs w:val="22"/>
        </w:rPr>
        <w:t>hiervan op de hoogte en treden P</w:t>
      </w:r>
      <w:r w:rsidRPr="00986D92">
        <w:rPr>
          <w:rFonts w:asciiTheme="minorHAnsi" w:hAnsiTheme="minorHAnsi" w:cstheme="minorHAnsi"/>
          <w:sz w:val="22"/>
          <w:szCs w:val="22"/>
        </w:rPr>
        <w:t>artijen zo spoedig mogelijk</w:t>
      </w:r>
      <w:r w:rsidR="00AE2645"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in overleg. De in het </w:t>
      </w:r>
      <w:r w:rsidR="001919D5" w:rsidRPr="00986D92">
        <w:rPr>
          <w:rFonts w:asciiTheme="minorHAnsi" w:hAnsiTheme="minorHAnsi" w:cstheme="minorHAnsi"/>
          <w:sz w:val="22"/>
          <w:szCs w:val="22"/>
        </w:rPr>
        <w:t>zevende</w:t>
      </w:r>
      <w:r w:rsidR="001F4709" w:rsidRPr="00986D92">
        <w:rPr>
          <w:rFonts w:asciiTheme="minorHAnsi" w:hAnsiTheme="minorHAnsi" w:cstheme="minorHAnsi"/>
          <w:sz w:val="22"/>
          <w:szCs w:val="22"/>
        </w:rPr>
        <w:t xml:space="preserve"> </w:t>
      </w:r>
      <w:r w:rsidRPr="00986D92">
        <w:rPr>
          <w:rFonts w:asciiTheme="minorHAnsi" w:hAnsiTheme="minorHAnsi" w:cstheme="minorHAnsi"/>
          <w:sz w:val="22"/>
          <w:szCs w:val="22"/>
        </w:rPr>
        <w:t>lid van</w:t>
      </w:r>
      <w:r w:rsidR="00AE2645" w:rsidRPr="00986D92">
        <w:rPr>
          <w:rFonts w:asciiTheme="minorHAnsi" w:hAnsiTheme="minorHAnsi" w:cstheme="minorHAnsi"/>
          <w:sz w:val="22"/>
          <w:szCs w:val="22"/>
        </w:rPr>
        <w:t xml:space="preserve"> </w:t>
      </w:r>
      <w:r w:rsidRPr="00986D92">
        <w:rPr>
          <w:rFonts w:asciiTheme="minorHAnsi" w:hAnsiTheme="minorHAnsi" w:cstheme="minorHAnsi"/>
          <w:sz w:val="22"/>
          <w:szCs w:val="22"/>
        </w:rPr>
        <w:t>dit artikel bed</w:t>
      </w:r>
      <w:r w:rsidR="00BD17C0" w:rsidRPr="00986D92">
        <w:rPr>
          <w:rFonts w:asciiTheme="minorHAnsi" w:hAnsiTheme="minorHAnsi" w:cstheme="minorHAnsi"/>
          <w:sz w:val="22"/>
          <w:szCs w:val="22"/>
        </w:rPr>
        <w:t xml:space="preserve">oelde </w:t>
      </w:r>
      <w:r w:rsidR="001133D2" w:rsidRPr="00986D92">
        <w:rPr>
          <w:rFonts w:asciiTheme="minorHAnsi" w:hAnsiTheme="minorHAnsi" w:cstheme="minorHAnsi"/>
          <w:sz w:val="22"/>
          <w:szCs w:val="22"/>
        </w:rPr>
        <w:t>betalings</w:t>
      </w:r>
      <w:r w:rsidR="00BD17C0" w:rsidRPr="00986D92">
        <w:rPr>
          <w:rFonts w:asciiTheme="minorHAnsi" w:hAnsiTheme="minorHAnsi" w:cstheme="minorHAnsi"/>
          <w:sz w:val="22"/>
          <w:szCs w:val="22"/>
        </w:rPr>
        <w:t xml:space="preserve">termijn </w:t>
      </w:r>
      <w:r w:rsidRPr="00986D92">
        <w:rPr>
          <w:rFonts w:asciiTheme="minorHAnsi" w:hAnsiTheme="minorHAnsi" w:cstheme="minorHAnsi"/>
          <w:sz w:val="22"/>
          <w:szCs w:val="22"/>
        </w:rPr>
        <w:t>gaat in d</w:t>
      </w:r>
      <w:r w:rsidR="00325671" w:rsidRPr="00986D92">
        <w:rPr>
          <w:rFonts w:asciiTheme="minorHAnsi" w:hAnsiTheme="minorHAnsi" w:cstheme="minorHAnsi"/>
          <w:sz w:val="22"/>
          <w:szCs w:val="22"/>
        </w:rPr>
        <w:t>at geval in zodra P</w:t>
      </w:r>
      <w:r w:rsidRPr="00986D92">
        <w:rPr>
          <w:rFonts w:asciiTheme="minorHAnsi" w:hAnsiTheme="minorHAnsi" w:cstheme="minorHAnsi"/>
          <w:sz w:val="22"/>
          <w:szCs w:val="22"/>
        </w:rPr>
        <w:t>artijen</w:t>
      </w:r>
      <w:r w:rsidR="00AE2645"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overeenstemming hebben bereikt over </w:t>
      </w:r>
      <w:r w:rsidR="00391F52" w:rsidRPr="00986D92">
        <w:rPr>
          <w:rFonts w:asciiTheme="minorHAnsi" w:hAnsiTheme="minorHAnsi" w:cstheme="minorHAnsi"/>
          <w:sz w:val="22"/>
          <w:szCs w:val="22"/>
        </w:rPr>
        <w:t xml:space="preserve">de juistheid van de factuur of ontvangst door </w:t>
      </w:r>
      <w:r w:rsidR="00A17639" w:rsidRPr="00986D92">
        <w:rPr>
          <w:rFonts w:asciiTheme="minorHAnsi" w:hAnsiTheme="minorHAnsi" w:cstheme="minorHAnsi"/>
          <w:sz w:val="22"/>
          <w:szCs w:val="22"/>
        </w:rPr>
        <w:t>Opdrachtgever</w:t>
      </w:r>
      <w:r w:rsidR="00391F52" w:rsidRPr="00986D92">
        <w:rPr>
          <w:rFonts w:asciiTheme="minorHAnsi" w:hAnsiTheme="minorHAnsi" w:cstheme="minorHAnsi"/>
          <w:sz w:val="22"/>
          <w:szCs w:val="22"/>
        </w:rPr>
        <w:t xml:space="preserve"> van de door Opdrachtnemer </w:t>
      </w:r>
      <w:r w:rsidR="00391F52" w:rsidRPr="009A0643">
        <w:rPr>
          <w:rFonts w:asciiTheme="minorHAnsi" w:hAnsiTheme="minorHAnsi" w:cstheme="minorHAnsi"/>
          <w:sz w:val="22"/>
          <w:szCs w:val="22"/>
        </w:rPr>
        <w:t>verstuurde correctiefactuur</w:t>
      </w:r>
      <w:r w:rsidRPr="009A0643">
        <w:rPr>
          <w:rFonts w:asciiTheme="minorHAnsi" w:hAnsiTheme="minorHAnsi" w:cstheme="minorHAnsi"/>
          <w:sz w:val="22"/>
          <w:szCs w:val="22"/>
        </w:rPr>
        <w:t>.</w:t>
      </w:r>
    </w:p>
    <w:p w14:paraId="4F5AACC3" w14:textId="77777777" w:rsidR="008B0475" w:rsidRPr="009A0643" w:rsidRDefault="008B0475" w:rsidP="00B37B9D">
      <w:pPr>
        <w:pStyle w:val="Lijstalinea"/>
        <w:autoSpaceDE w:val="0"/>
        <w:autoSpaceDN w:val="0"/>
        <w:adjustRightInd w:val="0"/>
        <w:ind w:left="425"/>
        <w:jc w:val="both"/>
        <w:rPr>
          <w:rFonts w:asciiTheme="minorHAnsi" w:hAnsiTheme="minorHAnsi" w:cstheme="minorHAnsi"/>
          <w:sz w:val="22"/>
          <w:szCs w:val="22"/>
        </w:rPr>
      </w:pPr>
    </w:p>
    <w:p w14:paraId="4F5AACC4" w14:textId="77777777" w:rsidR="00B37B9D" w:rsidRDefault="00AB2682" w:rsidP="00F27DB5">
      <w:pPr>
        <w:pStyle w:val="Lijstalinea"/>
        <w:autoSpaceDE w:val="0"/>
        <w:autoSpaceDN w:val="0"/>
        <w:adjustRightInd w:val="0"/>
        <w:ind w:left="426" w:hanging="426"/>
        <w:jc w:val="both"/>
        <w:rPr>
          <w:rFonts w:asciiTheme="minorHAnsi" w:hAnsiTheme="minorHAnsi" w:cstheme="minorHAnsi"/>
          <w:sz w:val="22"/>
          <w:szCs w:val="22"/>
        </w:rPr>
      </w:pPr>
      <w:r w:rsidRPr="00BF2226">
        <w:rPr>
          <w:rFonts w:asciiTheme="minorHAnsi" w:hAnsiTheme="minorHAnsi" w:cstheme="minorHAnsi"/>
          <w:sz w:val="22"/>
          <w:szCs w:val="22"/>
          <w:highlight w:val="yellow"/>
        </w:rPr>
        <w:lastRenderedPageBreak/>
        <w:t>9.</w:t>
      </w:r>
      <w:r w:rsidRPr="00BF2226">
        <w:rPr>
          <w:rFonts w:asciiTheme="minorHAnsi" w:hAnsiTheme="minorHAnsi" w:cstheme="minorHAnsi"/>
          <w:sz w:val="22"/>
          <w:szCs w:val="22"/>
          <w:highlight w:val="yellow"/>
        </w:rPr>
        <w:tab/>
      </w:r>
      <w:r w:rsidR="008B0475" w:rsidRPr="00BF2226">
        <w:rPr>
          <w:rFonts w:asciiTheme="minorHAnsi" w:hAnsiTheme="minorHAnsi" w:cstheme="minorHAnsi"/>
          <w:sz w:val="22"/>
          <w:szCs w:val="22"/>
          <w:highlight w:val="yellow"/>
        </w:rPr>
        <w:t xml:space="preserve">Opdrachtnemer is zich ervan bewust dat </w:t>
      </w:r>
      <w:r w:rsidR="001919D5" w:rsidRPr="00BF2226">
        <w:rPr>
          <w:rFonts w:asciiTheme="minorHAnsi" w:hAnsiTheme="minorHAnsi" w:cstheme="minorHAnsi"/>
          <w:sz w:val="22"/>
          <w:szCs w:val="22"/>
          <w:highlight w:val="yellow"/>
        </w:rPr>
        <w:t xml:space="preserve">op haar </w:t>
      </w:r>
      <w:r w:rsidR="008B0475" w:rsidRPr="00BF2226">
        <w:rPr>
          <w:rFonts w:asciiTheme="minorHAnsi" w:hAnsiTheme="minorHAnsi" w:cstheme="minorHAnsi"/>
          <w:sz w:val="22"/>
          <w:szCs w:val="22"/>
          <w:highlight w:val="yellow"/>
        </w:rPr>
        <w:t xml:space="preserve">een debiteurenrisico rust. </w:t>
      </w:r>
      <w:r w:rsidR="00D82829" w:rsidRPr="00BF2226">
        <w:rPr>
          <w:rFonts w:asciiTheme="minorHAnsi" w:hAnsiTheme="minorHAnsi" w:cstheme="minorHAnsi"/>
          <w:sz w:val="22"/>
          <w:szCs w:val="22"/>
          <w:highlight w:val="yellow"/>
        </w:rPr>
        <w:t xml:space="preserve">Dit betekent dat non-betaling door </w:t>
      </w:r>
      <w:r w:rsidR="00861822" w:rsidRPr="00BF2226">
        <w:rPr>
          <w:rFonts w:asciiTheme="minorHAnsi" w:hAnsiTheme="minorHAnsi" w:cstheme="minorHAnsi"/>
          <w:sz w:val="22"/>
          <w:szCs w:val="22"/>
          <w:highlight w:val="yellow"/>
        </w:rPr>
        <w:t>Cliënt</w:t>
      </w:r>
      <w:r w:rsidR="00D82829" w:rsidRPr="00BF2226">
        <w:rPr>
          <w:rFonts w:asciiTheme="minorHAnsi" w:hAnsiTheme="minorHAnsi" w:cstheme="minorHAnsi"/>
          <w:sz w:val="22"/>
          <w:szCs w:val="22"/>
          <w:highlight w:val="yellow"/>
        </w:rPr>
        <w:t xml:space="preserve"> </w:t>
      </w:r>
      <w:r w:rsidR="00D246EB" w:rsidRPr="00BF2226">
        <w:rPr>
          <w:rFonts w:asciiTheme="minorHAnsi" w:hAnsiTheme="minorHAnsi" w:cstheme="minorHAnsi"/>
          <w:sz w:val="22"/>
          <w:szCs w:val="22"/>
          <w:highlight w:val="yellow"/>
        </w:rPr>
        <w:t xml:space="preserve">van de facturen </w:t>
      </w:r>
      <w:r w:rsidR="00D82829" w:rsidRPr="00BF2226">
        <w:rPr>
          <w:rFonts w:asciiTheme="minorHAnsi" w:hAnsiTheme="minorHAnsi" w:cstheme="minorHAnsi"/>
          <w:sz w:val="22"/>
          <w:szCs w:val="22"/>
          <w:highlight w:val="yellow"/>
        </w:rPr>
        <w:t xml:space="preserve">van </w:t>
      </w:r>
      <w:r w:rsidR="00A17639" w:rsidRPr="00BF2226">
        <w:rPr>
          <w:rFonts w:asciiTheme="minorHAnsi" w:hAnsiTheme="minorHAnsi" w:cstheme="minorHAnsi"/>
          <w:sz w:val="22"/>
          <w:szCs w:val="22"/>
          <w:highlight w:val="yellow"/>
        </w:rPr>
        <w:t>Opdrachtgever</w:t>
      </w:r>
      <w:r w:rsidR="00D82829" w:rsidRPr="00BF2226">
        <w:rPr>
          <w:rFonts w:asciiTheme="minorHAnsi" w:hAnsiTheme="minorHAnsi" w:cstheme="minorHAnsi"/>
          <w:sz w:val="22"/>
          <w:szCs w:val="22"/>
          <w:highlight w:val="yellow"/>
        </w:rPr>
        <w:t xml:space="preserve">, </w:t>
      </w:r>
      <w:r w:rsidR="00D246EB" w:rsidRPr="00BF2226">
        <w:rPr>
          <w:rFonts w:asciiTheme="minorHAnsi" w:hAnsiTheme="minorHAnsi" w:cstheme="minorHAnsi"/>
          <w:sz w:val="22"/>
          <w:szCs w:val="22"/>
          <w:highlight w:val="yellow"/>
        </w:rPr>
        <w:t xml:space="preserve">ten gevolge van wat dan ook, </w:t>
      </w:r>
      <w:r w:rsidR="00D82829" w:rsidRPr="00BF2226">
        <w:rPr>
          <w:rFonts w:asciiTheme="minorHAnsi" w:hAnsiTheme="minorHAnsi" w:cstheme="minorHAnsi"/>
          <w:sz w:val="22"/>
          <w:szCs w:val="22"/>
          <w:highlight w:val="yellow"/>
        </w:rPr>
        <w:t>met zich meebrengt dat</w:t>
      </w:r>
      <w:r w:rsidR="00D246EB" w:rsidRPr="00BF2226">
        <w:rPr>
          <w:rFonts w:asciiTheme="minorHAnsi" w:hAnsiTheme="minorHAnsi" w:cstheme="minorHAnsi"/>
          <w:sz w:val="22"/>
          <w:szCs w:val="22"/>
          <w:highlight w:val="yellow"/>
        </w:rPr>
        <w:t xml:space="preserve"> </w:t>
      </w:r>
      <w:r w:rsidR="00A17639" w:rsidRPr="00BF2226">
        <w:rPr>
          <w:rFonts w:asciiTheme="minorHAnsi" w:hAnsiTheme="minorHAnsi" w:cstheme="minorHAnsi"/>
          <w:sz w:val="22"/>
          <w:szCs w:val="22"/>
          <w:highlight w:val="yellow"/>
        </w:rPr>
        <w:t>Opdrachtgever</w:t>
      </w:r>
      <w:r w:rsidR="00D246EB" w:rsidRPr="00BF2226">
        <w:rPr>
          <w:rFonts w:asciiTheme="minorHAnsi" w:hAnsiTheme="minorHAnsi" w:cstheme="minorHAnsi"/>
          <w:sz w:val="22"/>
          <w:szCs w:val="22"/>
          <w:highlight w:val="yellow"/>
        </w:rPr>
        <w:t xml:space="preserve"> geen betalingsverplichting heeft, conform dit artikel, ten aanzien van de corresponderende facturen.</w:t>
      </w:r>
    </w:p>
    <w:p w14:paraId="4F5AACC5" w14:textId="77777777" w:rsidR="00B026DA" w:rsidRPr="00986D92" w:rsidRDefault="00D82829" w:rsidP="00F27DB5">
      <w:pPr>
        <w:pStyle w:val="Lijstalinea"/>
        <w:autoSpaceDE w:val="0"/>
        <w:autoSpaceDN w:val="0"/>
        <w:adjustRightInd w:val="0"/>
        <w:ind w:left="426" w:hanging="426"/>
        <w:jc w:val="both"/>
        <w:rPr>
          <w:rFonts w:asciiTheme="minorHAnsi" w:hAnsiTheme="minorHAnsi" w:cstheme="minorHAnsi"/>
          <w:b/>
          <w:bCs/>
          <w:sz w:val="22"/>
          <w:szCs w:val="22"/>
        </w:rPr>
      </w:pPr>
      <w:r w:rsidRPr="00986D92">
        <w:rPr>
          <w:rFonts w:asciiTheme="minorHAnsi" w:hAnsiTheme="minorHAnsi" w:cstheme="minorHAnsi"/>
          <w:sz w:val="22"/>
          <w:szCs w:val="22"/>
        </w:rPr>
        <w:t xml:space="preserve"> </w:t>
      </w:r>
    </w:p>
    <w:p w14:paraId="4F5AACC6" w14:textId="77777777" w:rsidR="00E075F5" w:rsidRPr="00986D92" w:rsidRDefault="00260F32" w:rsidP="00F27DB5">
      <w:pPr>
        <w:autoSpaceDE w:val="0"/>
        <w:autoSpaceDN w:val="0"/>
        <w:adjustRightInd w:val="0"/>
        <w:jc w:val="both"/>
        <w:rPr>
          <w:rFonts w:asciiTheme="minorHAnsi" w:hAnsiTheme="minorHAnsi" w:cstheme="minorHAnsi"/>
          <w:b/>
          <w:bCs/>
          <w:sz w:val="22"/>
          <w:szCs w:val="22"/>
        </w:rPr>
      </w:pPr>
      <w:r w:rsidRPr="00986D92">
        <w:rPr>
          <w:rFonts w:asciiTheme="minorHAnsi" w:hAnsiTheme="minorHAnsi" w:cstheme="minorHAnsi"/>
          <w:b/>
          <w:bCs/>
          <w:sz w:val="22"/>
          <w:szCs w:val="22"/>
        </w:rPr>
        <w:t>A</w:t>
      </w:r>
      <w:r w:rsidR="00646252" w:rsidRPr="00986D92">
        <w:rPr>
          <w:rFonts w:asciiTheme="minorHAnsi" w:hAnsiTheme="minorHAnsi" w:cstheme="minorHAnsi"/>
          <w:b/>
          <w:bCs/>
          <w:sz w:val="22"/>
          <w:szCs w:val="22"/>
        </w:rPr>
        <w:t xml:space="preserve">rtikel </w:t>
      </w:r>
      <w:r w:rsidR="000571EF" w:rsidRPr="00986D92">
        <w:rPr>
          <w:rFonts w:asciiTheme="minorHAnsi" w:hAnsiTheme="minorHAnsi" w:cstheme="minorHAnsi"/>
          <w:b/>
          <w:sz w:val="22"/>
          <w:szCs w:val="22"/>
        </w:rPr>
        <w:t>1</w:t>
      </w:r>
      <w:r w:rsidR="00C852D0" w:rsidRPr="00986D92">
        <w:rPr>
          <w:rFonts w:asciiTheme="minorHAnsi" w:hAnsiTheme="minorHAnsi" w:cstheme="minorHAnsi"/>
          <w:b/>
          <w:sz w:val="22"/>
          <w:szCs w:val="22"/>
        </w:rPr>
        <w:t>2</w:t>
      </w:r>
      <w:r w:rsidR="00646252" w:rsidRPr="00986D92">
        <w:rPr>
          <w:rFonts w:asciiTheme="minorHAnsi" w:hAnsiTheme="minorHAnsi" w:cstheme="minorHAnsi"/>
          <w:b/>
          <w:sz w:val="22"/>
          <w:szCs w:val="22"/>
        </w:rPr>
        <w:t xml:space="preserve"> -</w:t>
      </w:r>
      <w:r w:rsidR="00646252" w:rsidRPr="00986D92">
        <w:rPr>
          <w:rFonts w:asciiTheme="minorHAnsi" w:hAnsiTheme="minorHAnsi" w:cstheme="minorHAnsi"/>
          <w:sz w:val="22"/>
          <w:szCs w:val="22"/>
        </w:rPr>
        <w:t xml:space="preserve"> </w:t>
      </w:r>
      <w:r w:rsidR="007E48AC" w:rsidRPr="00986D92">
        <w:rPr>
          <w:rFonts w:asciiTheme="minorHAnsi" w:hAnsiTheme="minorHAnsi" w:cstheme="minorHAnsi"/>
          <w:b/>
          <w:bCs/>
          <w:sz w:val="22"/>
          <w:szCs w:val="22"/>
        </w:rPr>
        <w:t>Compliance</w:t>
      </w:r>
    </w:p>
    <w:p w14:paraId="4F5AACC7" w14:textId="77777777" w:rsidR="00FB25F3" w:rsidRPr="00986D92" w:rsidRDefault="00FB25F3" w:rsidP="00F27DB5">
      <w:pPr>
        <w:autoSpaceDE w:val="0"/>
        <w:autoSpaceDN w:val="0"/>
        <w:adjustRightInd w:val="0"/>
        <w:jc w:val="both"/>
        <w:rPr>
          <w:rFonts w:asciiTheme="minorHAnsi" w:hAnsiTheme="minorHAnsi" w:cstheme="minorHAnsi"/>
          <w:sz w:val="22"/>
          <w:szCs w:val="22"/>
        </w:rPr>
      </w:pPr>
    </w:p>
    <w:p w14:paraId="4F5AACC8" w14:textId="77777777" w:rsidR="0087033E" w:rsidRPr="009A0643" w:rsidRDefault="006B77D3" w:rsidP="00177AC9">
      <w:pPr>
        <w:numPr>
          <w:ilvl w:val="0"/>
          <w:numId w:val="5"/>
        </w:numPr>
        <w:tabs>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Partijen </w:t>
      </w:r>
      <w:r w:rsidR="00041582" w:rsidRPr="00986D92">
        <w:rPr>
          <w:rFonts w:asciiTheme="minorHAnsi" w:hAnsiTheme="minorHAnsi" w:cstheme="minorHAnsi"/>
          <w:sz w:val="22"/>
          <w:szCs w:val="22"/>
        </w:rPr>
        <w:t>beogen</w:t>
      </w:r>
      <w:r w:rsidRPr="00986D92">
        <w:rPr>
          <w:rFonts w:asciiTheme="minorHAnsi" w:hAnsiTheme="minorHAnsi" w:cstheme="minorHAnsi"/>
          <w:sz w:val="22"/>
          <w:szCs w:val="22"/>
        </w:rPr>
        <w:t xml:space="preserve"> dat er geen sprake is van het </w:t>
      </w:r>
      <w:r w:rsidR="0087033E" w:rsidRPr="00986D92">
        <w:rPr>
          <w:rFonts w:asciiTheme="minorHAnsi" w:hAnsiTheme="minorHAnsi" w:cstheme="minorHAnsi"/>
          <w:sz w:val="22"/>
          <w:szCs w:val="22"/>
        </w:rPr>
        <w:t xml:space="preserve">ter beschikking </w:t>
      </w:r>
      <w:r w:rsidRPr="00986D92">
        <w:rPr>
          <w:rFonts w:asciiTheme="minorHAnsi" w:hAnsiTheme="minorHAnsi" w:cstheme="minorHAnsi"/>
          <w:sz w:val="22"/>
          <w:szCs w:val="22"/>
        </w:rPr>
        <w:t xml:space="preserve">stellen van arbeid </w:t>
      </w:r>
      <w:r w:rsidR="000815DC" w:rsidRPr="00986D92">
        <w:rPr>
          <w:rFonts w:asciiTheme="minorHAnsi" w:hAnsiTheme="minorHAnsi" w:cstheme="minorHAnsi"/>
          <w:sz w:val="22"/>
          <w:szCs w:val="22"/>
        </w:rPr>
        <w:t xml:space="preserve">onder leiding en toezicht </w:t>
      </w:r>
      <w:r w:rsidRPr="00986D92">
        <w:rPr>
          <w:rFonts w:asciiTheme="minorHAnsi" w:hAnsiTheme="minorHAnsi" w:cstheme="minorHAnsi"/>
          <w:sz w:val="22"/>
          <w:szCs w:val="22"/>
        </w:rPr>
        <w:t xml:space="preserve">en dat daarmee de Waadi </w:t>
      </w:r>
      <w:r w:rsidR="0034269E" w:rsidRPr="00986D92">
        <w:rPr>
          <w:rFonts w:asciiTheme="minorHAnsi" w:hAnsiTheme="minorHAnsi" w:cstheme="minorHAnsi"/>
          <w:sz w:val="22"/>
          <w:szCs w:val="22"/>
        </w:rPr>
        <w:t xml:space="preserve">(Wet allocatie arbeidskrachten door intermediairs) </w:t>
      </w:r>
      <w:r w:rsidRPr="00986D92">
        <w:rPr>
          <w:rFonts w:asciiTheme="minorHAnsi" w:hAnsiTheme="minorHAnsi" w:cstheme="minorHAnsi"/>
          <w:sz w:val="22"/>
          <w:szCs w:val="22"/>
        </w:rPr>
        <w:t xml:space="preserve">en </w:t>
      </w:r>
      <w:r w:rsidR="0034269E" w:rsidRPr="00986D92">
        <w:rPr>
          <w:rFonts w:asciiTheme="minorHAnsi" w:hAnsiTheme="minorHAnsi" w:cstheme="minorHAnsi"/>
          <w:sz w:val="22"/>
          <w:szCs w:val="22"/>
        </w:rPr>
        <w:t xml:space="preserve">de </w:t>
      </w:r>
      <w:r w:rsidR="000815DC" w:rsidRPr="009A0643">
        <w:rPr>
          <w:rFonts w:asciiTheme="minorHAnsi" w:hAnsiTheme="minorHAnsi" w:cstheme="minorHAnsi"/>
          <w:sz w:val="22"/>
          <w:szCs w:val="22"/>
        </w:rPr>
        <w:t>I</w:t>
      </w:r>
      <w:r w:rsidR="0034269E" w:rsidRPr="009A0643">
        <w:rPr>
          <w:rFonts w:asciiTheme="minorHAnsi" w:hAnsiTheme="minorHAnsi" w:cstheme="minorHAnsi"/>
          <w:sz w:val="22"/>
          <w:szCs w:val="22"/>
        </w:rPr>
        <w:t>nleners</w:t>
      </w:r>
      <w:r w:rsidR="000815DC" w:rsidRPr="009A0643">
        <w:rPr>
          <w:rFonts w:asciiTheme="minorHAnsi" w:hAnsiTheme="minorHAnsi" w:cstheme="minorHAnsi"/>
          <w:sz w:val="22"/>
          <w:szCs w:val="22"/>
        </w:rPr>
        <w:t>aansprakelijk</w:t>
      </w:r>
      <w:r w:rsidR="0034269E" w:rsidRPr="009A0643">
        <w:rPr>
          <w:rFonts w:asciiTheme="minorHAnsi" w:hAnsiTheme="minorHAnsi" w:cstheme="minorHAnsi"/>
          <w:sz w:val="22"/>
          <w:szCs w:val="22"/>
        </w:rPr>
        <w:t xml:space="preserve">heid, welke aansprakelijkheid is vastgelegd in de Invorderingswet 1990, </w:t>
      </w:r>
      <w:r w:rsidRPr="009A0643">
        <w:rPr>
          <w:rFonts w:asciiTheme="minorHAnsi" w:hAnsiTheme="minorHAnsi" w:cstheme="minorHAnsi"/>
          <w:sz w:val="22"/>
          <w:szCs w:val="22"/>
        </w:rPr>
        <w:t xml:space="preserve"> niet van toepassing zijn. </w:t>
      </w:r>
    </w:p>
    <w:p w14:paraId="4F5AACC9" w14:textId="77777777" w:rsidR="00FB25F3" w:rsidRPr="009A0643" w:rsidRDefault="00FB25F3" w:rsidP="00F27DB5">
      <w:pPr>
        <w:jc w:val="both"/>
        <w:rPr>
          <w:rFonts w:asciiTheme="minorHAnsi" w:hAnsiTheme="minorHAnsi" w:cstheme="minorHAnsi"/>
          <w:sz w:val="22"/>
          <w:szCs w:val="22"/>
        </w:rPr>
      </w:pPr>
    </w:p>
    <w:p w14:paraId="4F5AACCA" w14:textId="77777777" w:rsidR="00564A65" w:rsidRPr="00BF2226" w:rsidRDefault="003B7CC2" w:rsidP="00177AC9">
      <w:pPr>
        <w:numPr>
          <w:ilvl w:val="0"/>
          <w:numId w:val="5"/>
        </w:numPr>
        <w:autoSpaceDE w:val="0"/>
        <w:autoSpaceDN w:val="0"/>
        <w:adjustRightInd w:val="0"/>
        <w:ind w:left="426" w:hanging="426"/>
        <w:jc w:val="both"/>
        <w:rPr>
          <w:rFonts w:asciiTheme="minorHAnsi" w:hAnsiTheme="minorHAnsi" w:cstheme="minorHAnsi"/>
          <w:sz w:val="22"/>
          <w:szCs w:val="22"/>
          <w:highlight w:val="yellow"/>
        </w:rPr>
      </w:pPr>
      <w:r w:rsidRPr="00BF2226">
        <w:rPr>
          <w:rFonts w:asciiTheme="minorHAnsi" w:hAnsiTheme="minorHAnsi" w:cstheme="minorHAnsi"/>
          <w:sz w:val="22"/>
          <w:szCs w:val="22"/>
          <w:highlight w:val="yellow"/>
        </w:rPr>
        <w:t xml:space="preserve">Partijen willen de toepasselijkheid van de fictieve dienstbetrekking van tussenkomst voorkomen. Daarvoor </w:t>
      </w:r>
      <w:r w:rsidR="00F2169D" w:rsidRPr="00BF2226">
        <w:rPr>
          <w:rFonts w:asciiTheme="minorHAnsi" w:hAnsiTheme="minorHAnsi" w:cstheme="minorHAnsi"/>
          <w:sz w:val="22"/>
          <w:szCs w:val="22"/>
          <w:highlight w:val="yellow"/>
        </w:rPr>
        <w:t xml:space="preserve">dient voldaan te zijn aan de voorwaarde </w:t>
      </w:r>
      <w:r w:rsidRPr="00BF2226">
        <w:rPr>
          <w:rFonts w:asciiTheme="minorHAnsi" w:hAnsiTheme="minorHAnsi" w:cstheme="minorHAnsi"/>
          <w:sz w:val="22"/>
          <w:szCs w:val="22"/>
          <w:highlight w:val="yellow"/>
        </w:rPr>
        <w:t>dat Opdrachtnemer de Werkzaamheden verricht in de uitoefening van bedrijf of in de zelfstandige uitoefening van een beroep.</w:t>
      </w:r>
      <w:r w:rsidR="00F2169D" w:rsidRPr="00BF2226">
        <w:rPr>
          <w:rFonts w:asciiTheme="minorHAnsi" w:hAnsiTheme="minorHAnsi" w:cstheme="minorHAnsi"/>
          <w:sz w:val="22"/>
          <w:szCs w:val="22"/>
          <w:highlight w:val="yellow"/>
        </w:rPr>
        <w:t xml:space="preserve"> </w:t>
      </w:r>
      <w:r w:rsidR="00C9363A" w:rsidRPr="00BF2226">
        <w:rPr>
          <w:rFonts w:asciiTheme="minorHAnsi" w:hAnsiTheme="minorHAnsi" w:cstheme="minorHAnsi"/>
          <w:sz w:val="22"/>
          <w:szCs w:val="22"/>
          <w:highlight w:val="yellow"/>
        </w:rPr>
        <w:t xml:space="preserve">Partijen stellen vast dat </w:t>
      </w:r>
      <w:r w:rsidR="002B161C" w:rsidRPr="00BF2226">
        <w:rPr>
          <w:rFonts w:asciiTheme="minorHAnsi" w:hAnsiTheme="minorHAnsi" w:cstheme="minorHAnsi"/>
          <w:sz w:val="22"/>
          <w:szCs w:val="22"/>
          <w:highlight w:val="yellow"/>
        </w:rPr>
        <w:t>voor</w:t>
      </w:r>
      <w:r w:rsidR="00564A65" w:rsidRPr="00BF2226">
        <w:rPr>
          <w:rFonts w:asciiTheme="minorHAnsi" w:hAnsiTheme="minorHAnsi" w:cstheme="minorHAnsi"/>
          <w:sz w:val="22"/>
          <w:szCs w:val="22"/>
          <w:highlight w:val="yellow"/>
        </w:rPr>
        <w:t xml:space="preserve"> het</w:t>
      </w:r>
      <w:r w:rsidR="00C9363A" w:rsidRPr="00BF2226">
        <w:rPr>
          <w:rFonts w:asciiTheme="minorHAnsi" w:hAnsiTheme="minorHAnsi" w:cstheme="minorHAnsi"/>
          <w:sz w:val="22"/>
          <w:szCs w:val="22"/>
          <w:highlight w:val="yellow"/>
        </w:rPr>
        <w:t xml:space="preserve"> </w:t>
      </w:r>
      <w:r w:rsidR="002721C0" w:rsidRPr="00BF2226">
        <w:rPr>
          <w:rFonts w:asciiTheme="minorHAnsi" w:hAnsiTheme="minorHAnsi" w:cstheme="minorHAnsi"/>
          <w:sz w:val="22"/>
          <w:szCs w:val="22"/>
          <w:highlight w:val="yellow"/>
        </w:rPr>
        <w:t xml:space="preserve">bij voortduring </w:t>
      </w:r>
      <w:r w:rsidR="00C9363A" w:rsidRPr="00BF2226">
        <w:rPr>
          <w:rFonts w:asciiTheme="minorHAnsi" w:hAnsiTheme="minorHAnsi" w:cstheme="minorHAnsi"/>
          <w:sz w:val="22"/>
          <w:szCs w:val="22"/>
          <w:highlight w:val="yellow"/>
        </w:rPr>
        <w:t xml:space="preserve">voldoen aan deze voorwaarde </w:t>
      </w:r>
      <w:r w:rsidR="00A13D93" w:rsidRPr="00BF2226">
        <w:rPr>
          <w:rFonts w:asciiTheme="minorHAnsi" w:hAnsiTheme="minorHAnsi" w:cstheme="minorHAnsi"/>
          <w:sz w:val="22"/>
          <w:szCs w:val="22"/>
          <w:highlight w:val="yellow"/>
        </w:rPr>
        <w:t xml:space="preserve">onder meer </w:t>
      </w:r>
      <w:r w:rsidR="00564A65" w:rsidRPr="00BF2226">
        <w:rPr>
          <w:rFonts w:asciiTheme="minorHAnsi" w:hAnsiTheme="minorHAnsi" w:cstheme="minorHAnsi"/>
          <w:sz w:val="22"/>
          <w:szCs w:val="22"/>
          <w:highlight w:val="yellow"/>
        </w:rPr>
        <w:t xml:space="preserve">van belang </w:t>
      </w:r>
      <w:r w:rsidR="00C9363A" w:rsidRPr="00BF2226">
        <w:rPr>
          <w:rFonts w:asciiTheme="minorHAnsi" w:hAnsiTheme="minorHAnsi" w:cstheme="minorHAnsi"/>
          <w:sz w:val="22"/>
          <w:szCs w:val="22"/>
          <w:highlight w:val="yellow"/>
        </w:rPr>
        <w:t xml:space="preserve">is </w:t>
      </w:r>
      <w:r w:rsidR="00564A65" w:rsidRPr="00BF2226">
        <w:rPr>
          <w:rFonts w:asciiTheme="minorHAnsi" w:hAnsiTheme="minorHAnsi" w:cstheme="minorHAnsi"/>
          <w:sz w:val="22"/>
          <w:szCs w:val="22"/>
          <w:highlight w:val="yellow"/>
        </w:rPr>
        <w:t xml:space="preserve">dat Opdrachtnemer voor het verwerven van opdrachten en opbrengsten </w:t>
      </w:r>
      <w:r w:rsidR="006A2CDA" w:rsidRPr="00BF2226">
        <w:rPr>
          <w:rFonts w:asciiTheme="minorHAnsi" w:hAnsiTheme="minorHAnsi" w:cstheme="minorHAnsi"/>
          <w:sz w:val="22"/>
          <w:szCs w:val="22"/>
          <w:highlight w:val="yellow"/>
        </w:rPr>
        <w:t xml:space="preserve">niet </w:t>
      </w:r>
      <w:r w:rsidR="00564A65" w:rsidRPr="00BF2226">
        <w:rPr>
          <w:rFonts w:asciiTheme="minorHAnsi" w:hAnsiTheme="minorHAnsi" w:cstheme="minorHAnsi"/>
          <w:sz w:val="22"/>
          <w:szCs w:val="22"/>
          <w:highlight w:val="yellow"/>
        </w:rPr>
        <w:t>t</w:t>
      </w:r>
      <w:r w:rsidR="00C9363A" w:rsidRPr="00BF2226">
        <w:rPr>
          <w:rFonts w:asciiTheme="minorHAnsi" w:hAnsiTheme="minorHAnsi" w:cstheme="minorHAnsi"/>
          <w:sz w:val="22"/>
          <w:szCs w:val="22"/>
          <w:highlight w:val="yellow"/>
        </w:rPr>
        <w:t>e zeer afhankelijk is van de met Opdrachtgever te sluiten Overeenkomsten van opdracht</w:t>
      </w:r>
      <w:r w:rsidR="00D34A5E" w:rsidRPr="00BF2226">
        <w:rPr>
          <w:rFonts w:asciiTheme="minorHAnsi" w:hAnsiTheme="minorHAnsi" w:cstheme="minorHAnsi"/>
          <w:sz w:val="22"/>
          <w:szCs w:val="22"/>
          <w:highlight w:val="yellow"/>
        </w:rPr>
        <w:t xml:space="preserve"> (economische zelfstandigheid)</w:t>
      </w:r>
      <w:r w:rsidR="00564A65" w:rsidRPr="00BF2226">
        <w:rPr>
          <w:rFonts w:asciiTheme="minorHAnsi" w:hAnsiTheme="minorHAnsi" w:cstheme="minorHAnsi"/>
          <w:sz w:val="22"/>
          <w:szCs w:val="22"/>
          <w:highlight w:val="yellow"/>
        </w:rPr>
        <w:t>.</w:t>
      </w:r>
      <w:r w:rsidR="006A2CDA" w:rsidRPr="00BF2226">
        <w:rPr>
          <w:rFonts w:asciiTheme="minorHAnsi" w:hAnsiTheme="minorHAnsi" w:cstheme="minorHAnsi"/>
          <w:sz w:val="22"/>
          <w:szCs w:val="22"/>
          <w:highlight w:val="yellow"/>
        </w:rPr>
        <w:t xml:space="preserve"> Opdrachtgever zal daartoe het aantal, de looptijd en de omvang van de door partijen gesloten Overeenkomsten van opdracht </w:t>
      </w:r>
      <w:r w:rsidR="00D34A5E" w:rsidRPr="00BF2226">
        <w:rPr>
          <w:rFonts w:asciiTheme="minorHAnsi" w:hAnsiTheme="minorHAnsi" w:cstheme="minorHAnsi"/>
          <w:sz w:val="22"/>
          <w:szCs w:val="22"/>
          <w:highlight w:val="yellow"/>
        </w:rPr>
        <w:t>bijhouden. Indien O</w:t>
      </w:r>
      <w:r w:rsidR="00796CE0" w:rsidRPr="00BF2226">
        <w:rPr>
          <w:rFonts w:asciiTheme="minorHAnsi" w:hAnsiTheme="minorHAnsi" w:cstheme="minorHAnsi"/>
          <w:sz w:val="22"/>
          <w:szCs w:val="22"/>
          <w:highlight w:val="yellow"/>
        </w:rPr>
        <w:t xml:space="preserve">pdrachtgever </w:t>
      </w:r>
      <w:r w:rsidR="009B3DBB" w:rsidRPr="00BF2226">
        <w:rPr>
          <w:rFonts w:asciiTheme="minorHAnsi" w:hAnsiTheme="minorHAnsi" w:cstheme="minorHAnsi"/>
          <w:sz w:val="22"/>
          <w:szCs w:val="22"/>
          <w:highlight w:val="yellow"/>
        </w:rPr>
        <w:t xml:space="preserve">naar </w:t>
      </w:r>
      <w:r w:rsidR="00FC1010" w:rsidRPr="00BF2226">
        <w:rPr>
          <w:rFonts w:asciiTheme="minorHAnsi" w:hAnsiTheme="minorHAnsi" w:cstheme="minorHAnsi"/>
          <w:sz w:val="22"/>
          <w:szCs w:val="22"/>
          <w:highlight w:val="yellow"/>
        </w:rPr>
        <w:t>zijn</w:t>
      </w:r>
      <w:r w:rsidR="009B3DBB" w:rsidRPr="00BF2226">
        <w:rPr>
          <w:rFonts w:asciiTheme="minorHAnsi" w:hAnsiTheme="minorHAnsi" w:cstheme="minorHAnsi"/>
          <w:sz w:val="22"/>
          <w:szCs w:val="22"/>
          <w:highlight w:val="yellow"/>
        </w:rPr>
        <w:t xml:space="preserve"> exclusieve inschatting </w:t>
      </w:r>
      <w:r w:rsidR="00796CE0" w:rsidRPr="00BF2226">
        <w:rPr>
          <w:rFonts w:asciiTheme="minorHAnsi" w:hAnsiTheme="minorHAnsi" w:cstheme="minorHAnsi"/>
          <w:sz w:val="22"/>
          <w:szCs w:val="22"/>
          <w:highlight w:val="yellow"/>
        </w:rPr>
        <w:t>in redelijkheid twijfelt</w:t>
      </w:r>
      <w:r w:rsidR="00A13D93" w:rsidRPr="00BF2226">
        <w:rPr>
          <w:rFonts w:asciiTheme="minorHAnsi" w:hAnsiTheme="minorHAnsi" w:cstheme="minorHAnsi"/>
          <w:sz w:val="22"/>
          <w:szCs w:val="22"/>
          <w:highlight w:val="yellow"/>
        </w:rPr>
        <w:t xml:space="preserve"> aan voornoemde</w:t>
      </w:r>
      <w:r w:rsidR="00D34A5E" w:rsidRPr="00BF2226">
        <w:rPr>
          <w:rFonts w:asciiTheme="minorHAnsi" w:hAnsiTheme="minorHAnsi" w:cstheme="minorHAnsi"/>
          <w:sz w:val="22"/>
          <w:szCs w:val="22"/>
          <w:highlight w:val="yellow"/>
        </w:rPr>
        <w:t xml:space="preserve"> economische zelfstandigheid van Opdrachtnemer</w:t>
      </w:r>
      <w:r w:rsidR="00A13D93" w:rsidRPr="00BF2226">
        <w:rPr>
          <w:rFonts w:asciiTheme="minorHAnsi" w:hAnsiTheme="minorHAnsi" w:cstheme="minorHAnsi"/>
          <w:sz w:val="22"/>
          <w:szCs w:val="22"/>
          <w:highlight w:val="yellow"/>
        </w:rPr>
        <w:t>, zal Opdrachtgever</w:t>
      </w:r>
      <w:r w:rsidR="00796CE0" w:rsidRPr="00BF2226">
        <w:rPr>
          <w:rFonts w:asciiTheme="minorHAnsi" w:hAnsiTheme="minorHAnsi" w:cstheme="minorHAnsi"/>
          <w:sz w:val="22"/>
          <w:szCs w:val="22"/>
          <w:highlight w:val="yellow"/>
        </w:rPr>
        <w:t xml:space="preserve"> geen verdere Overeenkomsten van opdracht m</w:t>
      </w:r>
      <w:r w:rsidR="00A13D93" w:rsidRPr="00BF2226">
        <w:rPr>
          <w:rFonts w:asciiTheme="minorHAnsi" w:hAnsiTheme="minorHAnsi" w:cstheme="minorHAnsi"/>
          <w:sz w:val="22"/>
          <w:szCs w:val="22"/>
          <w:highlight w:val="yellow"/>
        </w:rPr>
        <w:t xml:space="preserve">et Opdrachtnemer meer </w:t>
      </w:r>
      <w:r w:rsidR="00796CE0" w:rsidRPr="00BF2226">
        <w:rPr>
          <w:rFonts w:asciiTheme="minorHAnsi" w:hAnsiTheme="minorHAnsi" w:cstheme="minorHAnsi"/>
          <w:sz w:val="22"/>
          <w:szCs w:val="22"/>
          <w:highlight w:val="yellow"/>
        </w:rPr>
        <w:t>sluiten tot het moment waarop deze twijfel is verdwenen</w:t>
      </w:r>
      <w:r w:rsidR="00D34A5E" w:rsidRPr="00BF2226">
        <w:rPr>
          <w:rFonts w:asciiTheme="minorHAnsi" w:hAnsiTheme="minorHAnsi" w:cstheme="minorHAnsi"/>
          <w:sz w:val="22"/>
          <w:szCs w:val="22"/>
          <w:highlight w:val="yellow"/>
        </w:rPr>
        <w:t>.</w:t>
      </w:r>
      <w:r w:rsidR="009B3DBB" w:rsidRPr="00BF2226">
        <w:rPr>
          <w:rFonts w:asciiTheme="minorHAnsi" w:hAnsiTheme="minorHAnsi" w:cstheme="minorHAnsi"/>
          <w:sz w:val="22"/>
          <w:szCs w:val="22"/>
          <w:highlight w:val="yellow"/>
        </w:rPr>
        <w:t xml:space="preserve"> Opdrachtgever zal Opdr</w:t>
      </w:r>
      <w:r w:rsidR="00AC491F" w:rsidRPr="00BF2226">
        <w:rPr>
          <w:rFonts w:asciiTheme="minorHAnsi" w:hAnsiTheme="minorHAnsi" w:cstheme="minorHAnsi"/>
          <w:sz w:val="22"/>
          <w:szCs w:val="22"/>
          <w:highlight w:val="yellow"/>
        </w:rPr>
        <w:t xml:space="preserve">achtnemer </w:t>
      </w:r>
      <w:r w:rsidR="00A13D93" w:rsidRPr="00BF2226">
        <w:rPr>
          <w:rFonts w:asciiTheme="minorHAnsi" w:hAnsiTheme="minorHAnsi" w:cstheme="minorHAnsi"/>
          <w:sz w:val="22"/>
          <w:szCs w:val="22"/>
          <w:highlight w:val="yellow"/>
        </w:rPr>
        <w:t xml:space="preserve">schriftelijk </w:t>
      </w:r>
      <w:r w:rsidR="00AC491F" w:rsidRPr="00BF2226">
        <w:rPr>
          <w:rFonts w:asciiTheme="minorHAnsi" w:hAnsiTheme="minorHAnsi" w:cstheme="minorHAnsi"/>
          <w:sz w:val="22"/>
          <w:szCs w:val="22"/>
          <w:highlight w:val="yellow"/>
        </w:rPr>
        <w:t xml:space="preserve">in kennis stellen van </w:t>
      </w:r>
      <w:r w:rsidR="009B3DBB" w:rsidRPr="00BF2226">
        <w:rPr>
          <w:rFonts w:asciiTheme="minorHAnsi" w:hAnsiTheme="minorHAnsi" w:cstheme="minorHAnsi"/>
          <w:sz w:val="22"/>
          <w:szCs w:val="22"/>
          <w:highlight w:val="yellow"/>
        </w:rPr>
        <w:t xml:space="preserve">het </w:t>
      </w:r>
      <w:r w:rsidR="00A13D93" w:rsidRPr="00BF2226">
        <w:rPr>
          <w:rFonts w:asciiTheme="minorHAnsi" w:hAnsiTheme="minorHAnsi" w:cstheme="minorHAnsi"/>
          <w:sz w:val="22"/>
          <w:szCs w:val="22"/>
          <w:highlight w:val="yellow"/>
        </w:rPr>
        <w:t>ontstaan van voor</w:t>
      </w:r>
      <w:r w:rsidR="00AC491F" w:rsidRPr="00BF2226">
        <w:rPr>
          <w:rFonts w:asciiTheme="minorHAnsi" w:hAnsiTheme="minorHAnsi" w:cstheme="minorHAnsi"/>
          <w:sz w:val="22"/>
          <w:szCs w:val="22"/>
          <w:highlight w:val="yellow"/>
        </w:rPr>
        <w:t>noemde inschatting.</w:t>
      </w:r>
      <w:r w:rsidR="009B3DBB" w:rsidRPr="00BF2226">
        <w:rPr>
          <w:rFonts w:asciiTheme="minorHAnsi" w:hAnsiTheme="minorHAnsi" w:cstheme="minorHAnsi"/>
          <w:sz w:val="22"/>
          <w:szCs w:val="22"/>
          <w:highlight w:val="yellow"/>
        </w:rPr>
        <w:t xml:space="preserve">   </w:t>
      </w:r>
    </w:p>
    <w:p w14:paraId="4F5AACCB" w14:textId="77777777" w:rsidR="00564A65" w:rsidRPr="00BF2226" w:rsidRDefault="00564A65" w:rsidP="00F27DB5">
      <w:pPr>
        <w:autoSpaceDE w:val="0"/>
        <w:autoSpaceDN w:val="0"/>
        <w:adjustRightInd w:val="0"/>
        <w:ind w:left="426"/>
        <w:jc w:val="both"/>
        <w:rPr>
          <w:rFonts w:asciiTheme="minorHAnsi" w:hAnsiTheme="minorHAnsi" w:cstheme="minorHAnsi"/>
          <w:sz w:val="22"/>
          <w:szCs w:val="22"/>
          <w:highlight w:val="yellow"/>
        </w:rPr>
      </w:pPr>
    </w:p>
    <w:p w14:paraId="4F5AACCC" w14:textId="77777777" w:rsidR="00F2169D" w:rsidRPr="00BF2226" w:rsidRDefault="00564A65" w:rsidP="00177AC9">
      <w:pPr>
        <w:numPr>
          <w:ilvl w:val="0"/>
          <w:numId w:val="5"/>
        </w:numPr>
        <w:autoSpaceDE w:val="0"/>
        <w:autoSpaceDN w:val="0"/>
        <w:adjustRightInd w:val="0"/>
        <w:ind w:left="426" w:hanging="426"/>
        <w:jc w:val="both"/>
        <w:rPr>
          <w:rFonts w:asciiTheme="minorHAnsi" w:hAnsiTheme="minorHAnsi" w:cstheme="minorHAnsi"/>
          <w:sz w:val="22"/>
          <w:szCs w:val="22"/>
          <w:highlight w:val="yellow"/>
        </w:rPr>
      </w:pPr>
      <w:r w:rsidRPr="00BF2226">
        <w:rPr>
          <w:rFonts w:asciiTheme="minorHAnsi" w:hAnsiTheme="minorHAnsi" w:cstheme="minorHAnsi"/>
          <w:sz w:val="22"/>
          <w:szCs w:val="22"/>
          <w:highlight w:val="yellow"/>
        </w:rPr>
        <w:t xml:space="preserve"> </w:t>
      </w:r>
      <w:r w:rsidR="00F2169D" w:rsidRPr="00BF2226">
        <w:rPr>
          <w:rFonts w:asciiTheme="minorHAnsi" w:hAnsiTheme="minorHAnsi" w:cstheme="minorHAnsi"/>
          <w:sz w:val="22"/>
          <w:szCs w:val="22"/>
          <w:highlight w:val="yellow"/>
        </w:rPr>
        <w:t xml:space="preserve">Opdrachtnemer is verplicht om </w:t>
      </w:r>
      <w:r w:rsidR="00A17639" w:rsidRPr="00BF2226">
        <w:rPr>
          <w:rFonts w:asciiTheme="minorHAnsi" w:hAnsiTheme="minorHAnsi" w:cstheme="minorHAnsi"/>
          <w:sz w:val="22"/>
          <w:szCs w:val="22"/>
          <w:highlight w:val="yellow"/>
        </w:rPr>
        <w:t>Opdrachtgever</w:t>
      </w:r>
      <w:r w:rsidR="003B7CC2" w:rsidRPr="00BF2226">
        <w:rPr>
          <w:rFonts w:asciiTheme="minorHAnsi" w:hAnsiTheme="minorHAnsi" w:cstheme="minorHAnsi"/>
          <w:sz w:val="22"/>
          <w:szCs w:val="22"/>
          <w:highlight w:val="yellow"/>
        </w:rPr>
        <w:t xml:space="preserve"> </w:t>
      </w:r>
      <w:r w:rsidR="00F2169D" w:rsidRPr="00BF2226">
        <w:rPr>
          <w:rFonts w:asciiTheme="minorHAnsi" w:hAnsiTheme="minorHAnsi" w:cstheme="minorHAnsi"/>
          <w:sz w:val="22"/>
          <w:szCs w:val="22"/>
          <w:highlight w:val="yellow"/>
        </w:rPr>
        <w:t xml:space="preserve">aan te tonen dat aan deze voorwaarde is voldaan en zal daartoe </w:t>
      </w:r>
      <w:r w:rsidR="002B0794" w:rsidRPr="00BF2226">
        <w:rPr>
          <w:rFonts w:asciiTheme="minorHAnsi" w:hAnsiTheme="minorHAnsi" w:cstheme="minorHAnsi"/>
          <w:sz w:val="22"/>
          <w:szCs w:val="22"/>
          <w:highlight w:val="yellow"/>
        </w:rPr>
        <w:t xml:space="preserve">vóórafgaand aan het ondertekenen van de Overeenkomst van Opdracht in ieder geval </w:t>
      </w:r>
      <w:r w:rsidR="00F2169D" w:rsidRPr="00BF2226">
        <w:rPr>
          <w:rFonts w:asciiTheme="minorHAnsi" w:hAnsiTheme="minorHAnsi" w:cstheme="minorHAnsi"/>
          <w:sz w:val="22"/>
          <w:szCs w:val="22"/>
          <w:highlight w:val="yellow"/>
        </w:rPr>
        <w:t>de volgende stukken aan Opdrachtgever overleggen:</w:t>
      </w:r>
    </w:p>
    <w:p w14:paraId="4F5AACCD" w14:textId="77777777" w:rsidR="003B7CC2" w:rsidRPr="00BF2226" w:rsidRDefault="003B7CC2" w:rsidP="00F27DB5">
      <w:pPr>
        <w:autoSpaceDE w:val="0"/>
        <w:autoSpaceDN w:val="0"/>
        <w:adjustRightInd w:val="0"/>
        <w:ind w:left="-141"/>
        <w:jc w:val="both"/>
        <w:rPr>
          <w:rFonts w:asciiTheme="minorHAnsi" w:hAnsiTheme="minorHAnsi" w:cstheme="minorHAnsi"/>
          <w:sz w:val="22"/>
          <w:szCs w:val="22"/>
          <w:highlight w:val="yellow"/>
        </w:rPr>
      </w:pPr>
    </w:p>
    <w:p w14:paraId="4F5AACCE" w14:textId="77777777" w:rsidR="003B7CC2" w:rsidRPr="00BF2226" w:rsidRDefault="002A33B6" w:rsidP="00177AC9">
      <w:pPr>
        <w:pStyle w:val="Lijstalinea"/>
        <w:numPr>
          <w:ilvl w:val="2"/>
          <w:numId w:val="27"/>
        </w:numPr>
        <w:tabs>
          <w:tab w:val="clear" w:pos="2340"/>
        </w:tabs>
        <w:autoSpaceDE w:val="0"/>
        <w:autoSpaceDN w:val="0"/>
        <w:adjustRightInd w:val="0"/>
        <w:ind w:left="782" w:hanging="357"/>
        <w:jc w:val="both"/>
        <w:rPr>
          <w:rFonts w:asciiTheme="minorHAnsi" w:hAnsiTheme="minorHAnsi" w:cstheme="minorHAnsi"/>
          <w:sz w:val="22"/>
          <w:szCs w:val="22"/>
          <w:highlight w:val="yellow"/>
        </w:rPr>
      </w:pPr>
      <w:r w:rsidRPr="00BF2226">
        <w:rPr>
          <w:rFonts w:asciiTheme="minorHAnsi" w:hAnsiTheme="minorHAnsi" w:cstheme="minorHAnsi"/>
          <w:sz w:val="22"/>
          <w:szCs w:val="22"/>
          <w:highlight w:val="yellow"/>
        </w:rPr>
        <w:t>K</w:t>
      </w:r>
      <w:r w:rsidR="002B0794" w:rsidRPr="00BF2226">
        <w:rPr>
          <w:rFonts w:asciiTheme="minorHAnsi" w:hAnsiTheme="minorHAnsi" w:cstheme="minorHAnsi"/>
          <w:sz w:val="22"/>
          <w:szCs w:val="22"/>
          <w:highlight w:val="yellow"/>
        </w:rPr>
        <w:t xml:space="preserve">opie </w:t>
      </w:r>
      <w:r w:rsidRPr="00BF2226">
        <w:rPr>
          <w:rFonts w:asciiTheme="minorHAnsi" w:hAnsiTheme="minorHAnsi" w:cstheme="minorHAnsi"/>
          <w:sz w:val="22"/>
          <w:szCs w:val="22"/>
          <w:highlight w:val="yellow"/>
        </w:rPr>
        <w:t xml:space="preserve">van </w:t>
      </w:r>
      <w:r w:rsidR="003B7CC2" w:rsidRPr="00BF2226">
        <w:rPr>
          <w:rFonts w:asciiTheme="minorHAnsi" w:hAnsiTheme="minorHAnsi" w:cstheme="minorHAnsi"/>
          <w:sz w:val="22"/>
          <w:szCs w:val="22"/>
          <w:highlight w:val="yellow"/>
        </w:rPr>
        <w:t xml:space="preserve">inschrijving </w:t>
      </w:r>
      <w:r w:rsidR="00317955" w:rsidRPr="00BF2226">
        <w:rPr>
          <w:rFonts w:asciiTheme="minorHAnsi" w:hAnsiTheme="minorHAnsi" w:cstheme="minorHAnsi"/>
          <w:sz w:val="22"/>
          <w:szCs w:val="22"/>
          <w:highlight w:val="yellow"/>
        </w:rPr>
        <w:t xml:space="preserve">van Opdrachtnemer in het Handelsregister </w:t>
      </w:r>
      <w:r w:rsidR="003B7CC2" w:rsidRPr="00BF2226">
        <w:rPr>
          <w:rFonts w:asciiTheme="minorHAnsi" w:hAnsiTheme="minorHAnsi" w:cstheme="minorHAnsi"/>
          <w:sz w:val="22"/>
          <w:szCs w:val="22"/>
          <w:highlight w:val="yellow"/>
        </w:rPr>
        <w:t>bij de Kamer van Koophandel</w:t>
      </w:r>
      <w:r w:rsidR="00F2169D" w:rsidRPr="00BF2226">
        <w:rPr>
          <w:rFonts w:asciiTheme="minorHAnsi" w:hAnsiTheme="minorHAnsi" w:cstheme="minorHAnsi"/>
          <w:sz w:val="22"/>
          <w:szCs w:val="22"/>
          <w:highlight w:val="yellow"/>
        </w:rPr>
        <w:t xml:space="preserve"> dat niet ouder is dan drie maanden</w:t>
      </w:r>
      <w:r w:rsidR="003B7CC2" w:rsidRPr="00BF2226">
        <w:rPr>
          <w:rFonts w:asciiTheme="minorHAnsi" w:hAnsiTheme="minorHAnsi" w:cstheme="minorHAnsi"/>
          <w:sz w:val="22"/>
          <w:szCs w:val="22"/>
          <w:highlight w:val="yellow"/>
        </w:rPr>
        <w:t>;</w:t>
      </w:r>
    </w:p>
    <w:p w14:paraId="4F5AACCF" w14:textId="77777777" w:rsidR="001F5B5F" w:rsidRPr="00BF2226" w:rsidRDefault="002A33B6" w:rsidP="00177AC9">
      <w:pPr>
        <w:pStyle w:val="Lijstalinea"/>
        <w:numPr>
          <w:ilvl w:val="2"/>
          <w:numId w:val="27"/>
        </w:numPr>
        <w:tabs>
          <w:tab w:val="clear" w:pos="2340"/>
        </w:tabs>
        <w:autoSpaceDE w:val="0"/>
        <w:autoSpaceDN w:val="0"/>
        <w:adjustRightInd w:val="0"/>
        <w:ind w:left="782" w:hanging="357"/>
        <w:jc w:val="both"/>
        <w:rPr>
          <w:rFonts w:asciiTheme="minorHAnsi" w:hAnsiTheme="minorHAnsi" w:cstheme="minorHAnsi"/>
          <w:sz w:val="22"/>
          <w:szCs w:val="22"/>
          <w:highlight w:val="yellow"/>
        </w:rPr>
      </w:pPr>
      <w:r w:rsidRPr="00BF2226">
        <w:rPr>
          <w:rFonts w:asciiTheme="minorHAnsi" w:hAnsiTheme="minorHAnsi" w:cstheme="minorHAnsi"/>
          <w:sz w:val="22"/>
          <w:szCs w:val="22"/>
          <w:highlight w:val="yellow"/>
        </w:rPr>
        <w:t>K</w:t>
      </w:r>
      <w:r w:rsidR="002B0794" w:rsidRPr="00BF2226">
        <w:rPr>
          <w:rFonts w:asciiTheme="minorHAnsi" w:hAnsiTheme="minorHAnsi" w:cstheme="minorHAnsi"/>
          <w:sz w:val="22"/>
          <w:szCs w:val="22"/>
          <w:highlight w:val="yellow"/>
        </w:rPr>
        <w:t>opie van een recent bewijsstuk dat Opdrachtnemer in het bezit is van een Omzetbelastingnummer, tenzij de Werkzaamheden zijn vrijgesteld van Omzetbelasting</w:t>
      </w:r>
      <w:r w:rsidR="003B18FB" w:rsidRPr="00BF2226">
        <w:rPr>
          <w:rFonts w:asciiTheme="minorHAnsi" w:hAnsiTheme="minorHAnsi" w:cstheme="minorHAnsi"/>
          <w:sz w:val="22"/>
          <w:szCs w:val="22"/>
          <w:highlight w:val="yellow"/>
        </w:rPr>
        <w:t>.</w:t>
      </w:r>
    </w:p>
    <w:p w14:paraId="4F5AACD0" w14:textId="77777777" w:rsidR="003D2F90" w:rsidRPr="009A0643" w:rsidRDefault="003D2F90" w:rsidP="00F27DB5">
      <w:pPr>
        <w:autoSpaceDE w:val="0"/>
        <w:autoSpaceDN w:val="0"/>
        <w:adjustRightInd w:val="0"/>
        <w:ind w:left="426"/>
        <w:jc w:val="both"/>
        <w:rPr>
          <w:rFonts w:asciiTheme="minorHAnsi" w:hAnsiTheme="minorHAnsi" w:cstheme="minorHAnsi"/>
          <w:sz w:val="22"/>
          <w:szCs w:val="22"/>
        </w:rPr>
      </w:pPr>
    </w:p>
    <w:p w14:paraId="6F185B2C" w14:textId="476A4068" w:rsidR="00BA118C" w:rsidRDefault="003B18FB" w:rsidP="00BA118C">
      <w:pPr>
        <w:numPr>
          <w:ilvl w:val="0"/>
          <w:numId w:val="21"/>
        </w:numPr>
        <w:autoSpaceDE w:val="0"/>
        <w:autoSpaceDN w:val="0"/>
        <w:adjustRightInd w:val="0"/>
        <w:ind w:left="426" w:hanging="426"/>
        <w:jc w:val="both"/>
        <w:rPr>
          <w:rFonts w:asciiTheme="minorHAnsi" w:hAnsiTheme="minorHAnsi" w:cstheme="minorHAnsi"/>
          <w:sz w:val="22"/>
          <w:szCs w:val="22"/>
        </w:rPr>
      </w:pPr>
      <w:r w:rsidRPr="009A0643">
        <w:rPr>
          <w:rFonts w:asciiTheme="minorHAnsi" w:hAnsiTheme="minorHAnsi" w:cstheme="minorHAnsi"/>
          <w:sz w:val="22"/>
          <w:szCs w:val="22"/>
        </w:rPr>
        <w:t>Bij aanvang, t</w:t>
      </w:r>
      <w:r w:rsidR="003D2F90" w:rsidRPr="009A0643">
        <w:rPr>
          <w:rFonts w:asciiTheme="minorHAnsi" w:hAnsiTheme="minorHAnsi" w:cstheme="minorHAnsi"/>
          <w:sz w:val="22"/>
          <w:szCs w:val="22"/>
        </w:rPr>
        <w:t xml:space="preserve">ijdens en bij </w:t>
      </w:r>
      <w:r w:rsidR="008628C6" w:rsidRPr="009A0643">
        <w:rPr>
          <w:rFonts w:asciiTheme="minorHAnsi" w:hAnsiTheme="minorHAnsi" w:cstheme="minorHAnsi"/>
          <w:sz w:val="22"/>
          <w:szCs w:val="22"/>
        </w:rPr>
        <w:t>beëindiging</w:t>
      </w:r>
      <w:r w:rsidR="003D2F90" w:rsidRPr="009A0643">
        <w:rPr>
          <w:rFonts w:asciiTheme="minorHAnsi" w:hAnsiTheme="minorHAnsi" w:cstheme="minorHAnsi"/>
          <w:sz w:val="22"/>
          <w:szCs w:val="22"/>
        </w:rPr>
        <w:t xml:space="preserve"> van een </w:t>
      </w:r>
      <w:r w:rsidR="0067126D" w:rsidRPr="009A0643">
        <w:rPr>
          <w:rFonts w:asciiTheme="minorHAnsi" w:hAnsiTheme="minorHAnsi" w:cstheme="minorHAnsi"/>
          <w:sz w:val="22"/>
          <w:szCs w:val="22"/>
        </w:rPr>
        <w:t>Overeenkomst van Opdracht</w:t>
      </w:r>
      <w:r w:rsidR="003D2F90" w:rsidRPr="009A0643">
        <w:rPr>
          <w:rFonts w:asciiTheme="minorHAnsi" w:hAnsiTheme="minorHAnsi" w:cstheme="minorHAnsi"/>
          <w:sz w:val="22"/>
          <w:szCs w:val="22"/>
        </w:rPr>
        <w:t xml:space="preserve"> </w:t>
      </w:r>
      <w:r w:rsidR="00C63ED8" w:rsidRPr="009A0643">
        <w:rPr>
          <w:rFonts w:asciiTheme="minorHAnsi" w:hAnsiTheme="minorHAnsi" w:cstheme="minorHAnsi"/>
          <w:sz w:val="22"/>
          <w:szCs w:val="22"/>
        </w:rPr>
        <w:t>is</w:t>
      </w:r>
      <w:r w:rsidR="003D2F90" w:rsidRPr="009A0643">
        <w:rPr>
          <w:rFonts w:asciiTheme="minorHAnsi" w:hAnsiTheme="minorHAnsi" w:cstheme="minorHAnsi"/>
          <w:sz w:val="22"/>
          <w:szCs w:val="22"/>
        </w:rPr>
        <w:t xml:space="preserve"> Opdrachtnemer</w:t>
      </w:r>
      <w:r w:rsidR="00C5247E" w:rsidRPr="009A0643">
        <w:rPr>
          <w:rFonts w:asciiTheme="minorHAnsi" w:hAnsiTheme="minorHAnsi" w:cstheme="minorHAnsi"/>
          <w:sz w:val="22"/>
          <w:szCs w:val="22"/>
        </w:rPr>
        <w:t>,</w:t>
      </w:r>
      <w:r w:rsidR="00C5247E" w:rsidRPr="00986D92">
        <w:rPr>
          <w:rFonts w:asciiTheme="minorHAnsi" w:hAnsiTheme="minorHAnsi" w:cstheme="minorHAnsi"/>
          <w:sz w:val="22"/>
          <w:szCs w:val="22"/>
        </w:rPr>
        <w:t xml:space="preserve"> op verzoek van </w:t>
      </w:r>
      <w:r w:rsidR="00A17639" w:rsidRPr="00986D92">
        <w:rPr>
          <w:rFonts w:asciiTheme="minorHAnsi" w:hAnsiTheme="minorHAnsi" w:cstheme="minorHAnsi"/>
          <w:sz w:val="22"/>
          <w:szCs w:val="22"/>
        </w:rPr>
        <w:t>Opdrachtgever</w:t>
      </w:r>
      <w:r w:rsidR="00C5247E" w:rsidRPr="00986D92">
        <w:rPr>
          <w:rFonts w:asciiTheme="minorHAnsi" w:hAnsiTheme="minorHAnsi" w:cstheme="minorHAnsi"/>
          <w:sz w:val="22"/>
          <w:szCs w:val="22"/>
        </w:rPr>
        <w:t xml:space="preserve">, </w:t>
      </w:r>
      <w:r w:rsidR="003D2F90" w:rsidRPr="00986D92">
        <w:rPr>
          <w:rFonts w:asciiTheme="minorHAnsi" w:hAnsiTheme="minorHAnsi" w:cstheme="minorHAnsi"/>
          <w:sz w:val="22"/>
          <w:szCs w:val="22"/>
        </w:rPr>
        <w:t xml:space="preserve">verplicht om schriftelijk en naar waarheid </w:t>
      </w:r>
      <w:r w:rsidR="008628C6" w:rsidRPr="00986D92">
        <w:rPr>
          <w:rFonts w:asciiTheme="minorHAnsi" w:hAnsiTheme="minorHAnsi" w:cstheme="minorHAnsi"/>
          <w:sz w:val="22"/>
          <w:szCs w:val="22"/>
        </w:rPr>
        <w:t>informatie te verstrekken</w:t>
      </w:r>
      <w:r w:rsidRPr="00986D92">
        <w:rPr>
          <w:rFonts w:asciiTheme="minorHAnsi" w:hAnsiTheme="minorHAnsi" w:cstheme="minorHAnsi"/>
          <w:sz w:val="22"/>
          <w:szCs w:val="22"/>
        </w:rPr>
        <w:t xml:space="preserve"> </w:t>
      </w:r>
      <w:r w:rsidR="003D2F90" w:rsidRPr="00986D92">
        <w:rPr>
          <w:rFonts w:asciiTheme="minorHAnsi" w:hAnsiTheme="minorHAnsi" w:cstheme="minorHAnsi"/>
          <w:sz w:val="22"/>
          <w:szCs w:val="22"/>
        </w:rPr>
        <w:t xml:space="preserve">aan de hand waarvan kan worden vastgesteld in hoeverre de feitelijke uitvoering van de </w:t>
      </w:r>
      <w:r w:rsidR="0067126D" w:rsidRPr="00986D92">
        <w:rPr>
          <w:rFonts w:asciiTheme="minorHAnsi" w:hAnsiTheme="minorHAnsi" w:cstheme="minorHAnsi"/>
          <w:sz w:val="22"/>
          <w:szCs w:val="22"/>
        </w:rPr>
        <w:t>Overeenkomst van Opdracht</w:t>
      </w:r>
      <w:r w:rsidR="003D2F90" w:rsidRPr="00986D92">
        <w:rPr>
          <w:rFonts w:asciiTheme="minorHAnsi" w:hAnsiTheme="minorHAnsi" w:cstheme="minorHAnsi"/>
          <w:sz w:val="22"/>
          <w:szCs w:val="22"/>
        </w:rPr>
        <w:t xml:space="preserve"> tot het vermoeden van het bestaan van een (fictieve) dienstbetrekking tussen </w:t>
      </w:r>
      <w:r w:rsidR="006E730C" w:rsidRPr="00986D92">
        <w:rPr>
          <w:rFonts w:asciiTheme="minorHAnsi" w:hAnsiTheme="minorHAnsi" w:cstheme="minorHAnsi"/>
          <w:sz w:val="22"/>
          <w:szCs w:val="22"/>
        </w:rPr>
        <w:t>P</w:t>
      </w:r>
      <w:r w:rsidR="003D2F90" w:rsidRPr="00986D92">
        <w:rPr>
          <w:rFonts w:asciiTheme="minorHAnsi" w:hAnsiTheme="minorHAnsi" w:cstheme="minorHAnsi"/>
          <w:sz w:val="22"/>
          <w:szCs w:val="22"/>
        </w:rPr>
        <w:t xml:space="preserve">artijen zou kunnen leiden. </w:t>
      </w:r>
    </w:p>
    <w:p w14:paraId="4F5AACD1" w14:textId="6C2E4977" w:rsidR="006B77D3" w:rsidRPr="00BA118C" w:rsidRDefault="006B77D3" w:rsidP="00BA118C">
      <w:pPr>
        <w:autoSpaceDE w:val="0"/>
        <w:autoSpaceDN w:val="0"/>
        <w:adjustRightInd w:val="0"/>
        <w:jc w:val="both"/>
        <w:rPr>
          <w:rFonts w:asciiTheme="minorHAnsi" w:hAnsiTheme="minorHAnsi" w:cstheme="minorHAnsi"/>
          <w:sz w:val="22"/>
          <w:szCs w:val="22"/>
        </w:rPr>
      </w:pPr>
    </w:p>
    <w:p w14:paraId="4F5AACD2" w14:textId="77777777" w:rsidR="00B026DA" w:rsidRPr="00986D92" w:rsidRDefault="007379F2" w:rsidP="00177AC9">
      <w:pPr>
        <w:numPr>
          <w:ilvl w:val="0"/>
          <w:numId w:val="21"/>
        </w:numPr>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Indien en voor zover rechtens mogelijk vrijwaart </w:t>
      </w:r>
      <w:r w:rsidR="000D3140" w:rsidRPr="00986D92">
        <w:rPr>
          <w:rFonts w:asciiTheme="minorHAnsi" w:hAnsiTheme="minorHAnsi" w:cstheme="minorHAnsi"/>
          <w:sz w:val="22"/>
          <w:szCs w:val="22"/>
        </w:rPr>
        <w:t>Opdrachtnemer</w:t>
      </w:r>
      <w:r w:rsidR="0023509A" w:rsidRPr="00986D92">
        <w:rPr>
          <w:rFonts w:asciiTheme="minorHAnsi" w:hAnsiTheme="minorHAnsi" w:cstheme="minorHAnsi"/>
          <w:sz w:val="22"/>
          <w:szCs w:val="22"/>
        </w:rPr>
        <w:t xml:space="preserve"> </w:t>
      </w:r>
      <w:r w:rsidR="00A17639" w:rsidRPr="00986D92">
        <w:rPr>
          <w:rFonts w:asciiTheme="minorHAnsi" w:hAnsiTheme="minorHAnsi" w:cstheme="minorHAnsi"/>
          <w:sz w:val="22"/>
          <w:szCs w:val="22"/>
        </w:rPr>
        <w:t>Opdrachtgever</w:t>
      </w:r>
      <w:r w:rsidR="0023509A" w:rsidRPr="00986D92">
        <w:rPr>
          <w:rFonts w:asciiTheme="minorHAnsi" w:hAnsiTheme="minorHAnsi" w:cstheme="minorHAnsi"/>
          <w:sz w:val="22"/>
          <w:szCs w:val="22"/>
        </w:rPr>
        <w:t xml:space="preserve"> voor alle door </w:t>
      </w:r>
      <w:r w:rsidR="00A17639" w:rsidRPr="00986D92">
        <w:rPr>
          <w:rFonts w:asciiTheme="minorHAnsi" w:hAnsiTheme="minorHAnsi" w:cstheme="minorHAnsi"/>
          <w:sz w:val="22"/>
          <w:szCs w:val="22"/>
        </w:rPr>
        <w:t>Opdrachtgever</w:t>
      </w:r>
      <w:r w:rsidR="0023509A" w:rsidRPr="00986D92">
        <w:rPr>
          <w:rFonts w:asciiTheme="minorHAnsi" w:hAnsiTheme="minorHAnsi" w:cstheme="minorHAnsi"/>
          <w:sz w:val="22"/>
          <w:szCs w:val="22"/>
        </w:rPr>
        <w:t xml:space="preserve"> te lijden schade </w:t>
      </w:r>
      <w:r w:rsidR="00EA121F" w:rsidRPr="00986D92">
        <w:rPr>
          <w:rFonts w:asciiTheme="minorHAnsi" w:hAnsiTheme="minorHAnsi" w:cstheme="minorHAnsi"/>
          <w:sz w:val="22"/>
          <w:szCs w:val="22"/>
        </w:rPr>
        <w:t>ter zake</w:t>
      </w:r>
      <w:r w:rsidR="0023509A" w:rsidRPr="00986D92">
        <w:rPr>
          <w:rFonts w:asciiTheme="minorHAnsi" w:hAnsiTheme="minorHAnsi" w:cstheme="minorHAnsi"/>
          <w:sz w:val="22"/>
          <w:szCs w:val="22"/>
        </w:rPr>
        <w:t>, daaronder begrepen kosten, wettelijke rente</w:t>
      </w:r>
      <w:r w:rsidR="00042C1B" w:rsidRPr="00986D92">
        <w:rPr>
          <w:rFonts w:asciiTheme="minorHAnsi" w:hAnsiTheme="minorHAnsi" w:cstheme="minorHAnsi"/>
          <w:sz w:val="22"/>
          <w:szCs w:val="22"/>
        </w:rPr>
        <w:t xml:space="preserve"> en</w:t>
      </w:r>
      <w:r w:rsidR="0023509A" w:rsidRPr="00986D92">
        <w:rPr>
          <w:rFonts w:asciiTheme="minorHAnsi" w:hAnsiTheme="minorHAnsi" w:cstheme="minorHAnsi"/>
          <w:sz w:val="22"/>
          <w:szCs w:val="22"/>
        </w:rPr>
        <w:t xml:space="preserve"> belastingrente, welke een gevolg zijn van een naheffing loonheffing </w:t>
      </w:r>
      <w:r w:rsidR="00F6084D" w:rsidRPr="00986D92">
        <w:rPr>
          <w:rFonts w:asciiTheme="minorHAnsi" w:hAnsiTheme="minorHAnsi" w:cstheme="minorHAnsi"/>
          <w:sz w:val="22"/>
          <w:szCs w:val="22"/>
        </w:rPr>
        <w:t xml:space="preserve">(daaronder te verstaan loonbelasting en premies volksverzekeringen) </w:t>
      </w:r>
      <w:r w:rsidR="0023509A" w:rsidRPr="00986D92">
        <w:rPr>
          <w:rFonts w:asciiTheme="minorHAnsi" w:hAnsiTheme="minorHAnsi" w:cstheme="minorHAnsi"/>
          <w:sz w:val="22"/>
          <w:szCs w:val="22"/>
        </w:rPr>
        <w:t xml:space="preserve">van de Belastingdienst op grond van een </w:t>
      </w:r>
      <w:r w:rsidR="000928BE" w:rsidRPr="00986D92">
        <w:rPr>
          <w:rFonts w:asciiTheme="minorHAnsi" w:hAnsiTheme="minorHAnsi" w:cstheme="minorHAnsi"/>
          <w:sz w:val="22"/>
          <w:szCs w:val="22"/>
        </w:rPr>
        <w:t>privaatrechtelijke of fictieve dienstbetrekking ten aanzien van de inzet van Opdrachtnemer, mits de naheffing van de Belastingdienst gebaseerd is op een feitelijke omstandigheid waaruit blijkt dat Opdrachtnemer in privaatrechtelijke of fictieve dienstbetrekking de Werkzaamheden heeft verricht</w:t>
      </w:r>
      <w:r w:rsidR="0023509A" w:rsidRPr="00986D92">
        <w:rPr>
          <w:rFonts w:asciiTheme="minorHAnsi" w:hAnsiTheme="minorHAnsi" w:cstheme="minorHAnsi"/>
          <w:sz w:val="22"/>
          <w:szCs w:val="22"/>
        </w:rPr>
        <w:t>.</w:t>
      </w:r>
    </w:p>
    <w:p w14:paraId="4F5AACD3" w14:textId="77777777" w:rsidR="00C327CD" w:rsidRPr="00986D92" w:rsidRDefault="00C327CD" w:rsidP="00F27DB5">
      <w:pPr>
        <w:autoSpaceDE w:val="0"/>
        <w:autoSpaceDN w:val="0"/>
        <w:adjustRightInd w:val="0"/>
        <w:ind w:left="426"/>
        <w:jc w:val="both"/>
        <w:rPr>
          <w:rFonts w:asciiTheme="minorHAnsi" w:hAnsiTheme="minorHAnsi" w:cstheme="minorHAnsi"/>
          <w:sz w:val="22"/>
          <w:szCs w:val="22"/>
        </w:rPr>
      </w:pPr>
    </w:p>
    <w:p w14:paraId="4F5AACD4" w14:textId="64535AB4" w:rsidR="00704C2F" w:rsidRPr="00986D92" w:rsidRDefault="00A17639" w:rsidP="001C4521">
      <w:pPr>
        <w:keepNext/>
        <w:keepLines/>
        <w:numPr>
          <w:ilvl w:val="0"/>
          <w:numId w:val="21"/>
        </w:numPr>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lastRenderedPageBreak/>
        <w:t>Opdrachtgever</w:t>
      </w:r>
      <w:r w:rsidR="0038565B" w:rsidRPr="00986D92">
        <w:rPr>
          <w:rFonts w:asciiTheme="minorHAnsi" w:hAnsiTheme="minorHAnsi" w:cstheme="minorHAnsi"/>
          <w:sz w:val="22"/>
          <w:szCs w:val="22"/>
        </w:rPr>
        <w:t xml:space="preserve"> kan in verband met de uitvoering van wettelijke regelingen aanvullende informatie opvragen bij Opdrachtnemer en deze informatie aan </w:t>
      </w:r>
      <w:r w:rsidR="00B21145" w:rsidRPr="00986D92">
        <w:rPr>
          <w:rFonts w:asciiTheme="minorHAnsi" w:hAnsiTheme="minorHAnsi" w:cstheme="minorHAnsi"/>
          <w:sz w:val="22"/>
          <w:szCs w:val="22"/>
        </w:rPr>
        <w:t>Cliënt</w:t>
      </w:r>
      <w:r w:rsidR="0038565B" w:rsidRPr="00986D92">
        <w:rPr>
          <w:rFonts w:asciiTheme="minorHAnsi" w:hAnsiTheme="minorHAnsi" w:cstheme="minorHAnsi"/>
          <w:sz w:val="22"/>
          <w:szCs w:val="22"/>
        </w:rPr>
        <w:t xml:space="preserve"> verstrekken.</w:t>
      </w:r>
      <w:r w:rsidR="002C1162" w:rsidRPr="00986D92">
        <w:rPr>
          <w:rFonts w:asciiTheme="minorHAnsi" w:hAnsiTheme="minorHAnsi" w:cstheme="minorHAnsi"/>
          <w:sz w:val="22"/>
          <w:szCs w:val="22"/>
        </w:rPr>
        <w:t xml:space="preserve"> </w:t>
      </w:r>
      <w:r w:rsidRPr="00986D92">
        <w:rPr>
          <w:rFonts w:asciiTheme="minorHAnsi" w:hAnsiTheme="minorHAnsi" w:cstheme="minorHAnsi"/>
          <w:sz w:val="22"/>
          <w:szCs w:val="22"/>
        </w:rPr>
        <w:t>Opdrachtgever</w:t>
      </w:r>
      <w:r w:rsidR="0038565B" w:rsidRPr="00986D92">
        <w:rPr>
          <w:rFonts w:asciiTheme="minorHAnsi" w:hAnsiTheme="minorHAnsi" w:cstheme="minorHAnsi"/>
          <w:sz w:val="22"/>
          <w:szCs w:val="22"/>
        </w:rPr>
        <w:t xml:space="preserve"> en </w:t>
      </w:r>
      <w:r w:rsidR="00B21145" w:rsidRPr="00986D92">
        <w:rPr>
          <w:rFonts w:asciiTheme="minorHAnsi" w:hAnsiTheme="minorHAnsi" w:cstheme="minorHAnsi"/>
          <w:sz w:val="22"/>
          <w:szCs w:val="22"/>
        </w:rPr>
        <w:t>Cliënt</w:t>
      </w:r>
      <w:r w:rsidR="0038565B" w:rsidRPr="00986D92">
        <w:rPr>
          <w:rFonts w:asciiTheme="minorHAnsi" w:hAnsiTheme="minorHAnsi" w:cstheme="minorHAnsi"/>
          <w:sz w:val="22"/>
          <w:szCs w:val="22"/>
        </w:rPr>
        <w:t xml:space="preserve"> zullen de uit de </w:t>
      </w:r>
      <w:r w:rsidR="00BF2226">
        <w:rPr>
          <w:rFonts w:asciiTheme="minorHAnsi" w:hAnsiTheme="minorHAnsi" w:cstheme="minorHAnsi"/>
          <w:sz w:val="22"/>
          <w:szCs w:val="22"/>
        </w:rPr>
        <w:t>AVG</w:t>
      </w:r>
      <w:r w:rsidR="0038565B" w:rsidRPr="00986D92">
        <w:rPr>
          <w:rFonts w:asciiTheme="minorHAnsi" w:hAnsiTheme="minorHAnsi" w:cstheme="minorHAnsi"/>
          <w:sz w:val="22"/>
          <w:szCs w:val="22"/>
        </w:rPr>
        <w:t xml:space="preserve"> </w:t>
      </w:r>
      <w:r w:rsidR="0034269E" w:rsidRPr="00986D92">
        <w:rPr>
          <w:rFonts w:asciiTheme="minorHAnsi" w:hAnsiTheme="minorHAnsi" w:cstheme="minorHAnsi"/>
          <w:sz w:val="22"/>
          <w:szCs w:val="22"/>
        </w:rPr>
        <w:t xml:space="preserve">(de Wet bescherming persoonsgegevens) </w:t>
      </w:r>
      <w:r w:rsidR="0038565B" w:rsidRPr="00986D92">
        <w:rPr>
          <w:rFonts w:asciiTheme="minorHAnsi" w:hAnsiTheme="minorHAnsi" w:cstheme="minorHAnsi"/>
          <w:sz w:val="22"/>
          <w:szCs w:val="22"/>
        </w:rPr>
        <w:t xml:space="preserve">voortvloeiende verplichtingen nakomen. Opdrachtnemer is niet aansprakelijk voor </w:t>
      </w:r>
      <w:r w:rsidR="00BD1F17" w:rsidRPr="00986D92">
        <w:rPr>
          <w:rFonts w:asciiTheme="minorHAnsi" w:hAnsiTheme="minorHAnsi" w:cstheme="minorHAnsi"/>
          <w:sz w:val="22"/>
          <w:szCs w:val="22"/>
        </w:rPr>
        <w:t xml:space="preserve">de </w:t>
      </w:r>
      <w:r w:rsidR="0038565B" w:rsidRPr="00986D92">
        <w:rPr>
          <w:rFonts w:asciiTheme="minorHAnsi" w:hAnsiTheme="minorHAnsi" w:cstheme="minorHAnsi"/>
          <w:sz w:val="22"/>
          <w:szCs w:val="22"/>
        </w:rPr>
        <w:t xml:space="preserve">schade, wanneer </w:t>
      </w:r>
      <w:r w:rsidRPr="00986D92">
        <w:rPr>
          <w:rFonts w:asciiTheme="minorHAnsi" w:hAnsiTheme="minorHAnsi" w:cstheme="minorHAnsi"/>
          <w:sz w:val="22"/>
          <w:szCs w:val="22"/>
        </w:rPr>
        <w:t>Opdrachtgever</w:t>
      </w:r>
      <w:r w:rsidR="0038565B" w:rsidRPr="00986D92">
        <w:rPr>
          <w:rFonts w:asciiTheme="minorHAnsi" w:hAnsiTheme="minorHAnsi" w:cstheme="minorHAnsi"/>
          <w:sz w:val="22"/>
          <w:szCs w:val="22"/>
        </w:rPr>
        <w:t xml:space="preserve"> en/of </w:t>
      </w:r>
      <w:r w:rsidR="00B21145" w:rsidRPr="00986D92">
        <w:rPr>
          <w:rFonts w:asciiTheme="minorHAnsi" w:hAnsiTheme="minorHAnsi" w:cstheme="minorHAnsi"/>
          <w:sz w:val="22"/>
          <w:szCs w:val="22"/>
        </w:rPr>
        <w:t>Cliënt</w:t>
      </w:r>
      <w:r w:rsidR="0038565B" w:rsidRPr="00986D92">
        <w:rPr>
          <w:rFonts w:asciiTheme="minorHAnsi" w:hAnsiTheme="minorHAnsi" w:cstheme="minorHAnsi"/>
          <w:sz w:val="22"/>
          <w:szCs w:val="22"/>
        </w:rPr>
        <w:t xml:space="preserve"> enige verplichting uit hoofde van de </w:t>
      </w:r>
      <w:r w:rsidR="00BF2226">
        <w:rPr>
          <w:rFonts w:asciiTheme="minorHAnsi" w:hAnsiTheme="minorHAnsi" w:cstheme="minorHAnsi"/>
          <w:sz w:val="22"/>
          <w:szCs w:val="22"/>
        </w:rPr>
        <w:t>AVG</w:t>
      </w:r>
      <w:r w:rsidR="0038565B" w:rsidRPr="00986D92">
        <w:rPr>
          <w:rFonts w:asciiTheme="minorHAnsi" w:hAnsiTheme="minorHAnsi" w:cstheme="minorHAnsi"/>
          <w:sz w:val="22"/>
          <w:szCs w:val="22"/>
        </w:rPr>
        <w:t xml:space="preserve"> niet is nagekomen.</w:t>
      </w:r>
      <w:r w:rsidR="0087033E" w:rsidRPr="00986D92">
        <w:rPr>
          <w:rFonts w:asciiTheme="minorHAnsi" w:hAnsiTheme="minorHAnsi" w:cstheme="minorHAnsi"/>
          <w:sz w:val="22"/>
          <w:szCs w:val="22"/>
        </w:rPr>
        <w:br/>
      </w:r>
    </w:p>
    <w:p w14:paraId="4F5AACD5" w14:textId="77777777" w:rsidR="00B37B9D" w:rsidRPr="00B37B9D" w:rsidRDefault="0087033E" w:rsidP="00177AC9">
      <w:pPr>
        <w:numPr>
          <w:ilvl w:val="0"/>
          <w:numId w:val="21"/>
        </w:numPr>
        <w:autoSpaceDE w:val="0"/>
        <w:autoSpaceDN w:val="0"/>
        <w:adjustRightInd w:val="0"/>
        <w:ind w:left="425" w:hanging="425"/>
        <w:jc w:val="both"/>
        <w:rPr>
          <w:rFonts w:asciiTheme="minorHAnsi" w:hAnsiTheme="minorHAnsi" w:cstheme="minorHAnsi"/>
          <w:b/>
          <w:bCs/>
          <w:sz w:val="22"/>
          <w:szCs w:val="22"/>
        </w:rPr>
      </w:pPr>
      <w:r w:rsidRPr="00986D92">
        <w:rPr>
          <w:rFonts w:asciiTheme="minorHAnsi" w:hAnsiTheme="minorHAnsi" w:cstheme="minorHAnsi"/>
          <w:bCs/>
          <w:sz w:val="22"/>
          <w:szCs w:val="22"/>
        </w:rPr>
        <w:t xml:space="preserve">Opdrachtnemer gaat er op voorhand mee akkoord dat </w:t>
      </w:r>
      <w:r w:rsidR="00A17639" w:rsidRPr="00986D92">
        <w:rPr>
          <w:rFonts w:asciiTheme="minorHAnsi" w:hAnsiTheme="minorHAnsi" w:cstheme="minorHAnsi"/>
          <w:bCs/>
          <w:sz w:val="22"/>
          <w:szCs w:val="22"/>
        </w:rPr>
        <w:t>Opdrachtgever</w:t>
      </w:r>
      <w:r w:rsidRPr="00986D92">
        <w:rPr>
          <w:rFonts w:asciiTheme="minorHAnsi" w:hAnsiTheme="minorHAnsi" w:cstheme="minorHAnsi"/>
          <w:bCs/>
          <w:sz w:val="22"/>
          <w:szCs w:val="22"/>
        </w:rPr>
        <w:t xml:space="preserve"> kopieën van de door Opdrachtnemer verstrekte documenten alsmede van de met Opdrachtnemer overeengekomen </w:t>
      </w:r>
      <w:r w:rsidR="0067126D" w:rsidRPr="00986D92">
        <w:rPr>
          <w:rFonts w:asciiTheme="minorHAnsi" w:hAnsiTheme="minorHAnsi" w:cstheme="minorHAnsi"/>
          <w:bCs/>
          <w:sz w:val="22"/>
          <w:szCs w:val="22"/>
        </w:rPr>
        <w:t>Overeenkomst van Opdracht</w:t>
      </w:r>
      <w:r w:rsidRPr="00986D92">
        <w:rPr>
          <w:rFonts w:asciiTheme="minorHAnsi" w:hAnsiTheme="minorHAnsi" w:cstheme="minorHAnsi"/>
          <w:bCs/>
          <w:sz w:val="22"/>
          <w:szCs w:val="22"/>
        </w:rPr>
        <w:t xml:space="preserve">(en) aan </w:t>
      </w:r>
      <w:r w:rsidR="00B21145" w:rsidRPr="00986D92">
        <w:rPr>
          <w:rFonts w:asciiTheme="minorHAnsi" w:hAnsiTheme="minorHAnsi" w:cstheme="minorHAnsi"/>
          <w:bCs/>
          <w:sz w:val="22"/>
          <w:szCs w:val="22"/>
        </w:rPr>
        <w:t>Cliënt</w:t>
      </w:r>
      <w:r w:rsidRPr="00986D92">
        <w:rPr>
          <w:rFonts w:asciiTheme="minorHAnsi" w:hAnsiTheme="minorHAnsi" w:cstheme="minorHAnsi"/>
          <w:bCs/>
          <w:sz w:val="22"/>
          <w:szCs w:val="22"/>
        </w:rPr>
        <w:t xml:space="preserve"> kan verstrekken. </w:t>
      </w:r>
    </w:p>
    <w:p w14:paraId="4F5AACD6" w14:textId="77777777" w:rsidR="00704C2F" w:rsidRPr="00986D92" w:rsidRDefault="00704C2F" w:rsidP="00B37B9D">
      <w:pPr>
        <w:autoSpaceDE w:val="0"/>
        <w:autoSpaceDN w:val="0"/>
        <w:adjustRightInd w:val="0"/>
        <w:ind w:left="425"/>
        <w:jc w:val="both"/>
        <w:rPr>
          <w:rFonts w:asciiTheme="minorHAnsi" w:hAnsiTheme="minorHAnsi" w:cstheme="minorHAnsi"/>
          <w:b/>
          <w:bCs/>
          <w:sz w:val="22"/>
          <w:szCs w:val="22"/>
        </w:rPr>
      </w:pPr>
    </w:p>
    <w:p w14:paraId="4F5AACD7" w14:textId="77777777" w:rsidR="00B37B9D" w:rsidRPr="00B37B9D" w:rsidRDefault="00A17639" w:rsidP="00177AC9">
      <w:pPr>
        <w:keepLines/>
        <w:numPr>
          <w:ilvl w:val="0"/>
          <w:numId w:val="21"/>
        </w:numPr>
        <w:autoSpaceDE w:val="0"/>
        <w:autoSpaceDN w:val="0"/>
        <w:adjustRightInd w:val="0"/>
        <w:ind w:left="425" w:hanging="425"/>
        <w:jc w:val="both"/>
        <w:rPr>
          <w:rFonts w:asciiTheme="minorHAnsi" w:hAnsiTheme="minorHAnsi" w:cstheme="minorHAnsi"/>
          <w:b/>
          <w:bCs/>
          <w:sz w:val="22"/>
          <w:szCs w:val="22"/>
        </w:rPr>
      </w:pPr>
      <w:r w:rsidRPr="00986D92">
        <w:rPr>
          <w:rFonts w:asciiTheme="minorHAnsi" w:hAnsiTheme="minorHAnsi" w:cstheme="minorHAnsi"/>
          <w:bCs/>
          <w:sz w:val="22"/>
          <w:szCs w:val="22"/>
        </w:rPr>
        <w:t>Opdrachtgever</w:t>
      </w:r>
      <w:r w:rsidR="000D67C3" w:rsidRPr="00986D92">
        <w:rPr>
          <w:rFonts w:asciiTheme="minorHAnsi" w:hAnsiTheme="minorHAnsi" w:cstheme="minorHAnsi"/>
          <w:bCs/>
          <w:sz w:val="22"/>
          <w:szCs w:val="22"/>
        </w:rPr>
        <w:t xml:space="preserve"> is gerechtigd de </w:t>
      </w:r>
      <w:r w:rsidR="0067126D" w:rsidRPr="00986D92">
        <w:rPr>
          <w:rFonts w:asciiTheme="minorHAnsi" w:hAnsiTheme="minorHAnsi" w:cstheme="minorHAnsi"/>
          <w:bCs/>
          <w:sz w:val="22"/>
          <w:szCs w:val="22"/>
        </w:rPr>
        <w:t>Overeenkomst van Opdracht</w:t>
      </w:r>
      <w:r w:rsidR="000D67C3" w:rsidRPr="00986D92">
        <w:rPr>
          <w:rFonts w:asciiTheme="minorHAnsi" w:hAnsiTheme="minorHAnsi" w:cstheme="minorHAnsi"/>
          <w:bCs/>
          <w:sz w:val="22"/>
          <w:szCs w:val="22"/>
        </w:rPr>
        <w:t xml:space="preserve"> met onmiddellijke ingang op te zeggen en zonder schadeplichtig te zijn, indien </w:t>
      </w:r>
      <w:r w:rsidRPr="00986D92">
        <w:rPr>
          <w:rFonts w:asciiTheme="minorHAnsi" w:hAnsiTheme="minorHAnsi" w:cstheme="minorHAnsi"/>
          <w:bCs/>
          <w:sz w:val="22"/>
          <w:szCs w:val="22"/>
        </w:rPr>
        <w:t>Opdrachtgever</w:t>
      </w:r>
      <w:r w:rsidR="000D67C3" w:rsidRPr="00986D92">
        <w:rPr>
          <w:rFonts w:asciiTheme="minorHAnsi" w:hAnsiTheme="minorHAnsi" w:cstheme="minorHAnsi"/>
          <w:bCs/>
          <w:sz w:val="22"/>
          <w:szCs w:val="22"/>
        </w:rPr>
        <w:t xml:space="preserve"> van mening is dat er op grond van wet-</w:t>
      </w:r>
      <w:r w:rsidR="00EA121F" w:rsidRPr="00986D92">
        <w:rPr>
          <w:rFonts w:asciiTheme="minorHAnsi" w:hAnsiTheme="minorHAnsi" w:cstheme="minorHAnsi"/>
          <w:bCs/>
          <w:sz w:val="22"/>
          <w:szCs w:val="22"/>
        </w:rPr>
        <w:t xml:space="preserve"> </w:t>
      </w:r>
      <w:r w:rsidR="000D67C3" w:rsidRPr="00986D92">
        <w:rPr>
          <w:rFonts w:asciiTheme="minorHAnsi" w:hAnsiTheme="minorHAnsi" w:cstheme="minorHAnsi"/>
          <w:bCs/>
          <w:sz w:val="22"/>
          <w:szCs w:val="22"/>
        </w:rPr>
        <w:t xml:space="preserve">en regelgeving een onaanvaardbaar risico voor </w:t>
      </w:r>
      <w:r w:rsidRPr="00986D92">
        <w:rPr>
          <w:rFonts w:asciiTheme="minorHAnsi" w:hAnsiTheme="minorHAnsi" w:cstheme="minorHAnsi"/>
          <w:bCs/>
          <w:sz w:val="22"/>
          <w:szCs w:val="22"/>
        </w:rPr>
        <w:t>Opdrachtgever</w:t>
      </w:r>
      <w:r w:rsidR="000D67C3" w:rsidRPr="00986D92">
        <w:rPr>
          <w:rFonts w:asciiTheme="minorHAnsi" w:hAnsiTheme="minorHAnsi" w:cstheme="minorHAnsi"/>
          <w:bCs/>
          <w:sz w:val="22"/>
          <w:szCs w:val="22"/>
        </w:rPr>
        <w:t xml:space="preserve"> of </w:t>
      </w:r>
      <w:r w:rsidR="00B21145" w:rsidRPr="00986D92">
        <w:rPr>
          <w:rFonts w:asciiTheme="minorHAnsi" w:hAnsiTheme="minorHAnsi" w:cstheme="minorHAnsi"/>
          <w:bCs/>
          <w:sz w:val="22"/>
          <w:szCs w:val="22"/>
        </w:rPr>
        <w:t>Cliënt</w:t>
      </w:r>
      <w:r w:rsidR="000D67C3" w:rsidRPr="00986D92">
        <w:rPr>
          <w:rFonts w:asciiTheme="minorHAnsi" w:hAnsiTheme="minorHAnsi" w:cstheme="minorHAnsi"/>
          <w:bCs/>
          <w:sz w:val="22"/>
          <w:szCs w:val="22"/>
        </w:rPr>
        <w:t xml:space="preserve"> optreedt, dan wel dat Opdrachtnemer </w:t>
      </w:r>
      <w:r w:rsidRPr="00986D92">
        <w:rPr>
          <w:rFonts w:asciiTheme="minorHAnsi" w:hAnsiTheme="minorHAnsi" w:cstheme="minorHAnsi"/>
          <w:bCs/>
          <w:sz w:val="22"/>
          <w:szCs w:val="22"/>
        </w:rPr>
        <w:t>Opdrachtgever</w:t>
      </w:r>
      <w:r w:rsidR="000D67C3" w:rsidRPr="00986D92">
        <w:rPr>
          <w:rFonts w:asciiTheme="minorHAnsi" w:hAnsiTheme="minorHAnsi" w:cstheme="minorHAnsi"/>
          <w:bCs/>
          <w:sz w:val="22"/>
          <w:szCs w:val="22"/>
        </w:rPr>
        <w:t xml:space="preserve"> niet voldoende informeert over wijzigingen in de feiten en </w:t>
      </w:r>
      <w:r w:rsidR="001A1839" w:rsidRPr="00986D92">
        <w:rPr>
          <w:rFonts w:asciiTheme="minorHAnsi" w:hAnsiTheme="minorHAnsi" w:cstheme="minorHAnsi"/>
          <w:bCs/>
          <w:sz w:val="22"/>
          <w:szCs w:val="22"/>
        </w:rPr>
        <w:t xml:space="preserve">omstandigheden </w:t>
      </w:r>
      <w:r w:rsidR="000D67C3" w:rsidRPr="00986D92">
        <w:rPr>
          <w:rFonts w:asciiTheme="minorHAnsi" w:hAnsiTheme="minorHAnsi" w:cstheme="minorHAnsi"/>
          <w:bCs/>
          <w:sz w:val="22"/>
          <w:szCs w:val="22"/>
        </w:rPr>
        <w:t xml:space="preserve">zoals genoemd in dit artikel. </w:t>
      </w:r>
    </w:p>
    <w:p w14:paraId="4F5AACD8" w14:textId="77777777" w:rsidR="00704C2F" w:rsidRPr="00986D92" w:rsidRDefault="00704C2F" w:rsidP="00B37B9D">
      <w:pPr>
        <w:keepLines/>
        <w:autoSpaceDE w:val="0"/>
        <w:autoSpaceDN w:val="0"/>
        <w:adjustRightInd w:val="0"/>
        <w:ind w:left="425"/>
        <w:jc w:val="both"/>
        <w:rPr>
          <w:rFonts w:asciiTheme="minorHAnsi" w:hAnsiTheme="minorHAnsi" w:cstheme="minorHAnsi"/>
          <w:b/>
          <w:bCs/>
          <w:sz w:val="22"/>
          <w:szCs w:val="22"/>
        </w:rPr>
      </w:pPr>
    </w:p>
    <w:p w14:paraId="4F5AACD9" w14:textId="77777777" w:rsidR="00704C2F" w:rsidRPr="00986D92" w:rsidRDefault="00094DF8" w:rsidP="00177AC9">
      <w:pPr>
        <w:numPr>
          <w:ilvl w:val="0"/>
          <w:numId w:val="21"/>
        </w:numPr>
        <w:autoSpaceDE w:val="0"/>
        <w:autoSpaceDN w:val="0"/>
        <w:adjustRightInd w:val="0"/>
        <w:ind w:left="426" w:hanging="426"/>
        <w:jc w:val="both"/>
        <w:rPr>
          <w:rFonts w:asciiTheme="minorHAnsi" w:hAnsiTheme="minorHAnsi" w:cstheme="minorHAnsi"/>
          <w:b/>
          <w:bCs/>
          <w:sz w:val="22"/>
          <w:szCs w:val="22"/>
        </w:rPr>
      </w:pPr>
      <w:r w:rsidRPr="00986D92">
        <w:rPr>
          <w:rFonts w:asciiTheme="minorHAnsi" w:hAnsiTheme="minorHAnsi" w:cstheme="minorHAnsi"/>
          <w:sz w:val="22"/>
          <w:szCs w:val="22"/>
        </w:rPr>
        <w:t xml:space="preserve">Opdrachtnemer zal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direct informeren bij wijzigingen in de </w:t>
      </w:r>
      <w:r w:rsidR="00685D06" w:rsidRPr="00986D92">
        <w:rPr>
          <w:rFonts w:asciiTheme="minorHAnsi" w:hAnsiTheme="minorHAnsi" w:cstheme="minorHAnsi"/>
          <w:sz w:val="22"/>
          <w:szCs w:val="22"/>
        </w:rPr>
        <w:t>registratie van Opdrachtnemer bij de Kamer van Koophandel en/of wijzigingen in het Omzetbelastingnummer van Opdrachtnemer</w:t>
      </w:r>
      <w:r w:rsidRPr="00986D92">
        <w:rPr>
          <w:rFonts w:asciiTheme="minorHAnsi" w:hAnsiTheme="minorHAnsi" w:cstheme="minorHAnsi"/>
          <w:sz w:val="22"/>
          <w:szCs w:val="22"/>
        </w:rPr>
        <w:t xml:space="preserve">. </w:t>
      </w:r>
    </w:p>
    <w:p w14:paraId="4F5AACDA" w14:textId="77777777" w:rsidR="003E5C97" w:rsidRPr="00986D92" w:rsidRDefault="003E5C97" w:rsidP="00F27DB5">
      <w:pPr>
        <w:pStyle w:val="Lijstalinea"/>
        <w:jc w:val="both"/>
        <w:rPr>
          <w:rFonts w:asciiTheme="minorHAnsi" w:hAnsiTheme="minorHAnsi" w:cstheme="minorHAnsi"/>
          <w:sz w:val="22"/>
          <w:szCs w:val="22"/>
        </w:rPr>
      </w:pPr>
    </w:p>
    <w:p w14:paraId="4F5AACDB" w14:textId="3FC81A4E" w:rsidR="00B37B9D" w:rsidRPr="00BA118C" w:rsidRDefault="004E2DB6" w:rsidP="00177AC9">
      <w:pPr>
        <w:numPr>
          <w:ilvl w:val="0"/>
          <w:numId w:val="21"/>
        </w:numPr>
        <w:autoSpaceDE w:val="0"/>
        <w:autoSpaceDN w:val="0"/>
        <w:adjustRightInd w:val="0"/>
        <w:ind w:left="426" w:hanging="426"/>
        <w:jc w:val="both"/>
        <w:rPr>
          <w:rFonts w:asciiTheme="minorHAnsi" w:hAnsiTheme="minorHAnsi" w:cstheme="minorHAnsi"/>
          <w:b/>
          <w:bCs/>
          <w:sz w:val="22"/>
          <w:szCs w:val="22"/>
        </w:rPr>
      </w:pPr>
      <w:r w:rsidRPr="00986D92">
        <w:rPr>
          <w:rFonts w:asciiTheme="minorHAnsi" w:hAnsiTheme="minorHAnsi" w:cstheme="minorHAnsi"/>
          <w:sz w:val="22"/>
          <w:szCs w:val="22"/>
        </w:rPr>
        <w:t xml:space="preserve">Opdrachtnemer </w:t>
      </w:r>
      <w:r w:rsidR="005A01C0" w:rsidRPr="00986D92">
        <w:rPr>
          <w:rFonts w:asciiTheme="minorHAnsi" w:hAnsiTheme="minorHAnsi" w:cstheme="minorHAnsi"/>
          <w:sz w:val="22"/>
          <w:szCs w:val="22"/>
        </w:rPr>
        <w:t xml:space="preserve">dient </w:t>
      </w:r>
      <w:r w:rsidRPr="00986D92">
        <w:rPr>
          <w:rFonts w:asciiTheme="minorHAnsi" w:hAnsiTheme="minorHAnsi" w:cstheme="minorHAnsi"/>
          <w:sz w:val="22"/>
          <w:szCs w:val="22"/>
        </w:rPr>
        <w:t xml:space="preserve"> zich tot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w:t>
      </w:r>
      <w:r w:rsidR="005A01C0" w:rsidRPr="00986D92">
        <w:rPr>
          <w:rFonts w:asciiTheme="minorHAnsi" w:hAnsiTheme="minorHAnsi" w:cstheme="minorHAnsi"/>
          <w:sz w:val="22"/>
          <w:szCs w:val="22"/>
        </w:rPr>
        <w:t xml:space="preserve">te </w:t>
      </w:r>
      <w:r w:rsidRPr="00986D92">
        <w:rPr>
          <w:rFonts w:asciiTheme="minorHAnsi" w:hAnsiTheme="minorHAnsi" w:cstheme="minorHAnsi"/>
          <w:sz w:val="22"/>
          <w:szCs w:val="22"/>
        </w:rPr>
        <w:t xml:space="preserve">wenden indien Opdrachtnemer van mening is dat Opdrachtnemer </w:t>
      </w:r>
      <w:r w:rsidR="00D42CA0" w:rsidRPr="00986D92">
        <w:rPr>
          <w:rFonts w:asciiTheme="minorHAnsi" w:hAnsiTheme="minorHAnsi" w:cstheme="minorHAnsi"/>
          <w:sz w:val="22"/>
          <w:szCs w:val="22"/>
        </w:rPr>
        <w:t xml:space="preserve">dreigt </w:t>
      </w:r>
      <w:r w:rsidRPr="00986D92">
        <w:rPr>
          <w:rFonts w:asciiTheme="minorHAnsi" w:hAnsiTheme="minorHAnsi" w:cstheme="minorHAnsi"/>
          <w:sz w:val="22"/>
          <w:szCs w:val="22"/>
        </w:rPr>
        <w:t xml:space="preserve">feitelijk in dienst van </w:t>
      </w:r>
      <w:r w:rsidR="0004158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de Werkzaamheden </w:t>
      </w:r>
      <w:r w:rsidR="00D42CA0" w:rsidRPr="00986D92">
        <w:rPr>
          <w:rFonts w:asciiTheme="minorHAnsi" w:hAnsiTheme="minorHAnsi" w:cstheme="minorHAnsi"/>
          <w:sz w:val="22"/>
          <w:szCs w:val="22"/>
        </w:rPr>
        <w:t xml:space="preserve">te </w:t>
      </w:r>
      <w:r w:rsidRPr="00986D92">
        <w:rPr>
          <w:rFonts w:asciiTheme="minorHAnsi" w:hAnsiTheme="minorHAnsi" w:cstheme="minorHAnsi"/>
          <w:sz w:val="22"/>
          <w:szCs w:val="22"/>
        </w:rPr>
        <w:t>verricht</w:t>
      </w:r>
      <w:r w:rsidR="00D42CA0" w:rsidRPr="00986D92">
        <w:rPr>
          <w:rFonts w:asciiTheme="minorHAnsi" w:hAnsiTheme="minorHAnsi" w:cstheme="minorHAnsi"/>
          <w:sz w:val="22"/>
          <w:szCs w:val="22"/>
        </w:rPr>
        <w:t>ten</w:t>
      </w:r>
      <w:r w:rsidRPr="00986D92">
        <w:rPr>
          <w:rFonts w:asciiTheme="minorHAnsi" w:hAnsiTheme="minorHAnsi" w:cstheme="minorHAnsi"/>
          <w:sz w:val="22"/>
          <w:szCs w:val="22"/>
        </w:rPr>
        <w:t xml:space="preserve">.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zal alsdan in overleg treden met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om vast te stellen of Opdrachtnemer de Werkzaamheden in bovenbedoelde zin verricht. Indien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tot het oordeel komt dat daar sprake van is, zal hij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en Opdrachtnemer daarvan schriftelijk in kennis stellen en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en Opdrachtnemer een termijn stellen om al het nodige te doen c.q. na te laten teneinde te bewerkstelligen dat Opdrachtnemer niet langer in dienst van </w:t>
      </w:r>
      <w:r w:rsidR="0004158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de Werkzaamheden verricht. Indien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en/of Opdrachtnemer deze termijn niet gestand doet, is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gerechtigd direct de Overeenkomst van Opdracht met Opdrachtnemer te beëindigen zonder tot enige schadevergoeding verplicht te zijn.</w:t>
      </w:r>
    </w:p>
    <w:p w14:paraId="4F5AACDC" w14:textId="77777777" w:rsidR="00B026DA" w:rsidRPr="00EF3242" w:rsidRDefault="00B026DA" w:rsidP="00B37B9D">
      <w:pPr>
        <w:autoSpaceDE w:val="0"/>
        <w:autoSpaceDN w:val="0"/>
        <w:adjustRightInd w:val="0"/>
        <w:ind w:left="426"/>
        <w:jc w:val="both"/>
        <w:rPr>
          <w:rFonts w:asciiTheme="minorHAnsi" w:hAnsiTheme="minorHAnsi" w:cstheme="minorHAnsi"/>
          <w:b/>
          <w:bCs/>
          <w:sz w:val="22"/>
          <w:szCs w:val="22"/>
        </w:rPr>
      </w:pPr>
    </w:p>
    <w:p w14:paraId="4F5AACDD" w14:textId="77777777" w:rsidR="00B37B9D" w:rsidRDefault="00260F32" w:rsidP="00F27DB5">
      <w:pPr>
        <w:autoSpaceDE w:val="0"/>
        <w:autoSpaceDN w:val="0"/>
        <w:adjustRightInd w:val="0"/>
        <w:jc w:val="both"/>
        <w:rPr>
          <w:rFonts w:asciiTheme="minorHAnsi" w:hAnsiTheme="minorHAnsi" w:cstheme="minorHAnsi"/>
          <w:b/>
          <w:bCs/>
          <w:sz w:val="22"/>
          <w:szCs w:val="22"/>
        </w:rPr>
      </w:pPr>
      <w:r w:rsidRPr="009A0643">
        <w:rPr>
          <w:rFonts w:asciiTheme="minorHAnsi" w:hAnsiTheme="minorHAnsi" w:cstheme="minorHAnsi"/>
          <w:b/>
          <w:bCs/>
          <w:sz w:val="22"/>
          <w:szCs w:val="22"/>
        </w:rPr>
        <w:t>A</w:t>
      </w:r>
      <w:r w:rsidR="00646252" w:rsidRPr="009A0643">
        <w:rPr>
          <w:rFonts w:asciiTheme="minorHAnsi" w:hAnsiTheme="minorHAnsi" w:cstheme="minorHAnsi"/>
          <w:b/>
          <w:bCs/>
          <w:sz w:val="22"/>
          <w:szCs w:val="22"/>
        </w:rPr>
        <w:t>rtikel 1</w:t>
      </w:r>
      <w:r w:rsidR="004558AC" w:rsidRPr="009A0643">
        <w:rPr>
          <w:rFonts w:asciiTheme="minorHAnsi" w:hAnsiTheme="minorHAnsi" w:cstheme="minorHAnsi"/>
          <w:b/>
          <w:bCs/>
          <w:sz w:val="22"/>
          <w:szCs w:val="22"/>
        </w:rPr>
        <w:t>3</w:t>
      </w:r>
      <w:r w:rsidR="00555F0A" w:rsidRPr="009A0643">
        <w:rPr>
          <w:rFonts w:asciiTheme="minorHAnsi" w:hAnsiTheme="minorHAnsi" w:cstheme="minorHAnsi"/>
          <w:b/>
          <w:bCs/>
          <w:sz w:val="22"/>
          <w:szCs w:val="22"/>
        </w:rPr>
        <w:t>a</w:t>
      </w:r>
      <w:r w:rsidRPr="009A0643">
        <w:rPr>
          <w:rFonts w:asciiTheme="minorHAnsi" w:hAnsiTheme="minorHAnsi" w:cstheme="minorHAnsi"/>
          <w:b/>
          <w:bCs/>
          <w:sz w:val="22"/>
          <w:szCs w:val="22"/>
        </w:rPr>
        <w:t xml:space="preserve"> - I</w:t>
      </w:r>
      <w:r w:rsidR="00646252" w:rsidRPr="009A0643">
        <w:rPr>
          <w:rFonts w:asciiTheme="minorHAnsi" w:hAnsiTheme="minorHAnsi" w:cstheme="minorHAnsi"/>
          <w:b/>
          <w:bCs/>
          <w:sz w:val="22"/>
          <w:szCs w:val="22"/>
        </w:rPr>
        <w:t>ntellectuele eigendomsrechten</w:t>
      </w:r>
      <w:r w:rsidR="002C1162" w:rsidRPr="009A0643">
        <w:rPr>
          <w:rFonts w:asciiTheme="minorHAnsi" w:hAnsiTheme="minorHAnsi" w:cstheme="minorHAnsi"/>
          <w:b/>
          <w:bCs/>
          <w:sz w:val="22"/>
          <w:szCs w:val="22"/>
        </w:rPr>
        <w:t xml:space="preserve"> en </w:t>
      </w:r>
      <w:r w:rsidR="0040123D" w:rsidRPr="009A0643">
        <w:rPr>
          <w:rFonts w:asciiTheme="minorHAnsi" w:hAnsiTheme="minorHAnsi" w:cstheme="minorHAnsi"/>
          <w:b/>
          <w:bCs/>
          <w:sz w:val="22"/>
          <w:szCs w:val="22"/>
        </w:rPr>
        <w:t>g</w:t>
      </w:r>
      <w:r w:rsidR="00C7532B" w:rsidRPr="009A0643">
        <w:rPr>
          <w:rFonts w:asciiTheme="minorHAnsi" w:hAnsiTheme="minorHAnsi" w:cstheme="minorHAnsi"/>
          <w:b/>
          <w:bCs/>
          <w:sz w:val="22"/>
          <w:szCs w:val="22"/>
        </w:rPr>
        <w:t>eheimhouding</w:t>
      </w:r>
      <w:r w:rsidR="00F401E8" w:rsidRPr="009A0643">
        <w:rPr>
          <w:rFonts w:asciiTheme="minorHAnsi" w:hAnsiTheme="minorHAnsi" w:cstheme="minorHAnsi"/>
          <w:b/>
          <w:bCs/>
          <w:sz w:val="22"/>
          <w:szCs w:val="22"/>
        </w:rPr>
        <w:t xml:space="preserve"> (versie A)</w:t>
      </w:r>
    </w:p>
    <w:p w14:paraId="4F5AACDE" w14:textId="77777777" w:rsidR="00E075F5" w:rsidRPr="00986D92" w:rsidRDefault="00E075F5" w:rsidP="00F27DB5">
      <w:pPr>
        <w:autoSpaceDE w:val="0"/>
        <w:autoSpaceDN w:val="0"/>
        <w:adjustRightInd w:val="0"/>
        <w:jc w:val="both"/>
        <w:rPr>
          <w:rFonts w:asciiTheme="minorHAnsi" w:hAnsiTheme="minorHAnsi" w:cstheme="minorHAnsi"/>
          <w:b/>
          <w:bCs/>
          <w:sz w:val="22"/>
          <w:szCs w:val="22"/>
        </w:rPr>
      </w:pPr>
    </w:p>
    <w:p w14:paraId="4F5AACDF" w14:textId="77777777" w:rsidR="0032513E" w:rsidRPr="00986D92" w:rsidRDefault="0032513E" w:rsidP="00177AC9">
      <w:pPr>
        <w:numPr>
          <w:ilvl w:val="0"/>
          <w:numId w:val="6"/>
        </w:numPr>
        <w:tabs>
          <w:tab w:val="num" w:pos="426"/>
        </w:tabs>
        <w:autoSpaceDE w:val="0"/>
        <w:autoSpaceDN w:val="0"/>
        <w:adjustRightInd w:val="0"/>
        <w:ind w:left="426" w:hanging="426"/>
        <w:jc w:val="both"/>
        <w:rPr>
          <w:rFonts w:asciiTheme="minorHAnsi" w:hAnsiTheme="minorHAnsi" w:cstheme="minorHAnsi"/>
          <w:color w:val="000000"/>
          <w:sz w:val="22"/>
          <w:szCs w:val="22"/>
          <w:lang w:eastAsia="en-GB"/>
        </w:rPr>
      </w:pPr>
      <w:r w:rsidRPr="00986D92">
        <w:rPr>
          <w:rFonts w:asciiTheme="minorHAnsi" w:hAnsiTheme="minorHAnsi" w:cstheme="minorHAnsi"/>
          <w:sz w:val="22"/>
          <w:szCs w:val="22"/>
        </w:rPr>
        <w:t xml:space="preserve">Alle Intellectuele Eigendomsrechten, die, voor aanvang van de </w:t>
      </w:r>
      <w:r w:rsidR="00E71206" w:rsidRPr="00986D92">
        <w:rPr>
          <w:rFonts w:asciiTheme="minorHAnsi" w:hAnsiTheme="minorHAnsi" w:cstheme="minorHAnsi"/>
          <w:sz w:val="22"/>
          <w:szCs w:val="22"/>
        </w:rPr>
        <w:t>Opdracht</w:t>
      </w:r>
      <w:r w:rsidRPr="00986D92">
        <w:rPr>
          <w:rFonts w:asciiTheme="minorHAnsi" w:hAnsiTheme="minorHAnsi" w:cstheme="minorHAnsi"/>
          <w:sz w:val="22"/>
          <w:szCs w:val="22"/>
        </w:rPr>
        <w:t xml:space="preserve">, eigendom zijn van Zelfstandige Professional of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blijven eigendom van de betreffende partij. Zelfstandige Professional noch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is bevoegd om zonder toestemming van de wederpartij gebruik te maken van diens Intellectuele Eigendomsrechten anders dan voor de uitvoering van de Werkzaamheden.</w:t>
      </w:r>
      <w:r w:rsidRPr="00986D92">
        <w:rPr>
          <w:rFonts w:asciiTheme="minorHAnsi" w:hAnsiTheme="minorHAnsi" w:cstheme="minorHAnsi"/>
          <w:sz w:val="22"/>
          <w:szCs w:val="22"/>
        </w:rPr>
        <w:br/>
      </w:r>
    </w:p>
    <w:p w14:paraId="4F5AACE0" w14:textId="77777777" w:rsidR="00B37B9D" w:rsidRPr="00B37B9D" w:rsidRDefault="00296854" w:rsidP="00177AC9">
      <w:pPr>
        <w:numPr>
          <w:ilvl w:val="0"/>
          <w:numId w:val="6"/>
        </w:numPr>
        <w:tabs>
          <w:tab w:val="num" w:pos="426"/>
        </w:tabs>
        <w:autoSpaceDE w:val="0"/>
        <w:autoSpaceDN w:val="0"/>
        <w:adjustRightInd w:val="0"/>
        <w:ind w:left="426" w:hanging="426"/>
        <w:jc w:val="both"/>
        <w:rPr>
          <w:rFonts w:asciiTheme="minorHAnsi" w:hAnsiTheme="minorHAnsi" w:cstheme="minorHAnsi"/>
          <w:color w:val="000000"/>
          <w:sz w:val="22"/>
          <w:szCs w:val="22"/>
          <w:lang w:eastAsia="en-GB"/>
        </w:rPr>
      </w:pPr>
      <w:r w:rsidRPr="00986D92">
        <w:rPr>
          <w:rFonts w:asciiTheme="minorHAnsi" w:hAnsiTheme="minorHAnsi" w:cstheme="minorHAnsi"/>
          <w:sz w:val="22"/>
          <w:szCs w:val="22"/>
        </w:rPr>
        <w:t>De I</w:t>
      </w:r>
      <w:r w:rsidR="007D0FDF" w:rsidRPr="00986D92">
        <w:rPr>
          <w:rFonts w:asciiTheme="minorHAnsi" w:hAnsiTheme="minorHAnsi" w:cstheme="minorHAnsi"/>
          <w:sz w:val="22"/>
          <w:szCs w:val="22"/>
        </w:rPr>
        <w:t>ntel</w:t>
      </w:r>
      <w:r w:rsidR="004D7B5F" w:rsidRPr="00986D92">
        <w:rPr>
          <w:rFonts w:asciiTheme="minorHAnsi" w:hAnsiTheme="minorHAnsi" w:cstheme="minorHAnsi"/>
          <w:sz w:val="22"/>
          <w:szCs w:val="22"/>
        </w:rPr>
        <w:t>l</w:t>
      </w:r>
      <w:r w:rsidR="007D0FDF" w:rsidRPr="00986D92">
        <w:rPr>
          <w:rFonts w:asciiTheme="minorHAnsi" w:hAnsiTheme="minorHAnsi" w:cstheme="minorHAnsi"/>
          <w:sz w:val="22"/>
          <w:szCs w:val="22"/>
        </w:rPr>
        <w:t xml:space="preserve">ectuele </w:t>
      </w:r>
      <w:r w:rsidRPr="00986D92">
        <w:rPr>
          <w:rFonts w:asciiTheme="minorHAnsi" w:hAnsiTheme="minorHAnsi" w:cstheme="minorHAnsi"/>
          <w:sz w:val="22"/>
          <w:szCs w:val="22"/>
        </w:rPr>
        <w:t>E</w:t>
      </w:r>
      <w:r w:rsidR="007D0FDF" w:rsidRPr="00986D92">
        <w:rPr>
          <w:rFonts w:asciiTheme="minorHAnsi" w:hAnsiTheme="minorHAnsi" w:cstheme="minorHAnsi"/>
          <w:sz w:val="22"/>
          <w:szCs w:val="22"/>
        </w:rPr>
        <w:t xml:space="preserve">igendomsrechten die tijdens of in verband met uitvoering van de Werkzaamheden ontstaan of voor vestiging vatbaar worden, komen toe aan </w:t>
      </w:r>
      <w:r w:rsidR="00B21145" w:rsidRPr="00986D92">
        <w:rPr>
          <w:rFonts w:asciiTheme="minorHAnsi" w:hAnsiTheme="minorHAnsi" w:cstheme="minorHAnsi"/>
          <w:sz w:val="22"/>
          <w:szCs w:val="22"/>
        </w:rPr>
        <w:t>Cliënt</w:t>
      </w:r>
      <w:r w:rsidR="007D0FDF" w:rsidRPr="00986D92">
        <w:rPr>
          <w:rFonts w:asciiTheme="minorHAnsi" w:hAnsiTheme="minorHAnsi" w:cstheme="minorHAnsi"/>
          <w:sz w:val="22"/>
          <w:szCs w:val="22"/>
        </w:rPr>
        <w:t>.</w:t>
      </w:r>
    </w:p>
    <w:p w14:paraId="4F5AACE1" w14:textId="77777777" w:rsidR="00D9703E" w:rsidRPr="00B37B9D" w:rsidRDefault="00D9703E" w:rsidP="00B37B9D">
      <w:pPr>
        <w:autoSpaceDE w:val="0"/>
        <w:autoSpaceDN w:val="0"/>
        <w:adjustRightInd w:val="0"/>
        <w:ind w:left="426"/>
        <w:jc w:val="both"/>
        <w:rPr>
          <w:rFonts w:asciiTheme="minorHAnsi" w:hAnsiTheme="minorHAnsi" w:cstheme="minorHAnsi"/>
          <w:color w:val="000000"/>
          <w:sz w:val="22"/>
          <w:szCs w:val="22"/>
          <w:lang w:eastAsia="en-GB"/>
        </w:rPr>
      </w:pPr>
    </w:p>
    <w:p w14:paraId="4F5AACE2" w14:textId="25F8AE0D" w:rsidR="00D9703E" w:rsidRDefault="00F74EFB" w:rsidP="00177AC9">
      <w:pPr>
        <w:numPr>
          <w:ilvl w:val="0"/>
          <w:numId w:val="6"/>
        </w:numPr>
        <w:tabs>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doet hierbij uitdrukkelijk afstand van zijn recht om zich te verzetten tegen wijzigingen in zijn werk waar op grond van lid 1 van dit artikel het Intellectueel Eigendomsrecht aan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toekomt. Opdrachtnemer doet tevens uitdrukkelijk afstand van zijn recht om dit werk te wijzigen.</w:t>
      </w:r>
    </w:p>
    <w:p w14:paraId="5039DE98" w14:textId="77777777" w:rsidR="0016527F" w:rsidRPr="00195486" w:rsidRDefault="0016527F" w:rsidP="0016527F">
      <w:pPr>
        <w:autoSpaceDE w:val="0"/>
        <w:autoSpaceDN w:val="0"/>
        <w:adjustRightInd w:val="0"/>
        <w:ind w:left="426"/>
        <w:jc w:val="both"/>
        <w:rPr>
          <w:rFonts w:asciiTheme="minorHAnsi" w:hAnsiTheme="minorHAnsi" w:cstheme="minorHAnsi"/>
          <w:sz w:val="22"/>
          <w:szCs w:val="22"/>
        </w:rPr>
      </w:pPr>
    </w:p>
    <w:p w14:paraId="4F5AACE3" w14:textId="77777777" w:rsidR="00B37B9D" w:rsidRDefault="00814D44" w:rsidP="00177AC9">
      <w:pPr>
        <w:numPr>
          <w:ilvl w:val="0"/>
          <w:numId w:val="6"/>
        </w:numPr>
        <w:tabs>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verleent aan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voor onbepaalde tijd een niet-exclusieve licentie ten aanzien van (onderdelen van) programmatuur, documentatie en andere gegevens, waarvan Opdrachtnemer zich bedient bij de uitvoering van een </w:t>
      </w:r>
      <w:r w:rsidR="00E71206" w:rsidRPr="00986D92">
        <w:rPr>
          <w:rFonts w:asciiTheme="minorHAnsi" w:hAnsiTheme="minorHAnsi" w:cstheme="minorHAnsi"/>
          <w:sz w:val="22"/>
          <w:szCs w:val="22"/>
        </w:rPr>
        <w:t>Opdracht</w:t>
      </w:r>
      <w:r w:rsidRPr="00986D92">
        <w:rPr>
          <w:rFonts w:asciiTheme="minorHAnsi" w:hAnsiTheme="minorHAnsi" w:cstheme="minorHAnsi"/>
          <w:sz w:val="22"/>
          <w:szCs w:val="22"/>
        </w:rPr>
        <w:t xml:space="preserve"> en waarvan de Intellectuele Eigendomsrechten (op grond van lid 1 van dit artikel) niet bij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zullen gaan berusten.</w:t>
      </w:r>
      <w:r w:rsidR="004F45D9" w:rsidRPr="00986D92">
        <w:rPr>
          <w:rFonts w:asciiTheme="minorHAnsi" w:hAnsiTheme="minorHAnsi" w:cstheme="minorHAnsi"/>
          <w:sz w:val="22"/>
          <w:szCs w:val="22"/>
        </w:rPr>
        <w:br/>
      </w:r>
      <w:r w:rsidRPr="00986D92">
        <w:rPr>
          <w:rFonts w:asciiTheme="minorHAnsi" w:hAnsiTheme="minorHAnsi" w:cstheme="minorHAnsi"/>
          <w:sz w:val="22"/>
          <w:szCs w:val="22"/>
        </w:rPr>
        <w:t xml:space="preserve"> Opdrachtnemer verleent aan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het recht de licenties te gebruiken. </w:t>
      </w:r>
      <w:r w:rsidR="00150264" w:rsidRPr="00986D92">
        <w:rPr>
          <w:rFonts w:asciiTheme="minorHAnsi" w:hAnsiTheme="minorHAnsi" w:cstheme="minorHAnsi"/>
          <w:sz w:val="22"/>
          <w:szCs w:val="22"/>
        </w:rPr>
        <w:t xml:space="preserve">De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zal de licenties mogen gebruiken met inachtneming van de licentievoorwaarden van de rechthebbende. In het geval Opdrachtnemer niet gerechtigd is om aan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een licentie te verstrekken</w:t>
      </w:r>
      <w:r w:rsidR="004F45D9" w:rsidRPr="00986D92">
        <w:rPr>
          <w:rFonts w:asciiTheme="minorHAnsi" w:hAnsiTheme="minorHAnsi" w:cstheme="minorHAnsi"/>
          <w:sz w:val="22"/>
          <w:szCs w:val="22"/>
        </w:rPr>
        <w:t>,</w:t>
      </w:r>
      <w:r w:rsidRPr="00986D92">
        <w:rPr>
          <w:rFonts w:asciiTheme="minorHAnsi" w:hAnsiTheme="minorHAnsi" w:cstheme="minorHAnsi"/>
          <w:sz w:val="22"/>
          <w:szCs w:val="22"/>
        </w:rPr>
        <w:t xml:space="preserve"> zoals hiervoor in dit artikel is bepaald, dan zal Opdrachtnemer voorafgaand aan de totstandkoming van de </w:t>
      </w:r>
      <w:r w:rsidRPr="00986D92">
        <w:rPr>
          <w:rFonts w:asciiTheme="minorHAnsi" w:hAnsiTheme="minorHAnsi" w:cstheme="minorHAnsi"/>
          <w:sz w:val="22"/>
          <w:szCs w:val="22"/>
        </w:rPr>
        <w:lastRenderedPageBreak/>
        <w:t xml:space="preserve">Overeenkomst van Opdracht met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in overleg treden om te beoordelen of het niet kunnen verstrekken van de licentie voor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tot een ongewenste situatie leidt. </w:t>
      </w:r>
      <w:r w:rsidR="0072611E" w:rsidRPr="00986D92">
        <w:rPr>
          <w:rFonts w:asciiTheme="minorHAnsi" w:hAnsiTheme="minorHAnsi" w:cstheme="minorHAnsi"/>
          <w:sz w:val="22"/>
          <w:szCs w:val="22"/>
        </w:rPr>
        <w:t>Indien</w:t>
      </w:r>
      <w:r w:rsidRPr="00986D92">
        <w:rPr>
          <w:rFonts w:asciiTheme="minorHAnsi" w:hAnsiTheme="minorHAnsi" w:cstheme="minorHAnsi"/>
          <w:sz w:val="22"/>
          <w:szCs w:val="22"/>
        </w:rPr>
        <w:t xml:space="preserve"> Opdrachtnemer niet gerechtigd is om aan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een licentie te verstrekken</w:t>
      </w:r>
      <w:r w:rsidR="0072611E" w:rsidRPr="00986D92">
        <w:rPr>
          <w:rFonts w:asciiTheme="minorHAnsi" w:hAnsiTheme="minorHAnsi" w:cstheme="minorHAnsi"/>
          <w:sz w:val="22"/>
          <w:szCs w:val="22"/>
        </w:rPr>
        <w:t>,</w:t>
      </w:r>
      <w:r w:rsidRPr="00986D92">
        <w:rPr>
          <w:rFonts w:asciiTheme="minorHAnsi" w:hAnsiTheme="minorHAnsi" w:cstheme="minorHAnsi"/>
          <w:sz w:val="22"/>
          <w:szCs w:val="22"/>
        </w:rPr>
        <w:t xml:space="preserve"> zoals hiervoor in dit artikel is bepaald, dan is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gerechtigd om zonder nadere schadevergoeding af te zien van het sluiten van de Overeenkomst van Opdracht.</w:t>
      </w:r>
    </w:p>
    <w:p w14:paraId="4F5AACE4" w14:textId="77777777" w:rsidR="00814D44" w:rsidRPr="00986D92" w:rsidRDefault="00814D44" w:rsidP="00B37B9D">
      <w:pPr>
        <w:autoSpaceDE w:val="0"/>
        <w:autoSpaceDN w:val="0"/>
        <w:adjustRightInd w:val="0"/>
        <w:ind w:left="426"/>
        <w:jc w:val="both"/>
        <w:rPr>
          <w:rFonts w:asciiTheme="minorHAnsi" w:hAnsiTheme="minorHAnsi" w:cstheme="minorHAnsi"/>
          <w:sz w:val="22"/>
          <w:szCs w:val="22"/>
        </w:rPr>
      </w:pPr>
    </w:p>
    <w:p w14:paraId="4F5AACE5" w14:textId="77777777" w:rsidR="007D0FDF" w:rsidRPr="00986D92" w:rsidRDefault="00D9703E" w:rsidP="00177AC9">
      <w:pPr>
        <w:numPr>
          <w:ilvl w:val="0"/>
          <w:numId w:val="6"/>
        </w:numPr>
        <w:tabs>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Opdrachtnemer</w:t>
      </w:r>
      <w:r w:rsidR="007D0FDF" w:rsidRPr="00986D92">
        <w:rPr>
          <w:rFonts w:asciiTheme="minorHAnsi" w:hAnsiTheme="minorHAnsi" w:cstheme="minorHAnsi"/>
          <w:sz w:val="22"/>
          <w:szCs w:val="22"/>
        </w:rPr>
        <w:t xml:space="preserve"> </w:t>
      </w:r>
      <w:r w:rsidR="00DE4954" w:rsidRPr="00986D92">
        <w:rPr>
          <w:rFonts w:asciiTheme="minorHAnsi" w:hAnsiTheme="minorHAnsi" w:cstheme="minorHAnsi"/>
          <w:sz w:val="22"/>
          <w:szCs w:val="22"/>
        </w:rPr>
        <w:t xml:space="preserve">staat </w:t>
      </w:r>
      <w:r w:rsidR="007D0FDF" w:rsidRPr="00986D92">
        <w:rPr>
          <w:rFonts w:asciiTheme="minorHAnsi" w:hAnsiTheme="minorHAnsi" w:cstheme="minorHAnsi"/>
          <w:sz w:val="22"/>
          <w:szCs w:val="22"/>
        </w:rPr>
        <w:t xml:space="preserve">ervoor in dat de </w:t>
      </w:r>
      <w:r w:rsidR="00943F68" w:rsidRPr="00986D92">
        <w:rPr>
          <w:rFonts w:asciiTheme="minorHAnsi" w:hAnsiTheme="minorHAnsi" w:cstheme="minorHAnsi"/>
          <w:sz w:val="22"/>
          <w:szCs w:val="22"/>
        </w:rPr>
        <w:t>Opdrachtnemer</w:t>
      </w:r>
      <w:r w:rsidRPr="00986D92">
        <w:rPr>
          <w:rFonts w:asciiTheme="minorHAnsi" w:hAnsiTheme="minorHAnsi" w:cstheme="minorHAnsi"/>
          <w:sz w:val="22"/>
          <w:szCs w:val="22"/>
        </w:rPr>
        <w:t xml:space="preserve"> </w:t>
      </w:r>
      <w:r w:rsidR="00315DFD" w:rsidRPr="00986D92">
        <w:rPr>
          <w:rFonts w:asciiTheme="minorHAnsi" w:hAnsiTheme="minorHAnsi" w:cstheme="minorHAnsi"/>
          <w:sz w:val="22"/>
          <w:szCs w:val="22"/>
        </w:rPr>
        <w:t xml:space="preserve">geen inbreuk maakt op </w:t>
      </w:r>
      <w:r w:rsidR="00F74EFB" w:rsidRPr="00986D92">
        <w:rPr>
          <w:rFonts w:asciiTheme="minorHAnsi" w:hAnsiTheme="minorHAnsi" w:cstheme="minorHAnsi"/>
          <w:sz w:val="22"/>
          <w:szCs w:val="22"/>
        </w:rPr>
        <w:t>Intellectuele E</w:t>
      </w:r>
      <w:r w:rsidR="00315DFD" w:rsidRPr="00986D92">
        <w:rPr>
          <w:rFonts w:asciiTheme="minorHAnsi" w:hAnsiTheme="minorHAnsi" w:cstheme="minorHAnsi"/>
          <w:sz w:val="22"/>
          <w:szCs w:val="22"/>
        </w:rPr>
        <w:t xml:space="preserve">igendomsrechten van </w:t>
      </w:r>
      <w:r w:rsidR="00861822" w:rsidRPr="00986D92">
        <w:rPr>
          <w:rFonts w:asciiTheme="minorHAnsi" w:hAnsiTheme="minorHAnsi" w:cstheme="minorHAnsi"/>
          <w:sz w:val="22"/>
          <w:szCs w:val="22"/>
        </w:rPr>
        <w:t>Cliënt</w:t>
      </w:r>
      <w:r w:rsidR="00315DFD" w:rsidRPr="00986D92">
        <w:rPr>
          <w:rFonts w:asciiTheme="minorHAnsi" w:hAnsiTheme="minorHAnsi" w:cstheme="minorHAnsi"/>
          <w:sz w:val="22"/>
          <w:szCs w:val="22"/>
        </w:rPr>
        <w:t xml:space="preserve"> of derden</w:t>
      </w:r>
      <w:r w:rsidR="007D0FDF" w:rsidRPr="00986D92">
        <w:rPr>
          <w:rFonts w:asciiTheme="minorHAnsi" w:hAnsiTheme="minorHAnsi" w:cstheme="minorHAnsi"/>
          <w:sz w:val="22"/>
          <w:szCs w:val="22"/>
        </w:rPr>
        <w:t>.</w:t>
      </w:r>
      <w:r w:rsidR="0032513E" w:rsidRPr="00986D92">
        <w:rPr>
          <w:rFonts w:asciiTheme="minorHAnsi" w:eastAsia="MS Mincho" w:hAnsiTheme="minorHAnsi" w:cstheme="minorHAnsi"/>
          <w:color w:val="000000"/>
          <w:sz w:val="22"/>
          <w:szCs w:val="22"/>
          <w:lang w:eastAsia="en-GB"/>
        </w:rPr>
        <w:t xml:space="preserve"> </w:t>
      </w:r>
      <w:r w:rsidR="0032513E" w:rsidRPr="00986D92">
        <w:rPr>
          <w:rFonts w:asciiTheme="minorHAnsi" w:hAnsiTheme="minorHAnsi" w:cstheme="minorHAnsi"/>
          <w:sz w:val="22"/>
          <w:szCs w:val="22"/>
        </w:rPr>
        <w:t xml:space="preserve">Opdrachtnemer vrijwaart </w:t>
      </w:r>
      <w:r w:rsidR="00861822" w:rsidRPr="00986D92">
        <w:rPr>
          <w:rFonts w:asciiTheme="minorHAnsi" w:hAnsiTheme="minorHAnsi" w:cstheme="minorHAnsi"/>
          <w:sz w:val="22"/>
          <w:szCs w:val="22"/>
        </w:rPr>
        <w:t>Cliënt</w:t>
      </w:r>
      <w:r w:rsidR="0032513E" w:rsidRPr="00986D92">
        <w:rPr>
          <w:rFonts w:asciiTheme="minorHAnsi" w:hAnsiTheme="minorHAnsi" w:cstheme="minorHAnsi"/>
          <w:sz w:val="22"/>
          <w:szCs w:val="22"/>
        </w:rPr>
        <w:t xml:space="preserve"> en </w:t>
      </w:r>
      <w:r w:rsidR="00041582" w:rsidRPr="00986D92">
        <w:rPr>
          <w:rFonts w:asciiTheme="minorHAnsi" w:hAnsiTheme="minorHAnsi" w:cstheme="minorHAnsi"/>
          <w:sz w:val="22"/>
          <w:szCs w:val="22"/>
        </w:rPr>
        <w:t>Opdrachtgever</w:t>
      </w:r>
      <w:r w:rsidR="0032513E" w:rsidRPr="00986D92">
        <w:rPr>
          <w:rFonts w:asciiTheme="minorHAnsi" w:hAnsiTheme="minorHAnsi" w:cstheme="minorHAnsi"/>
          <w:sz w:val="22"/>
          <w:szCs w:val="22"/>
        </w:rPr>
        <w:t xml:space="preserve"> tegen, en stelt </w:t>
      </w:r>
      <w:r w:rsidR="00861822" w:rsidRPr="00986D92">
        <w:rPr>
          <w:rFonts w:asciiTheme="minorHAnsi" w:hAnsiTheme="minorHAnsi" w:cstheme="minorHAnsi"/>
          <w:sz w:val="22"/>
          <w:szCs w:val="22"/>
        </w:rPr>
        <w:t>Cliënt</w:t>
      </w:r>
      <w:r w:rsidR="0032513E" w:rsidRPr="00986D92">
        <w:rPr>
          <w:rFonts w:asciiTheme="minorHAnsi" w:hAnsiTheme="minorHAnsi" w:cstheme="minorHAnsi"/>
          <w:sz w:val="22"/>
          <w:szCs w:val="22"/>
        </w:rPr>
        <w:t xml:space="preserve"> en </w:t>
      </w:r>
      <w:r w:rsidR="00041582" w:rsidRPr="00986D92">
        <w:rPr>
          <w:rFonts w:asciiTheme="minorHAnsi" w:hAnsiTheme="minorHAnsi" w:cstheme="minorHAnsi"/>
          <w:sz w:val="22"/>
          <w:szCs w:val="22"/>
        </w:rPr>
        <w:t>Opdrachtgever</w:t>
      </w:r>
      <w:r w:rsidR="0032513E" w:rsidRPr="00986D92">
        <w:rPr>
          <w:rFonts w:asciiTheme="minorHAnsi" w:hAnsiTheme="minorHAnsi" w:cstheme="minorHAnsi"/>
          <w:sz w:val="22"/>
          <w:szCs w:val="22"/>
        </w:rPr>
        <w:t xml:space="preserve"> schadeloos voor, eventuele vorderingen van derden inzake (beweerde) schendingen </w:t>
      </w:r>
      <w:r w:rsidR="0072611E" w:rsidRPr="00986D92">
        <w:rPr>
          <w:rFonts w:asciiTheme="minorHAnsi" w:hAnsiTheme="minorHAnsi" w:cstheme="minorHAnsi"/>
          <w:sz w:val="22"/>
          <w:szCs w:val="22"/>
        </w:rPr>
        <w:t xml:space="preserve">door Opdrachtnemer </w:t>
      </w:r>
      <w:r w:rsidR="0032513E" w:rsidRPr="00986D92">
        <w:rPr>
          <w:rFonts w:asciiTheme="minorHAnsi" w:hAnsiTheme="minorHAnsi" w:cstheme="minorHAnsi"/>
          <w:sz w:val="22"/>
          <w:szCs w:val="22"/>
        </w:rPr>
        <w:t>van Intellectuele Eigendomsrechten van derden.</w:t>
      </w:r>
      <w:r w:rsidR="00013AF7" w:rsidRPr="00986D92">
        <w:rPr>
          <w:rFonts w:asciiTheme="minorHAnsi" w:hAnsiTheme="minorHAnsi" w:cstheme="minorHAnsi"/>
          <w:sz w:val="22"/>
          <w:szCs w:val="22"/>
        </w:rPr>
        <w:br/>
      </w:r>
    </w:p>
    <w:p w14:paraId="4F5AACE6" w14:textId="77777777" w:rsidR="00C327CD" w:rsidRDefault="00C7532B" w:rsidP="00177AC9">
      <w:pPr>
        <w:numPr>
          <w:ilvl w:val="0"/>
          <w:numId w:val="6"/>
        </w:numPr>
        <w:tabs>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Partijen verplichten zich alle gegevens en informatie die zij tijdens de looptijd van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van de andere Partij en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verkrijgen, vertrouwelijk te behandelen en geheim te houden jegens derden, tenzij de andere Partij of </w:t>
      </w:r>
      <w:r w:rsidR="00B21145"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vooraf schriftelijk heeft ingestemd met openbaarmaking of kennisgeving aan een derde. Deze geheimhouding strekt zich ook uit tot de gegevens over organisatie, bedrijfsvoering en ontwikkelingen van Partijen en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die de andere Partij verkrijgt uit hoofde van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Deze geheimhouding strekt zich niet uit tot gegevens die in het publieke domein terecht zijn gekomen, anders dan door schending van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of tot informatie die op verzoek van de bevoegde autoriteiten wordt opgevraagd.</w:t>
      </w:r>
    </w:p>
    <w:p w14:paraId="4F5AACE7" w14:textId="77777777" w:rsidR="00B37B9D" w:rsidRDefault="00C7532B" w:rsidP="00B37B9D">
      <w:pPr>
        <w:autoSpaceDE w:val="0"/>
        <w:autoSpaceDN w:val="0"/>
        <w:adjustRightInd w:val="0"/>
        <w:ind w:left="426"/>
        <w:jc w:val="both"/>
        <w:rPr>
          <w:rFonts w:asciiTheme="minorHAnsi" w:hAnsiTheme="minorHAnsi" w:cstheme="minorHAnsi"/>
          <w:sz w:val="22"/>
          <w:szCs w:val="22"/>
        </w:rPr>
      </w:pPr>
      <w:r w:rsidRPr="00986D92">
        <w:rPr>
          <w:rFonts w:asciiTheme="minorHAnsi" w:hAnsiTheme="minorHAnsi" w:cstheme="minorHAnsi"/>
          <w:sz w:val="22"/>
          <w:szCs w:val="22"/>
        </w:rPr>
        <w:t xml:space="preserve"> </w:t>
      </w:r>
    </w:p>
    <w:p w14:paraId="4F5AACE8" w14:textId="77777777" w:rsidR="00B37B9D" w:rsidRPr="009A0643" w:rsidRDefault="0037207B" w:rsidP="00B37B9D">
      <w:pPr>
        <w:autoSpaceDE w:val="0"/>
        <w:autoSpaceDN w:val="0"/>
        <w:adjustRightInd w:val="0"/>
        <w:ind w:left="426"/>
        <w:jc w:val="both"/>
        <w:rPr>
          <w:rFonts w:asciiTheme="minorHAnsi" w:hAnsiTheme="minorHAnsi" w:cstheme="minorHAnsi"/>
          <w:sz w:val="22"/>
          <w:szCs w:val="22"/>
        </w:rPr>
      </w:pPr>
      <w:r w:rsidRPr="0016527F">
        <w:rPr>
          <w:rFonts w:asciiTheme="minorHAnsi" w:hAnsiTheme="minorHAnsi" w:cstheme="minorHAnsi"/>
          <w:sz w:val="22"/>
          <w:szCs w:val="22"/>
          <w:highlight w:val="green"/>
        </w:rPr>
        <w:t>[</w:t>
      </w:r>
      <w:r w:rsidR="00A90B0E" w:rsidRPr="0016527F">
        <w:rPr>
          <w:rFonts w:asciiTheme="minorHAnsi" w:hAnsiTheme="minorHAnsi" w:cstheme="minorHAnsi"/>
          <w:sz w:val="22"/>
          <w:szCs w:val="22"/>
          <w:highlight w:val="green"/>
        </w:rPr>
        <w:t>Optioneel</w:t>
      </w:r>
      <w:r w:rsidR="00177AC9" w:rsidRPr="0016527F">
        <w:rPr>
          <w:rFonts w:asciiTheme="minorHAnsi" w:hAnsiTheme="minorHAnsi" w:cstheme="minorHAnsi"/>
          <w:sz w:val="22"/>
          <w:szCs w:val="22"/>
          <w:highlight w:val="green"/>
        </w:rPr>
        <w:t>]</w:t>
      </w:r>
      <w:r w:rsidR="00B37B9D" w:rsidRPr="009A0643">
        <w:rPr>
          <w:rFonts w:asciiTheme="minorHAnsi" w:hAnsiTheme="minorHAnsi" w:cstheme="minorHAnsi"/>
          <w:sz w:val="22"/>
          <w:szCs w:val="22"/>
        </w:rPr>
        <w:t xml:space="preserve"> </w:t>
      </w:r>
    </w:p>
    <w:p w14:paraId="4F5AACE9" w14:textId="77777777" w:rsidR="00B37B9D" w:rsidRPr="009A0643" w:rsidRDefault="0037207B" w:rsidP="00177AC9">
      <w:pPr>
        <w:numPr>
          <w:ilvl w:val="0"/>
          <w:numId w:val="6"/>
        </w:numPr>
        <w:tabs>
          <w:tab w:val="num" w:pos="426"/>
        </w:tabs>
        <w:autoSpaceDE w:val="0"/>
        <w:autoSpaceDN w:val="0"/>
        <w:adjustRightInd w:val="0"/>
        <w:ind w:left="426" w:hanging="426"/>
        <w:jc w:val="both"/>
        <w:rPr>
          <w:rFonts w:asciiTheme="minorHAnsi" w:hAnsiTheme="minorHAnsi" w:cstheme="minorHAnsi"/>
          <w:sz w:val="22"/>
          <w:szCs w:val="22"/>
        </w:rPr>
      </w:pPr>
      <w:r w:rsidRPr="009A0643">
        <w:rPr>
          <w:rFonts w:asciiTheme="minorHAnsi" w:hAnsiTheme="minorHAnsi" w:cstheme="minorHAnsi"/>
          <w:sz w:val="22"/>
          <w:szCs w:val="22"/>
        </w:rPr>
        <w:t xml:space="preserve">Opdrachtnemer zal een geheimhoudingsverklaring, volgens het model dat als Bijlage is opgenomen, ondertekenen en aan </w:t>
      </w:r>
      <w:r w:rsidR="00041582" w:rsidRPr="009A0643">
        <w:rPr>
          <w:rFonts w:asciiTheme="minorHAnsi" w:hAnsiTheme="minorHAnsi" w:cstheme="minorHAnsi"/>
          <w:sz w:val="22"/>
          <w:szCs w:val="22"/>
        </w:rPr>
        <w:t>Opdrachtgever</w:t>
      </w:r>
      <w:r w:rsidRPr="009A0643">
        <w:rPr>
          <w:rFonts w:asciiTheme="minorHAnsi" w:hAnsiTheme="minorHAnsi" w:cstheme="minorHAnsi"/>
          <w:sz w:val="22"/>
          <w:szCs w:val="22"/>
        </w:rPr>
        <w:t xml:space="preserve"> verstrekken vóór ondertekening van de Overeenkomst van Opdracht. </w:t>
      </w:r>
      <w:r w:rsidR="00B21145" w:rsidRPr="009A0643">
        <w:rPr>
          <w:rFonts w:asciiTheme="minorHAnsi" w:hAnsiTheme="minorHAnsi" w:cstheme="minorHAnsi"/>
          <w:bCs/>
          <w:sz w:val="22"/>
          <w:szCs w:val="22"/>
        </w:rPr>
        <w:t>Cliënt</w:t>
      </w:r>
      <w:r w:rsidRPr="009A0643">
        <w:rPr>
          <w:rFonts w:asciiTheme="minorHAnsi" w:hAnsiTheme="minorHAnsi" w:cstheme="minorHAnsi"/>
          <w:bCs/>
          <w:sz w:val="22"/>
          <w:szCs w:val="22"/>
        </w:rPr>
        <w:t xml:space="preserve"> heeft het recht Opdrachtnemer de Werkzaamheden niet aan te laten vangen indien de geheimhoudingsverklaring niet is verstrekt. Indien de geheimhoudingsverklaring niet binnen 4 weken na de initiële aanvang van de Overeenkomst van Opdracht verstrekt is, kan </w:t>
      </w:r>
      <w:r w:rsidR="00041582" w:rsidRPr="009A0643">
        <w:rPr>
          <w:rFonts w:asciiTheme="minorHAnsi" w:hAnsiTheme="minorHAnsi" w:cstheme="minorHAnsi"/>
          <w:bCs/>
          <w:sz w:val="22"/>
          <w:szCs w:val="22"/>
        </w:rPr>
        <w:t>Opdrachtgever</w:t>
      </w:r>
      <w:r w:rsidRPr="009A0643">
        <w:rPr>
          <w:rFonts w:asciiTheme="minorHAnsi" w:hAnsiTheme="minorHAnsi" w:cstheme="minorHAnsi"/>
          <w:bCs/>
          <w:sz w:val="22"/>
          <w:szCs w:val="22"/>
        </w:rPr>
        <w:t xml:space="preserve"> de Overeenkomst van Opdracht direct, zonder opzegtermijn, beëindigen. Eventuele door Opdrachtnemer gewerkte uren komen niet voor vergoeding in aanmerking.</w:t>
      </w:r>
    </w:p>
    <w:p w14:paraId="4F5AACEA" w14:textId="77777777" w:rsidR="0037207B" w:rsidRPr="009A0643" w:rsidRDefault="0037207B" w:rsidP="00B37B9D">
      <w:pPr>
        <w:autoSpaceDE w:val="0"/>
        <w:autoSpaceDN w:val="0"/>
        <w:adjustRightInd w:val="0"/>
        <w:ind w:left="426"/>
        <w:jc w:val="both"/>
        <w:rPr>
          <w:rFonts w:asciiTheme="minorHAnsi" w:hAnsiTheme="minorHAnsi" w:cstheme="minorHAnsi"/>
          <w:sz w:val="22"/>
          <w:szCs w:val="22"/>
        </w:rPr>
      </w:pPr>
    </w:p>
    <w:p w14:paraId="4F5AACEB" w14:textId="77777777" w:rsidR="00601708" w:rsidRPr="009A0643" w:rsidRDefault="004558AC" w:rsidP="00177AC9">
      <w:pPr>
        <w:numPr>
          <w:ilvl w:val="0"/>
          <w:numId w:val="6"/>
        </w:numPr>
        <w:tabs>
          <w:tab w:val="num" w:pos="426"/>
        </w:tabs>
        <w:autoSpaceDE w:val="0"/>
        <w:autoSpaceDN w:val="0"/>
        <w:adjustRightInd w:val="0"/>
        <w:ind w:left="426" w:hanging="426"/>
        <w:jc w:val="both"/>
        <w:rPr>
          <w:rFonts w:asciiTheme="minorHAnsi" w:hAnsiTheme="minorHAnsi" w:cstheme="minorHAnsi"/>
          <w:b/>
          <w:bCs/>
          <w:sz w:val="22"/>
          <w:szCs w:val="22"/>
        </w:rPr>
      </w:pPr>
      <w:r w:rsidRPr="009A0643">
        <w:rPr>
          <w:rFonts w:asciiTheme="minorHAnsi" w:hAnsiTheme="minorHAnsi" w:cstheme="minorHAnsi"/>
          <w:sz w:val="22"/>
          <w:szCs w:val="22"/>
        </w:rPr>
        <w:t xml:space="preserve">Partijen zullen van rechtswege in gebreke zijn door enkele overtreding of niet-nakoming van het bepaalde in dit artikel. In dat geval verbeurt de </w:t>
      </w:r>
      <w:r w:rsidR="00CD0F01" w:rsidRPr="009A0643">
        <w:rPr>
          <w:rFonts w:asciiTheme="minorHAnsi" w:hAnsiTheme="minorHAnsi" w:cstheme="minorHAnsi"/>
          <w:sz w:val="22"/>
          <w:szCs w:val="22"/>
        </w:rPr>
        <w:t>in overtreding zijnde of niet-nakomende</w:t>
      </w:r>
      <w:r w:rsidRPr="009A0643">
        <w:rPr>
          <w:rFonts w:asciiTheme="minorHAnsi" w:hAnsiTheme="minorHAnsi" w:cstheme="minorHAnsi"/>
          <w:sz w:val="22"/>
          <w:szCs w:val="22"/>
        </w:rPr>
        <w:t xml:space="preserve"> Partij </w:t>
      </w:r>
      <w:r w:rsidR="00CD0F01" w:rsidRPr="009A0643">
        <w:rPr>
          <w:rFonts w:asciiTheme="minorHAnsi" w:hAnsiTheme="minorHAnsi" w:cstheme="minorHAnsi"/>
          <w:sz w:val="22"/>
          <w:szCs w:val="22"/>
        </w:rPr>
        <w:t xml:space="preserve">aan de </w:t>
      </w:r>
      <w:r w:rsidR="00EF31EC" w:rsidRPr="009A0643">
        <w:rPr>
          <w:rFonts w:asciiTheme="minorHAnsi" w:hAnsiTheme="minorHAnsi" w:cstheme="minorHAnsi"/>
          <w:sz w:val="22"/>
          <w:szCs w:val="22"/>
        </w:rPr>
        <w:t>andere P</w:t>
      </w:r>
      <w:r w:rsidR="00CD0F01" w:rsidRPr="009A0643">
        <w:rPr>
          <w:rFonts w:asciiTheme="minorHAnsi" w:hAnsiTheme="minorHAnsi" w:cstheme="minorHAnsi"/>
          <w:sz w:val="22"/>
          <w:szCs w:val="22"/>
        </w:rPr>
        <w:t xml:space="preserve">artij </w:t>
      </w:r>
      <w:r w:rsidRPr="009A0643">
        <w:rPr>
          <w:rFonts w:asciiTheme="minorHAnsi" w:hAnsiTheme="minorHAnsi" w:cstheme="minorHAnsi"/>
          <w:sz w:val="22"/>
          <w:szCs w:val="22"/>
        </w:rPr>
        <w:t xml:space="preserve">een direct opeisbare boete </w:t>
      </w:r>
      <w:r w:rsidR="00874534" w:rsidRPr="009A0643">
        <w:rPr>
          <w:rFonts w:asciiTheme="minorHAnsi" w:hAnsiTheme="minorHAnsi" w:cstheme="minorHAnsi"/>
          <w:sz w:val="22"/>
          <w:szCs w:val="22"/>
        </w:rPr>
        <w:t xml:space="preserve">(Boete 1 in Opdracht) </w:t>
      </w:r>
      <w:r w:rsidRPr="009A0643">
        <w:rPr>
          <w:rFonts w:asciiTheme="minorHAnsi" w:hAnsiTheme="minorHAnsi" w:cstheme="minorHAnsi"/>
          <w:sz w:val="22"/>
          <w:szCs w:val="22"/>
        </w:rPr>
        <w:t xml:space="preserve">per gebeurtenis en tevens </w:t>
      </w:r>
      <w:r w:rsidR="00555F0A" w:rsidRPr="009A0643">
        <w:rPr>
          <w:rFonts w:asciiTheme="minorHAnsi" w:hAnsiTheme="minorHAnsi" w:cstheme="minorHAnsi"/>
          <w:sz w:val="22"/>
          <w:szCs w:val="22"/>
        </w:rPr>
        <w:t>een dagboete</w:t>
      </w:r>
      <w:r w:rsidRPr="009A0643">
        <w:rPr>
          <w:rFonts w:asciiTheme="minorHAnsi" w:hAnsiTheme="minorHAnsi" w:cstheme="minorHAnsi"/>
          <w:sz w:val="22"/>
          <w:szCs w:val="22"/>
        </w:rPr>
        <w:t xml:space="preserve"> </w:t>
      </w:r>
      <w:r w:rsidR="009A289A" w:rsidRPr="009A0643">
        <w:rPr>
          <w:rFonts w:asciiTheme="minorHAnsi" w:hAnsiTheme="minorHAnsi" w:cstheme="minorHAnsi"/>
          <w:sz w:val="22"/>
          <w:szCs w:val="22"/>
        </w:rPr>
        <w:t xml:space="preserve"> </w:t>
      </w:r>
      <w:r w:rsidR="00874534" w:rsidRPr="009A0643">
        <w:rPr>
          <w:rFonts w:asciiTheme="minorHAnsi" w:hAnsiTheme="minorHAnsi" w:cstheme="minorHAnsi"/>
          <w:sz w:val="22"/>
          <w:szCs w:val="22"/>
        </w:rPr>
        <w:t xml:space="preserve">(Boete 2 in Opdracht) </w:t>
      </w:r>
      <w:r w:rsidRPr="009A0643">
        <w:rPr>
          <w:rFonts w:asciiTheme="minorHAnsi" w:hAnsiTheme="minorHAnsi" w:cstheme="minorHAnsi"/>
          <w:sz w:val="22"/>
          <w:szCs w:val="22"/>
        </w:rPr>
        <w:t xml:space="preserve">voor iedere dag dat de </w:t>
      </w:r>
      <w:r w:rsidR="00F74EFB" w:rsidRPr="009A0643">
        <w:rPr>
          <w:rFonts w:asciiTheme="minorHAnsi" w:hAnsiTheme="minorHAnsi" w:cstheme="minorHAnsi"/>
          <w:sz w:val="22"/>
          <w:szCs w:val="22"/>
        </w:rPr>
        <w:t>Partij niet nakomt of</w:t>
      </w:r>
      <w:r w:rsidRPr="009A0643">
        <w:rPr>
          <w:rFonts w:asciiTheme="minorHAnsi" w:hAnsiTheme="minorHAnsi" w:cstheme="minorHAnsi"/>
          <w:sz w:val="22"/>
          <w:szCs w:val="22"/>
        </w:rPr>
        <w:t xml:space="preserve"> in overtreding is, onverminderd het recht van </w:t>
      </w:r>
      <w:r w:rsidR="00CD0F01" w:rsidRPr="009A0643">
        <w:rPr>
          <w:rFonts w:asciiTheme="minorHAnsi" w:hAnsiTheme="minorHAnsi" w:cstheme="minorHAnsi"/>
          <w:sz w:val="22"/>
          <w:szCs w:val="22"/>
        </w:rPr>
        <w:t xml:space="preserve">de </w:t>
      </w:r>
      <w:r w:rsidR="00EF31EC" w:rsidRPr="009A0643">
        <w:rPr>
          <w:rFonts w:asciiTheme="minorHAnsi" w:hAnsiTheme="minorHAnsi" w:cstheme="minorHAnsi"/>
          <w:sz w:val="22"/>
          <w:szCs w:val="22"/>
        </w:rPr>
        <w:t>andere Partij</w:t>
      </w:r>
      <w:r w:rsidRPr="009A0643">
        <w:rPr>
          <w:rFonts w:asciiTheme="minorHAnsi" w:hAnsiTheme="minorHAnsi" w:cstheme="minorHAnsi"/>
          <w:sz w:val="22"/>
          <w:szCs w:val="22"/>
        </w:rPr>
        <w:t xml:space="preserve"> om via de rechter nakoming en/of aanvullende schadevergoeding te vorderen.</w:t>
      </w:r>
    </w:p>
    <w:p w14:paraId="4F5AACEC" w14:textId="77777777" w:rsidR="00B37B9D" w:rsidRPr="009A0643" w:rsidRDefault="00B37B9D" w:rsidP="00F27DB5">
      <w:pPr>
        <w:autoSpaceDE w:val="0"/>
        <w:autoSpaceDN w:val="0"/>
        <w:adjustRightInd w:val="0"/>
        <w:jc w:val="both"/>
        <w:rPr>
          <w:rFonts w:asciiTheme="minorHAnsi" w:hAnsiTheme="minorHAnsi" w:cstheme="minorHAnsi"/>
          <w:b/>
          <w:bCs/>
          <w:sz w:val="22"/>
          <w:szCs w:val="22"/>
        </w:rPr>
      </w:pPr>
    </w:p>
    <w:p w14:paraId="4F5AACED" w14:textId="77777777" w:rsidR="00E07959" w:rsidRPr="00986D92" w:rsidRDefault="00E07959" w:rsidP="00F27DB5">
      <w:pPr>
        <w:autoSpaceDE w:val="0"/>
        <w:autoSpaceDN w:val="0"/>
        <w:adjustRightInd w:val="0"/>
        <w:jc w:val="both"/>
        <w:rPr>
          <w:rFonts w:asciiTheme="minorHAnsi" w:hAnsiTheme="minorHAnsi" w:cstheme="minorHAnsi"/>
          <w:b/>
          <w:bCs/>
          <w:sz w:val="22"/>
          <w:szCs w:val="22"/>
        </w:rPr>
      </w:pPr>
      <w:r w:rsidRPr="009A0643">
        <w:rPr>
          <w:rFonts w:asciiTheme="minorHAnsi" w:hAnsiTheme="minorHAnsi" w:cstheme="minorHAnsi"/>
          <w:b/>
          <w:bCs/>
          <w:sz w:val="22"/>
          <w:szCs w:val="22"/>
        </w:rPr>
        <w:t>Artikel 13</w:t>
      </w:r>
      <w:r w:rsidR="00555F0A" w:rsidRPr="009A0643">
        <w:rPr>
          <w:rFonts w:asciiTheme="minorHAnsi" w:hAnsiTheme="minorHAnsi" w:cstheme="minorHAnsi"/>
          <w:b/>
          <w:bCs/>
          <w:sz w:val="22"/>
          <w:szCs w:val="22"/>
        </w:rPr>
        <w:t>b</w:t>
      </w:r>
      <w:r w:rsidRPr="009A0643">
        <w:rPr>
          <w:rFonts w:asciiTheme="minorHAnsi" w:hAnsiTheme="minorHAnsi" w:cstheme="minorHAnsi"/>
          <w:b/>
          <w:bCs/>
          <w:sz w:val="22"/>
          <w:szCs w:val="22"/>
        </w:rPr>
        <w:t xml:space="preserve"> - Intellectuele eigendomsrechten en geheimhouding (</w:t>
      </w:r>
      <w:r w:rsidR="00F401E8" w:rsidRPr="009A0643">
        <w:rPr>
          <w:rFonts w:asciiTheme="minorHAnsi" w:hAnsiTheme="minorHAnsi" w:cstheme="minorHAnsi"/>
          <w:b/>
          <w:bCs/>
          <w:sz w:val="22"/>
          <w:szCs w:val="22"/>
        </w:rPr>
        <w:t>versie B</w:t>
      </w:r>
      <w:r w:rsidRPr="009A0643">
        <w:rPr>
          <w:rFonts w:asciiTheme="minorHAnsi" w:hAnsiTheme="minorHAnsi" w:cstheme="minorHAnsi"/>
          <w:b/>
          <w:bCs/>
          <w:sz w:val="22"/>
          <w:szCs w:val="22"/>
        </w:rPr>
        <w:t>)</w:t>
      </w:r>
    </w:p>
    <w:p w14:paraId="4F5AACEE" w14:textId="77777777" w:rsidR="00E07959" w:rsidRPr="00986D92" w:rsidRDefault="00E07959" w:rsidP="00F27DB5">
      <w:pPr>
        <w:autoSpaceDE w:val="0"/>
        <w:autoSpaceDN w:val="0"/>
        <w:adjustRightInd w:val="0"/>
        <w:jc w:val="both"/>
        <w:rPr>
          <w:rFonts w:asciiTheme="minorHAnsi" w:hAnsiTheme="minorHAnsi" w:cstheme="minorHAnsi"/>
          <w:b/>
          <w:bCs/>
          <w:sz w:val="22"/>
          <w:szCs w:val="22"/>
        </w:rPr>
      </w:pPr>
    </w:p>
    <w:p w14:paraId="4F5AACEF" w14:textId="77777777" w:rsidR="003F6276" w:rsidRPr="00986D92" w:rsidRDefault="00A90B0E" w:rsidP="00F27DB5">
      <w:pPr>
        <w:autoSpaceDE w:val="0"/>
        <w:autoSpaceDN w:val="0"/>
        <w:adjustRightInd w:val="0"/>
        <w:ind w:left="426" w:hanging="426"/>
        <w:jc w:val="both"/>
        <w:rPr>
          <w:rFonts w:asciiTheme="minorHAnsi" w:hAnsiTheme="minorHAnsi" w:cstheme="minorHAnsi"/>
          <w:bCs/>
          <w:sz w:val="22"/>
          <w:szCs w:val="22"/>
        </w:rPr>
      </w:pPr>
      <w:r w:rsidRPr="00986D92">
        <w:rPr>
          <w:rFonts w:asciiTheme="minorHAnsi" w:hAnsiTheme="minorHAnsi" w:cstheme="minorHAnsi"/>
          <w:bCs/>
          <w:sz w:val="22"/>
          <w:szCs w:val="22"/>
        </w:rPr>
        <w:t>1.</w:t>
      </w:r>
      <w:r w:rsidRPr="00986D92">
        <w:rPr>
          <w:rFonts w:asciiTheme="minorHAnsi" w:hAnsiTheme="minorHAnsi" w:cstheme="minorHAnsi"/>
          <w:bCs/>
          <w:sz w:val="22"/>
          <w:szCs w:val="22"/>
        </w:rPr>
        <w:tab/>
        <w:t xml:space="preserve">Tenzij in </w:t>
      </w:r>
      <w:r w:rsidR="0087156D" w:rsidRPr="00986D92">
        <w:rPr>
          <w:rFonts w:asciiTheme="minorHAnsi" w:hAnsiTheme="minorHAnsi" w:cstheme="minorHAnsi"/>
          <w:bCs/>
          <w:sz w:val="22"/>
          <w:szCs w:val="22"/>
        </w:rPr>
        <w:t xml:space="preserve">een </w:t>
      </w:r>
      <w:r w:rsidRPr="00986D92">
        <w:rPr>
          <w:rFonts w:asciiTheme="minorHAnsi" w:hAnsiTheme="minorHAnsi" w:cstheme="minorHAnsi"/>
          <w:bCs/>
          <w:sz w:val="22"/>
          <w:szCs w:val="22"/>
        </w:rPr>
        <w:t xml:space="preserve"> </w:t>
      </w:r>
      <w:r w:rsidR="00521DEB" w:rsidRPr="00986D92">
        <w:rPr>
          <w:rFonts w:asciiTheme="minorHAnsi" w:hAnsiTheme="minorHAnsi" w:cstheme="minorHAnsi"/>
          <w:bCs/>
          <w:sz w:val="22"/>
          <w:szCs w:val="22"/>
        </w:rPr>
        <w:t xml:space="preserve">Overeenkomst van Opdracht </w:t>
      </w:r>
      <w:r w:rsidRPr="00986D92">
        <w:rPr>
          <w:rFonts w:asciiTheme="minorHAnsi" w:hAnsiTheme="minorHAnsi" w:cstheme="minorHAnsi"/>
          <w:bCs/>
          <w:sz w:val="22"/>
          <w:szCs w:val="22"/>
        </w:rPr>
        <w:t>anders is overeengekomen berusten alle intellectuele</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(eigendoms)rechten, die - waar en wanneer dan ook - ten aanzien v</w:t>
      </w:r>
      <w:r w:rsidR="0087156D" w:rsidRPr="00986D92">
        <w:rPr>
          <w:rFonts w:asciiTheme="minorHAnsi" w:hAnsiTheme="minorHAnsi" w:cstheme="minorHAnsi"/>
          <w:bCs/>
          <w:sz w:val="22"/>
          <w:szCs w:val="22"/>
        </w:rPr>
        <w:t xml:space="preserve">an de resultaten van de Werkzaamheden </w:t>
      </w:r>
      <w:r w:rsidRPr="00986D92">
        <w:rPr>
          <w:rFonts w:asciiTheme="minorHAnsi" w:hAnsiTheme="minorHAnsi" w:cstheme="minorHAnsi"/>
          <w:bCs/>
          <w:sz w:val="22"/>
          <w:szCs w:val="22"/>
        </w:rPr>
        <w:t>kunnen of zullen ku</w:t>
      </w:r>
      <w:r w:rsidR="0087156D" w:rsidRPr="00986D92">
        <w:rPr>
          <w:rFonts w:asciiTheme="minorHAnsi" w:hAnsiTheme="minorHAnsi" w:cstheme="minorHAnsi"/>
          <w:bCs/>
          <w:sz w:val="22"/>
          <w:szCs w:val="22"/>
        </w:rPr>
        <w:t>nnen worden uitgeoefend, bij Cli</w:t>
      </w:r>
      <w:r w:rsidR="00521DEB" w:rsidRPr="00986D92">
        <w:rPr>
          <w:rFonts w:asciiTheme="minorHAnsi" w:hAnsiTheme="minorHAnsi" w:cstheme="minorHAnsi"/>
          <w:bCs/>
          <w:sz w:val="22"/>
          <w:szCs w:val="22"/>
        </w:rPr>
        <w:t>ënt</w:t>
      </w:r>
      <w:r w:rsidRPr="00986D92">
        <w:rPr>
          <w:rFonts w:asciiTheme="minorHAnsi" w:hAnsiTheme="minorHAnsi" w:cstheme="minorHAnsi"/>
          <w:bCs/>
          <w:sz w:val="22"/>
          <w:szCs w:val="22"/>
        </w:rPr>
        <w:t>. Deze rechten worden op grond van deze</w:t>
      </w:r>
      <w:r w:rsidR="00521DEB" w:rsidRPr="00986D92">
        <w:rPr>
          <w:rFonts w:asciiTheme="minorHAnsi" w:hAnsiTheme="minorHAnsi" w:cstheme="minorHAnsi"/>
          <w:bCs/>
          <w:sz w:val="22"/>
          <w:szCs w:val="22"/>
        </w:rPr>
        <w:t xml:space="preserve"> </w:t>
      </w:r>
      <w:r w:rsidR="0087156D" w:rsidRPr="00986D92">
        <w:rPr>
          <w:rFonts w:asciiTheme="minorHAnsi" w:hAnsiTheme="minorHAnsi" w:cstheme="minorHAnsi"/>
          <w:bCs/>
          <w:sz w:val="22"/>
          <w:szCs w:val="22"/>
        </w:rPr>
        <w:t>AV-ZP</w:t>
      </w:r>
      <w:r w:rsidRPr="00986D92">
        <w:rPr>
          <w:rFonts w:asciiTheme="minorHAnsi" w:hAnsiTheme="minorHAnsi" w:cstheme="minorHAnsi"/>
          <w:bCs/>
          <w:sz w:val="22"/>
          <w:szCs w:val="22"/>
        </w:rPr>
        <w:t xml:space="preserve"> door </w:t>
      </w:r>
      <w:r w:rsidR="00521DEB" w:rsidRPr="00986D92">
        <w:rPr>
          <w:rFonts w:asciiTheme="minorHAnsi" w:hAnsiTheme="minorHAnsi" w:cstheme="minorHAnsi"/>
          <w:bCs/>
          <w:sz w:val="22"/>
          <w:szCs w:val="22"/>
        </w:rPr>
        <w:t>Opdrachtnemer</w:t>
      </w:r>
      <w:r w:rsidRPr="00986D92">
        <w:rPr>
          <w:rFonts w:asciiTheme="minorHAnsi" w:hAnsiTheme="minorHAnsi" w:cstheme="minorHAnsi"/>
          <w:bCs/>
          <w:sz w:val="22"/>
          <w:szCs w:val="22"/>
        </w:rPr>
        <w:t xml:space="preserve"> aan </w:t>
      </w:r>
      <w:r w:rsidR="00521DEB" w:rsidRPr="00986D92">
        <w:rPr>
          <w:rFonts w:asciiTheme="minorHAnsi" w:hAnsiTheme="minorHAnsi" w:cstheme="minorHAnsi"/>
          <w:bCs/>
          <w:sz w:val="22"/>
          <w:szCs w:val="22"/>
        </w:rPr>
        <w:t>Cliënt</w:t>
      </w:r>
      <w:r w:rsidRPr="00986D92">
        <w:rPr>
          <w:rFonts w:asciiTheme="minorHAnsi" w:hAnsiTheme="minorHAnsi" w:cstheme="minorHAnsi"/>
          <w:bCs/>
          <w:sz w:val="22"/>
          <w:szCs w:val="22"/>
        </w:rPr>
        <w:t xml:space="preserve"> overgedragen, welke overdracht terstond na het ontstaan</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 xml:space="preserve">van die rechten door </w:t>
      </w:r>
      <w:r w:rsidR="00521DEB" w:rsidRPr="00986D92">
        <w:rPr>
          <w:rFonts w:asciiTheme="minorHAnsi" w:hAnsiTheme="minorHAnsi" w:cstheme="minorHAnsi"/>
          <w:bCs/>
          <w:sz w:val="22"/>
          <w:szCs w:val="22"/>
        </w:rPr>
        <w:t>Cliënt</w:t>
      </w:r>
      <w:r w:rsidRPr="00986D92">
        <w:rPr>
          <w:rFonts w:asciiTheme="minorHAnsi" w:hAnsiTheme="minorHAnsi" w:cstheme="minorHAnsi"/>
          <w:bCs/>
          <w:sz w:val="22"/>
          <w:szCs w:val="22"/>
        </w:rPr>
        <w:t xml:space="preserve"> reeds nu voor alsdan wordt aanvaard. </w:t>
      </w:r>
      <w:r w:rsidR="00521DEB" w:rsidRPr="00986D92">
        <w:rPr>
          <w:rFonts w:asciiTheme="minorHAnsi" w:hAnsiTheme="minorHAnsi" w:cstheme="minorHAnsi"/>
          <w:bCs/>
          <w:sz w:val="22"/>
          <w:szCs w:val="22"/>
        </w:rPr>
        <w:t>Opdrachtnemer</w:t>
      </w:r>
      <w:r w:rsidRPr="00986D92">
        <w:rPr>
          <w:rFonts w:asciiTheme="minorHAnsi" w:hAnsiTheme="minorHAnsi" w:cstheme="minorHAnsi"/>
          <w:bCs/>
          <w:sz w:val="22"/>
          <w:szCs w:val="22"/>
        </w:rPr>
        <w:t xml:space="preserve"> heeft in deze slechts een</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recht op retentie van voornoemde intellectuele (eigendoms)rechten voor zolang Opdrachtgever de</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bijbehorende corresponderende facturen niet heeft betaald. Voor zover voor de overdracht van dergelijke</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 xml:space="preserve">rechten een nadere akte is vereist, zal </w:t>
      </w:r>
      <w:r w:rsidR="00521DEB" w:rsidRPr="00986D92">
        <w:rPr>
          <w:rFonts w:asciiTheme="minorHAnsi" w:hAnsiTheme="minorHAnsi" w:cstheme="minorHAnsi"/>
          <w:bCs/>
          <w:sz w:val="22"/>
          <w:szCs w:val="22"/>
        </w:rPr>
        <w:t>Opdrachtnemer</w:t>
      </w:r>
      <w:r w:rsidRPr="00986D92">
        <w:rPr>
          <w:rFonts w:asciiTheme="minorHAnsi" w:hAnsiTheme="minorHAnsi" w:cstheme="minorHAnsi"/>
          <w:bCs/>
          <w:sz w:val="22"/>
          <w:szCs w:val="22"/>
        </w:rPr>
        <w:t xml:space="preserve"> op eerste verzoek van </w:t>
      </w:r>
      <w:r w:rsidR="00521DEB" w:rsidRPr="00986D92">
        <w:rPr>
          <w:rFonts w:asciiTheme="minorHAnsi" w:hAnsiTheme="minorHAnsi" w:cstheme="minorHAnsi"/>
          <w:bCs/>
          <w:sz w:val="22"/>
          <w:szCs w:val="22"/>
        </w:rPr>
        <w:t>Cliënt</w:t>
      </w:r>
      <w:r w:rsidRPr="00986D92">
        <w:rPr>
          <w:rFonts w:asciiTheme="minorHAnsi" w:hAnsiTheme="minorHAnsi" w:cstheme="minorHAnsi"/>
          <w:bCs/>
          <w:sz w:val="22"/>
          <w:szCs w:val="22"/>
        </w:rPr>
        <w:t xml:space="preserve"> aan de overdracht van</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 xml:space="preserve">zodanige rechten aan </w:t>
      </w:r>
      <w:r w:rsidR="00521DEB" w:rsidRPr="00986D92">
        <w:rPr>
          <w:rFonts w:asciiTheme="minorHAnsi" w:hAnsiTheme="minorHAnsi" w:cstheme="minorHAnsi"/>
          <w:bCs/>
          <w:sz w:val="22"/>
          <w:szCs w:val="22"/>
        </w:rPr>
        <w:t>Cliënt</w:t>
      </w:r>
      <w:r w:rsidRPr="00986D92">
        <w:rPr>
          <w:rFonts w:asciiTheme="minorHAnsi" w:hAnsiTheme="minorHAnsi" w:cstheme="minorHAnsi"/>
          <w:bCs/>
          <w:sz w:val="22"/>
          <w:szCs w:val="22"/>
        </w:rPr>
        <w:t xml:space="preserve"> zijn medewerking verlenen, zonder daarbij</w:t>
      </w:r>
      <w:r w:rsidR="007768E9" w:rsidRPr="00986D92">
        <w:rPr>
          <w:rFonts w:asciiTheme="minorHAnsi" w:hAnsiTheme="minorHAnsi" w:cstheme="minorHAnsi"/>
          <w:bCs/>
          <w:sz w:val="22"/>
          <w:szCs w:val="22"/>
        </w:rPr>
        <w:t xml:space="preserve"> voorwaarden te kunnen stellen. </w:t>
      </w:r>
      <w:r w:rsidRPr="00986D92">
        <w:rPr>
          <w:rFonts w:asciiTheme="minorHAnsi" w:hAnsiTheme="minorHAnsi" w:cstheme="minorHAnsi"/>
          <w:bCs/>
          <w:sz w:val="22"/>
          <w:szCs w:val="22"/>
        </w:rPr>
        <w:t>De</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eventuele kosten die zijn verbonden aan het vestigen van bepaalde intellectuele (eigendoms)rechten</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 xml:space="preserve">komen voor rekening van </w:t>
      </w:r>
      <w:r w:rsidR="00521DEB" w:rsidRPr="00986D92">
        <w:rPr>
          <w:rFonts w:asciiTheme="minorHAnsi" w:hAnsiTheme="minorHAnsi" w:cstheme="minorHAnsi"/>
          <w:bCs/>
          <w:sz w:val="22"/>
          <w:szCs w:val="22"/>
        </w:rPr>
        <w:t>Cliënt</w:t>
      </w:r>
      <w:r w:rsidRPr="00986D92">
        <w:rPr>
          <w:rFonts w:asciiTheme="minorHAnsi" w:hAnsiTheme="minorHAnsi" w:cstheme="minorHAnsi"/>
          <w:bCs/>
          <w:sz w:val="22"/>
          <w:szCs w:val="22"/>
        </w:rPr>
        <w:t xml:space="preserve">. </w:t>
      </w:r>
      <w:r w:rsidR="00521DEB" w:rsidRPr="00986D92">
        <w:rPr>
          <w:rFonts w:asciiTheme="minorHAnsi" w:hAnsiTheme="minorHAnsi" w:cstheme="minorHAnsi"/>
          <w:bCs/>
          <w:sz w:val="22"/>
          <w:szCs w:val="22"/>
        </w:rPr>
        <w:t>Opdrachtnemer</w:t>
      </w:r>
      <w:r w:rsidRPr="00986D92">
        <w:rPr>
          <w:rFonts w:asciiTheme="minorHAnsi" w:hAnsiTheme="minorHAnsi" w:cstheme="minorHAnsi"/>
          <w:bCs/>
          <w:sz w:val="22"/>
          <w:szCs w:val="22"/>
        </w:rPr>
        <w:t xml:space="preserve"> machtigt </w:t>
      </w:r>
      <w:r w:rsidR="00521DEB" w:rsidRPr="00986D92">
        <w:rPr>
          <w:rFonts w:asciiTheme="minorHAnsi" w:hAnsiTheme="minorHAnsi" w:cstheme="minorHAnsi"/>
          <w:bCs/>
          <w:sz w:val="22"/>
          <w:szCs w:val="22"/>
        </w:rPr>
        <w:t>Cliënt</w:t>
      </w:r>
      <w:r w:rsidRPr="00986D92">
        <w:rPr>
          <w:rFonts w:asciiTheme="minorHAnsi" w:hAnsiTheme="minorHAnsi" w:cstheme="minorHAnsi"/>
          <w:bCs/>
          <w:sz w:val="22"/>
          <w:szCs w:val="22"/>
        </w:rPr>
        <w:t xml:space="preserve"> hierdoor onherroepelijk om de overdracht van</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deze intellectuele (eigendoms)rechten in de desbetreffende registers te doen inschrijven.</w:t>
      </w:r>
    </w:p>
    <w:p w14:paraId="4F5AACF0" w14:textId="77777777" w:rsidR="003F6276" w:rsidRPr="00986D92" w:rsidRDefault="003F6276" w:rsidP="00F27DB5">
      <w:pPr>
        <w:autoSpaceDE w:val="0"/>
        <w:autoSpaceDN w:val="0"/>
        <w:adjustRightInd w:val="0"/>
        <w:ind w:left="426" w:hanging="426"/>
        <w:jc w:val="both"/>
        <w:rPr>
          <w:rFonts w:asciiTheme="minorHAnsi" w:hAnsiTheme="minorHAnsi" w:cstheme="minorHAnsi"/>
          <w:bCs/>
          <w:sz w:val="22"/>
          <w:szCs w:val="22"/>
        </w:rPr>
      </w:pPr>
    </w:p>
    <w:p w14:paraId="4F5AACF1" w14:textId="77777777" w:rsidR="003F6276" w:rsidRPr="00986D92" w:rsidRDefault="00521DEB" w:rsidP="00F27DB5">
      <w:pPr>
        <w:autoSpaceDE w:val="0"/>
        <w:autoSpaceDN w:val="0"/>
        <w:adjustRightInd w:val="0"/>
        <w:ind w:left="426" w:hanging="426"/>
        <w:jc w:val="both"/>
        <w:rPr>
          <w:rFonts w:asciiTheme="minorHAnsi" w:hAnsiTheme="minorHAnsi" w:cstheme="minorHAnsi"/>
          <w:bCs/>
          <w:sz w:val="22"/>
          <w:szCs w:val="22"/>
        </w:rPr>
      </w:pPr>
      <w:r w:rsidRPr="00986D92">
        <w:rPr>
          <w:rFonts w:asciiTheme="minorHAnsi" w:hAnsiTheme="minorHAnsi" w:cstheme="minorHAnsi"/>
          <w:bCs/>
          <w:sz w:val="22"/>
          <w:szCs w:val="22"/>
        </w:rPr>
        <w:t>2.</w:t>
      </w:r>
      <w:r w:rsidRPr="00986D92">
        <w:rPr>
          <w:rFonts w:asciiTheme="minorHAnsi" w:hAnsiTheme="minorHAnsi" w:cstheme="minorHAnsi"/>
          <w:bCs/>
          <w:sz w:val="22"/>
          <w:szCs w:val="22"/>
        </w:rPr>
        <w:tab/>
        <w:t>Opdrachtnemer</w:t>
      </w:r>
      <w:r w:rsidR="0087156D" w:rsidRPr="00986D92">
        <w:rPr>
          <w:rFonts w:asciiTheme="minorHAnsi" w:hAnsiTheme="minorHAnsi" w:cstheme="minorHAnsi"/>
          <w:bCs/>
          <w:sz w:val="22"/>
          <w:szCs w:val="22"/>
        </w:rPr>
        <w:t xml:space="preserve"> is gehouden </w:t>
      </w:r>
      <w:r w:rsidRPr="00986D92">
        <w:rPr>
          <w:rFonts w:asciiTheme="minorHAnsi" w:hAnsiTheme="minorHAnsi" w:cstheme="minorHAnsi"/>
          <w:bCs/>
          <w:sz w:val="22"/>
          <w:szCs w:val="22"/>
        </w:rPr>
        <w:t xml:space="preserve">aan </w:t>
      </w:r>
      <w:r w:rsidR="0087156D" w:rsidRPr="00986D92">
        <w:rPr>
          <w:rFonts w:asciiTheme="minorHAnsi" w:hAnsiTheme="minorHAnsi" w:cstheme="minorHAnsi"/>
          <w:bCs/>
          <w:sz w:val="22"/>
          <w:szCs w:val="22"/>
        </w:rPr>
        <w:t xml:space="preserve">alle </w:t>
      </w:r>
      <w:r w:rsidRPr="00986D92">
        <w:rPr>
          <w:rFonts w:asciiTheme="minorHAnsi" w:hAnsiTheme="minorHAnsi" w:cstheme="minorHAnsi"/>
          <w:bCs/>
          <w:sz w:val="22"/>
          <w:szCs w:val="22"/>
        </w:rPr>
        <w:t xml:space="preserve">voor het verrichten van de werkzaamheden </w:t>
      </w:r>
      <w:r w:rsidR="0087156D" w:rsidRPr="00986D92">
        <w:rPr>
          <w:rFonts w:asciiTheme="minorHAnsi" w:hAnsiTheme="minorHAnsi" w:cstheme="minorHAnsi"/>
          <w:bCs/>
          <w:sz w:val="22"/>
          <w:szCs w:val="22"/>
        </w:rPr>
        <w:t xml:space="preserve">door hem ingeschakelde personen </w:t>
      </w:r>
      <w:r w:rsidR="00A90B0E" w:rsidRPr="00986D92">
        <w:rPr>
          <w:rFonts w:asciiTheme="minorHAnsi" w:hAnsiTheme="minorHAnsi" w:cstheme="minorHAnsi"/>
          <w:bCs/>
          <w:sz w:val="22"/>
          <w:szCs w:val="22"/>
        </w:rPr>
        <w:t xml:space="preserve"> een verplichting op te leggen die identiek is aan de in dit artikellid</w:t>
      </w:r>
      <w:r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 xml:space="preserve">genoemde verplichting van </w:t>
      </w:r>
      <w:r w:rsidRPr="00986D92">
        <w:rPr>
          <w:rFonts w:asciiTheme="minorHAnsi" w:hAnsiTheme="minorHAnsi" w:cstheme="minorHAnsi"/>
          <w:bCs/>
          <w:sz w:val="22"/>
          <w:szCs w:val="22"/>
        </w:rPr>
        <w:t>Opdrachtnemer</w:t>
      </w:r>
      <w:r w:rsidR="00A90B0E" w:rsidRPr="00986D92">
        <w:rPr>
          <w:rFonts w:asciiTheme="minorHAnsi" w:hAnsiTheme="minorHAnsi" w:cstheme="minorHAnsi"/>
          <w:bCs/>
          <w:sz w:val="22"/>
          <w:szCs w:val="22"/>
        </w:rPr>
        <w:t xml:space="preserve"> zodan</w:t>
      </w:r>
      <w:r w:rsidR="0087156D" w:rsidRPr="00986D92">
        <w:rPr>
          <w:rFonts w:asciiTheme="minorHAnsi" w:hAnsiTheme="minorHAnsi" w:cstheme="minorHAnsi"/>
          <w:bCs/>
          <w:sz w:val="22"/>
          <w:szCs w:val="22"/>
        </w:rPr>
        <w:t>ig dat de betreffende personen</w:t>
      </w:r>
      <w:r w:rsidR="00A90B0E" w:rsidRPr="00986D92">
        <w:rPr>
          <w:rFonts w:asciiTheme="minorHAnsi" w:hAnsiTheme="minorHAnsi" w:cstheme="minorHAnsi"/>
          <w:bCs/>
          <w:sz w:val="22"/>
          <w:szCs w:val="22"/>
        </w:rPr>
        <w:t xml:space="preserve"> door Opdrachtgever k</w:t>
      </w:r>
      <w:r w:rsidR="0087156D" w:rsidRPr="00986D92">
        <w:rPr>
          <w:rFonts w:asciiTheme="minorHAnsi" w:hAnsiTheme="minorHAnsi" w:cstheme="minorHAnsi"/>
          <w:bCs/>
          <w:sz w:val="22"/>
          <w:szCs w:val="22"/>
        </w:rPr>
        <w:t>unnen</w:t>
      </w:r>
      <w:r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worden gedwonge</w:t>
      </w:r>
      <w:r w:rsidR="0087156D" w:rsidRPr="00986D92">
        <w:rPr>
          <w:rFonts w:asciiTheme="minorHAnsi" w:hAnsiTheme="minorHAnsi" w:cstheme="minorHAnsi"/>
          <w:bCs/>
          <w:sz w:val="22"/>
          <w:szCs w:val="22"/>
        </w:rPr>
        <w:t>n een eventueel bij hen</w:t>
      </w:r>
      <w:r w:rsidR="00A90B0E" w:rsidRPr="00986D92">
        <w:rPr>
          <w:rFonts w:asciiTheme="minorHAnsi" w:hAnsiTheme="minorHAnsi" w:cstheme="minorHAnsi"/>
          <w:bCs/>
          <w:sz w:val="22"/>
          <w:szCs w:val="22"/>
        </w:rPr>
        <w:t xml:space="preserve"> rustend intellectuele eigendomsrecht aan </w:t>
      </w:r>
      <w:r w:rsidRPr="00986D92">
        <w:rPr>
          <w:rFonts w:asciiTheme="minorHAnsi" w:hAnsiTheme="minorHAnsi" w:cstheme="minorHAnsi"/>
          <w:bCs/>
          <w:sz w:val="22"/>
          <w:szCs w:val="22"/>
        </w:rPr>
        <w:t>Cliënt</w:t>
      </w:r>
      <w:r w:rsidR="00A90B0E" w:rsidRPr="00986D92">
        <w:rPr>
          <w:rFonts w:asciiTheme="minorHAnsi" w:hAnsiTheme="minorHAnsi" w:cstheme="minorHAnsi"/>
          <w:bCs/>
          <w:sz w:val="22"/>
          <w:szCs w:val="22"/>
        </w:rPr>
        <w:t xml:space="preserve"> over te</w:t>
      </w:r>
      <w:r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 xml:space="preserve">dragen en alles in het werk te stellen teneinde te bewerkstelligen dat </w:t>
      </w:r>
      <w:r w:rsidRPr="00986D92">
        <w:rPr>
          <w:rFonts w:asciiTheme="minorHAnsi" w:hAnsiTheme="minorHAnsi" w:cstheme="minorHAnsi"/>
          <w:bCs/>
          <w:sz w:val="22"/>
          <w:szCs w:val="22"/>
        </w:rPr>
        <w:t>Cliënt</w:t>
      </w:r>
      <w:r w:rsidR="00A90B0E" w:rsidRPr="00986D92">
        <w:rPr>
          <w:rFonts w:asciiTheme="minorHAnsi" w:hAnsiTheme="minorHAnsi" w:cstheme="minorHAnsi"/>
          <w:bCs/>
          <w:sz w:val="22"/>
          <w:szCs w:val="22"/>
        </w:rPr>
        <w:t xml:space="preserve"> eigenaar van dat recht wordt.</w:t>
      </w:r>
    </w:p>
    <w:p w14:paraId="4F5AACF2" w14:textId="77777777" w:rsidR="003F6276" w:rsidRPr="00986D92" w:rsidRDefault="003F6276" w:rsidP="00F27DB5">
      <w:pPr>
        <w:autoSpaceDE w:val="0"/>
        <w:autoSpaceDN w:val="0"/>
        <w:adjustRightInd w:val="0"/>
        <w:ind w:left="426" w:hanging="426"/>
        <w:jc w:val="both"/>
        <w:rPr>
          <w:rFonts w:asciiTheme="minorHAnsi" w:hAnsiTheme="minorHAnsi" w:cstheme="minorHAnsi"/>
          <w:bCs/>
          <w:sz w:val="22"/>
          <w:szCs w:val="22"/>
        </w:rPr>
      </w:pPr>
    </w:p>
    <w:p w14:paraId="4F5AACF3" w14:textId="77777777" w:rsidR="003F6276" w:rsidRPr="00986D92" w:rsidRDefault="0087156D" w:rsidP="00F27DB5">
      <w:pPr>
        <w:autoSpaceDE w:val="0"/>
        <w:autoSpaceDN w:val="0"/>
        <w:adjustRightInd w:val="0"/>
        <w:ind w:left="426" w:hanging="426"/>
        <w:jc w:val="both"/>
        <w:rPr>
          <w:rFonts w:asciiTheme="minorHAnsi" w:hAnsiTheme="minorHAnsi" w:cstheme="minorHAnsi"/>
          <w:bCs/>
          <w:sz w:val="22"/>
          <w:szCs w:val="22"/>
        </w:rPr>
      </w:pPr>
      <w:r w:rsidRPr="00986D92">
        <w:rPr>
          <w:rFonts w:asciiTheme="minorHAnsi" w:hAnsiTheme="minorHAnsi" w:cstheme="minorHAnsi"/>
          <w:bCs/>
          <w:sz w:val="22"/>
          <w:szCs w:val="22"/>
        </w:rPr>
        <w:t>3</w:t>
      </w:r>
      <w:r w:rsidR="00A90B0E" w:rsidRPr="00986D92">
        <w:rPr>
          <w:rFonts w:asciiTheme="minorHAnsi" w:hAnsiTheme="minorHAnsi" w:cstheme="minorHAnsi"/>
          <w:bCs/>
          <w:sz w:val="22"/>
          <w:szCs w:val="22"/>
        </w:rPr>
        <w:t>.</w:t>
      </w:r>
      <w:r w:rsidR="00A90B0E" w:rsidRPr="00986D92">
        <w:rPr>
          <w:rFonts w:asciiTheme="minorHAnsi" w:hAnsiTheme="minorHAnsi" w:cstheme="minorHAnsi"/>
          <w:bCs/>
          <w:sz w:val="22"/>
          <w:szCs w:val="22"/>
        </w:rPr>
        <w:tab/>
      </w:r>
      <w:r w:rsidR="00521DEB" w:rsidRPr="00986D92">
        <w:rPr>
          <w:rFonts w:asciiTheme="minorHAnsi" w:hAnsiTheme="minorHAnsi" w:cstheme="minorHAnsi"/>
          <w:bCs/>
          <w:sz w:val="22"/>
          <w:szCs w:val="22"/>
        </w:rPr>
        <w:t>Opdrachtnemer</w:t>
      </w:r>
      <w:r w:rsidR="00A90B0E" w:rsidRPr="00986D92">
        <w:rPr>
          <w:rFonts w:asciiTheme="minorHAnsi" w:hAnsiTheme="minorHAnsi" w:cstheme="minorHAnsi"/>
          <w:bCs/>
          <w:sz w:val="22"/>
          <w:szCs w:val="22"/>
        </w:rPr>
        <w:t xml:space="preserve"> verleent hierbij aan </w:t>
      </w:r>
      <w:r w:rsidR="00521DEB" w:rsidRPr="00986D92">
        <w:rPr>
          <w:rFonts w:asciiTheme="minorHAnsi" w:hAnsiTheme="minorHAnsi" w:cstheme="minorHAnsi"/>
          <w:bCs/>
          <w:sz w:val="22"/>
          <w:szCs w:val="22"/>
        </w:rPr>
        <w:t>Cliënt</w:t>
      </w:r>
      <w:r w:rsidR="00A90B0E" w:rsidRPr="00986D92">
        <w:rPr>
          <w:rFonts w:asciiTheme="minorHAnsi" w:hAnsiTheme="minorHAnsi" w:cstheme="minorHAnsi"/>
          <w:bCs/>
          <w:sz w:val="22"/>
          <w:szCs w:val="22"/>
        </w:rPr>
        <w:t xml:space="preserve"> een onbeperkte, niet-exclusieve, niet-overdraagbare licentie ten</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aanzien van Materialen of onderdelen van programmatuur of Documentatie, die hij voor de uitvoering</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 xml:space="preserve">van een </w:t>
      </w:r>
      <w:r w:rsidRPr="00986D92">
        <w:rPr>
          <w:rFonts w:asciiTheme="minorHAnsi" w:hAnsiTheme="minorHAnsi" w:cstheme="minorHAnsi"/>
          <w:bCs/>
          <w:sz w:val="22"/>
          <w:szCs w:val="22"/>
        </w:rPr>
        <w:t>Overeenkomst van Opdracht</w:t>
      </w:r>
      <w:r w:rsidR="00A90B0E" w:rsidRPr="00986D92">
        <w:rPr>
          <w:rFonts w:asciiTheme="minorHAnsi" w:hAnsiTheme="minorHAnsi" w:cstheme="minorHAnsi"/>
          <w:bCs/>
          <w:sz w:val="22"/>
          <w:szCs w:val="22"/>
        </w:rPr>
        <w:t xml:space="preserve"> zal aanwenden, en waarvan de intellectuele (eigendoms)rechten niet bij </w:t>
      </w:r>
      <w:r w:rsidR="00521DEB" w:rsidRPr="00986D92">
        <w:rPr>
          <w:rFonts w:asciiTheme="minorHAnsi" w:hAnsiTheme="minorHAnsi" w:cstheme="minorHAnsi"/>
          <w:bCs/>
          <w:sz w:val="22"/>
          <w:szCs w:val="22"/>
        </w:rPr>
        <w:t xml:space="preserve">Cliënt </w:t>
      </w:r>
      <w:r w:rsidR="00A90B0E" w:rsidRPr="00986D92">
        <w:rPr>
          <w:rFonts w:asciiTheme="minorHAnsi" w:hAnsiTheme="minorHAnsi" w:cstheme="minorHAnsi"/>
          <w:bCs/>
          <w:sz w:val="22"/>
          <w:szCs w:val="22"/>
        </w:rPr>
        <w:t xml:space="preserve">zullen (gaan) berusten. </w:t>
      </w:r>
      <w:r w:rsidR="00521DEB" w:rsidRPr="00986D92">
        <w:rPr>
          <w:rFonts w:asciiTheme="minorHAnsi" w:hAnsiTheme="minorHAnsi" w:cstheme="minorHAnsi"/>
          <w:bCs/>
          <w:sz w:val="22"/>
          <w:szCs w:val="22"/>
        </w:rPr>
        <w:t>Opdrachtnemer</w:t>
      </w:r>
      <w:r w:rsidR="00A90B0E" w:rsidRPr="00986D92">
        <w:rPr>
          <w:rFonts w:asciiTheme="minorHAnsi" w:hAnsiTheme="minorHAnsi" w:cstheme="minorHAnsi"/>
          <w:bCs/>
          <w:sz w:val="22"/>
          <w:szCs w:val="22"/>
        </w:rPr>
        <w:t xml:space="preserve"> machtigt </w:t>
      </w:r>
      <w:r w:rsidR="00521DEB" w:rsidRPr="00986D92">
        <w:rPr>
          <w:rFonts w:asciiTheme="minorHAnsi" w:hAnsiTheme="minorHAnsi" w:cstheme="minorHAnsi"/>
          <w:bCs/>
          <w:sz w:val="22"/>
          <w:szCs w:val="22"/>
        </w:rPr>
        <w:t>Cliënt</w:t>
      </w:r>
      <w:r w:rsidR="00A90B0E" w:rsidRPr="00986D92">
        <w:rPr>
          <w:rFonts w:asciiTheme="minorHAnsi" w:hAnsiTheme="minorHAnsi" w:cstheme="minorHAnsi"/>
          <w:bCs/>
          <w:sz w:val="22"/>
          <w:szCs w:val="22"/>
        </w:rPr>
        <w:t xml:space="preserve"> hierbij onherroepelijk om de aldus verleende licentie in</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 xml:space="preserve">enig register te doen vastleggen. </w:t>
      </w:r>
      <w:r w:rsidR="00521DEB" w:rsidRPr="00986D92">
        <w:rPr>
          <w:rFonts w:asciiTheme="minorHAnsi" w:hAnsiTheme="minorHAnsi" w:cstheme="minorHAnsi"/>
          <w:bCs/>
          <w:sz w:val="22"/>
          <w:szCs w:val="22"/>
        </w:rPr>
        <w:t>Cliënt</w:t>
      </w:r>
      <w:r w:rsidR="00A90B0E" w:rsidRPr="00986D92">
        <w:rPr>
          <w:rFonts w:asciiTheme="minorHAnsi" w:hAnsiTheme="minorHAnsi" w:cstheme="minorHAnsi"/>
          <w:bCs/>
          <w:sz w:val="22"/>
          <w:szCs w:val="22"/>
        </w:rPr>
        <w:t xml:space="preserve"> zal voor deze licentie geen additionele vergoedingen verschuldigd</w:t>
      </w:r>
      <w:r w:rsidR="00521DEB" w:rsidRPr="00986D92">
        <w:rPr>
          <w:rFonts w:asciiTheme="minorHAnsi" w:hAnsiTheme="minorHAnsi" w:cstheme="minorHAnsi"/>
          <w:bCs/>
          <w:sz w:val="22"/>
          <w:szCs w:val="22"/>
        </w:rPr>
        <w:t xml:space="preserve"> </w:t>
      </w:r>
      <w:r w:rsidRPr="00986D92">
        <w:rPr>
          <w:rFonts w:asciiTheme="minorHAnsi" w:hAnsiTheme="minorHAnsi" w:cstheme="minorHAnsi"/>
          <w:bCs/>
          <w:sz w:val="22"/>
          <w:szCs w:val="22"/>
        </w:rPr>
        <w:t>zijn, tenzij in de Overeenkomst van opdracht</w:t>
      </w:r>
      <w:r w:rsidR="00A90B0E" w:rsidRPr="00986D92">
        <w:rPr>
          <w:rFonts w:asciiTheme="minorHAnsi" w:hAnsiTheme="minorHAnsi" w:cstheme="minorHAnsi"/>
          <w:bCs/>
          <w:sz w:val="22"/>
          <w:szCs w:val="22"/>
        </w:rPr>
        <w:t xml:space="preserve"> anders is overeengekomen.</w:t>
      </w:r>
    </w:p>
    <w:p w14:paraId="4F5AACF4" w14:textId="77777777" w:rsidR="003F6276" w:rsidRPr="00986D92" w:rsidRDefault="003F6276" w:rsidP="00F27DB5">
      <w:pPr>
        <w:autoSpaceDE w:val="0"/>
        <w:autoSpaceDN w:val="0"/>
        <w:adjustRightInd w:val="0"/>
        <w:ind w:left="426" w:hanging="426"/>
        <w:jc w:val="both"/>
        <w:rPr>
          <w:rFonts w:asciiTheme="minorHAnsi" w:hAnsiTheme="minorHAnsi" w:cstheme="minorHAnsi"/>
          <w:bCs/>
          <w:sz w:val="22"/>
          <w:szCs w:val="22"/>
        </w:rPr>
      </w:pPr>
    </w:p>
    <w:p w14:paraId="4F5AACF5" w14:textId="77777777" w:rsidR="003F6276" w:rsidRPr="00986D92" w:rsidRDefault="0087156D" w:rsidP="00F27DB5">
      <w:pPr>
        <w:autoSpaceDE w:val="0"/>
        <w:autoSpaceDN w:val="0"/>
        <w:adjustRightInd w:val="0"/>
        <w:ind w:left="426" w:hanging="426"/>
        <w:jc w:val="both"/>
        <w:rPr>
          <w:rFonts w:asciiTheme="minorHAnsi" w:hAnsiTheme="minorHAnsi" w:cstheme="minorHAnsi"/>
          <w:bCs/>
          <w:sz w:val="22"/>
          <w:szCs w:val="22"/>
        </w:rPr>
      </w:pPr>
      <w:r w:rsidRPr="00986D92">
        <w:rPr>
          <w:rFonts w:asciiTheme="minorHAnsi" w:hAnsiTheme="minorHAnsi" w:cstheme="minorHAnsi"/>
          <w:bCs/>
          <w:sz w:val="22"/>
          <w:szCs w:val="22"/>
        </w:rPr>
        <w:t>4</w:t>
      </w:r>
      <w:r w:rsidR="00A90B0E" w:rsidRPr="00986D92">
        <w:rPr>
          <w:rFonts w:asciiTheme="minorHAnsi" w:hAnsiTheme="minorHAnsi" w:cstheme="minorHAnsi"/>
          <w:bCs/>
          <w:sz w:val="22"/>
          <w:szCs w:val="22"/>
        </w:rPr>
        <w:t>.</w:t>
      </w:r>
      <w:r w:rsidR="00A90B0E" w:rsidRPr="00986D92">
        <w:rPr>
          <w:rFonts w:asciiTheme="minorHAnsi" w:hAnsiTheme="minorHAnsi" w:cstheme="minorHAnsi"/>
          <w:bCs/>
          <w:sz w:val="22"/>
          <w:szCs w:val="22"/>
        </w:rPr>
        <w:tab/>
        <w:t>Indien tussen partijen verschil van mening zal bestaan over de eigendom van Materialen, resultaten van</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Diensten of Documentatie respectievelijk de intellectuele (eigendoms)rechten daarvan, wordt ervan</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 xml:space="preserve">uitgegaan dat die eigendom bij </w:t>
      </w:r>
      <w:r w:rsidR="00521DEB" w:rsidRPr="00986D92">
        <w:rPr>
          <w:rFonts w:asciiTheme="minorHAnsi" w:hAnsiTheme="minorHAnsi" w:cstheme="minorHAnsi"/>
          <w:bCs/>
          <w:sz w:val="22"/>
          <w:szCs w:val="22"/>
        </w:rPr>
        <w:t>Cliënt</w:t>
      </w:r>
      <w:r w:rsidR="00A90B0E" w:rsidRPr="00986D92">
        <w:rPr>
          <w:rFonts w:asciiTheme="minorHAnsi" w:hAnsiTheme="minorHAnsi" w:cstheme="minorHAnsi"/>
          <w:bCs/>
          <w:sz w:val="22"/>
          <w:szCs w:val="22"/>
        </w:rPr>
        <w:t xml:space="preserve"> b</w:t>
      </w:r>
      <w:r w:rsidRPr="00986D92">
        <w:rPr>
          <w:rFonts w:asciiTheme="minorHAnsi" w:hAnsiTheme="minorHAnsi" w:cstheme="minorHAnsi"/>
          <w:bCs/>
          <w:sz w:val="22"/>
          <w:szCs w:val="22"/>
        </w:rPr>
        <w:t>erust tot tegenbewijs afdoende is geleverd</w:t>
      </w:r>
      <w:r w:rsidR="00A90B0E" w:rsidRPr="00986D92">
        <w:rPr>
          <w:rFonts w:asciiTheme="minorHAnsi" w:hAnsiTheme="minorHAnsi" w:cstheme="minorHAnsi"/>
          <w:bCs/>
          <w:sz w:val="22"/>
          <w:szCs w:val="22"/>
        </w:rPr>
        <w:t xml:space="preserve"> door de </w:t>
      </w:r>
      <w:r w:rsidR="00521DEB" w:rsidRPr="00986D92">
        <w:rPr>
          <w:rFonts w:asciiTheme="minorHAnsi" w:hAnsiTheme="minorHAnsi" w:cstheme="minorHAnsi"/>
          <w:bCs/>
          <w:sz w:val="22"/>
          <w:szCs w:val="22"/>
        </w:rPr>
        <w:t>Opdrachtnemer</w:t>
      </w:r>
      <w:r w:rsidR="00A90B0E" w:rsidRPr="00986D92">
        <w:rPr>
          <w:rFonts w:asciiTheme="minorHAnsi" w:hAnsiTheme="minorHAnsi" w:cstheme="minorHAnsi"/>
          <w:bCs/>
          <w:sz w:val="22"/>
          <w:szCs w:val="22"/>
        </w:rPr>
        <w:t>.</w:t>
      </w:r>
    </w:p>
    <w:p w14:paraId="4F5AACF6" w14:textId="77777777" w:rsidR="003F6276" w:rsidRPr="00986D92" w:rsidRDefault="003F6276" w:rsidP="00F27DB5">
      <w:pPr>
        <w:autoSpaceDE w:val="0"/>
        <w:autoSpaceDN w:val="0"/>
        <w:adjustRightInd w:val="0"/>
        <w:ind w:left="426" w:hanging="426"/>
        <w:jc w:val="both"/>
        <w:rPr>
          <w:rFonts w:asciiTheme="minorHAnsi" w:hAnsiTheme="minorHAnsi" w:cstheme="minorHAnsi"/>
          <w:bCs/>
          <w:sz w:val="22"/>
          <w:szCs w:val="22"/>
        </w:rPr>
      </w:pPr>
    </w:p>
    <w:p w14:paraId="4F5AACF7" w14:textId="77777777" w:rsidR="003F6276" w:rsidRPr="00986D92" w:rsidRDefault="0087156D" w:rsidP="00F27DB5">
      <w:pPr>
        <w:autoSpaceDE w:val="0"/>
        <w:autoSpaceDN w:val="0"/>
        <w:adjustRightInd w:val="0"/>
        <w:ind w:left="426" w:hanging="426"/>
        <w:jc w:val="both"/>
        <w:rPr>
          <w:rFonts w:asciiTheme="minorHAnsi" w:hAnsiTheme="minorHAnsi" w:cstheme="minorHAnsi"/>
          <w:bCs/>
          <w:sz w:val="22"/>
          <w:szCs w:val="22"/>
        </w:rPr>
      </w:pPr>
      <w:r w:rsidRPr="00986D92">
        <w:rPr>
          <w:rFonts w:asciiTheme="minorHAnsi" w:hAnsiTheme="minorHAnsi" w:cstheme="minorHAnsi"/>
          <w:bCs/>
          <w:sz w:val="22"/>
          <w:szCs w:val="22"/>
        </w:rPr>
        <w:t>5</w:t>
      </w:r>
      <w:r w:rsidR="00A90B0E" w:rsidRPr="00986D92">
        <w:rPr>
          <w:rFonts w:asciiTheme="minorHAnsi" w:hAnsiTheme="minorHAnsi" w:cstheme="minorHAnsi"/>
          <w:bCs/>
          <w:sz w:val="22"/>
          <w:szCs w:val="22"/>
        </w:rPr>
        <w:t>.</w:t>
      </w:r>
      <w:r w:rsidR="00A90B0E" w:rsidRPr="00986D92">
        <w:rPr>
          <w:rFonts w:asciiTheme="minorHAnsi" w:hAnsiTheme="minorHAnsi" w:cstheme="minorHAnsi"/>
          <w:bCs/>
          <w:sz w:val="22"/>
          <w:szCs w:val="22"/>
        </w:rPr>
        <w:tab/>
      </w:r>
      <w:r w:rsidR="00521DEB" w:rsidRPr="00986D92">
        <w:rPr>
          <w:rFonts w:asciiTheme="minorHAnsi" w:hAnsiTheme="minorHAnsi" w:cstheme="minorHAnsi"/>
          <w:bCs/>
          <w:sz w:val="22"/>
          <w:szCs w:val="22"/>
        </w:rPr>
        <w:t>Opdrachtnemer</w:t>
      </w:r>
      <w:r w:rsidR="00A90B0E" w:rsidRPr="00986D92">
        <w:rPr>
          <w:rFonts w:asciiTheme="minorHAnsi" w:hAnsiTheme="minorHAnsi" w:cstheme="minorHAnsi"/>
          <w:bCs/>
          <w:sz w:val="22"/>
          <w:szCs w:val="22"/>
        </w:rPr>
        <w:t xml:space="preserve"> verbindt zich ert</w:t>
      </w:r>
      <w:r w:rsidRPr="00986D92">
        <w:rPr>
          <w:rFonts w:asciiTheme="minorHAnsi" w:hAnsiTheme="minorHAnsi" w:cstheme="minorHAnsi"/>
          <w:bCs/>
          <w:sz w:val="22"/>
          <w:szCs w:val="22"/>
        </w:rPr>
        <w:t>oe de resultaten van de Werkzaamheden</w:t>
      </w:r>
      <w:r w:rsidR="00A90B0E" w:rsidRPr="00986D92">
        <w:rPr>
          <w:rFonts w:asciiTheme="minorHAnsi" w:hAnsiTheme="minorHAnsi" w:cstheme="minorHAnsi"/>
          <w:bCs/>
          <w:sz w:val="22"/>
          <w:szCs w:val="22"/>
        </w:rPr>
        <w:t xml:space="preserve"> in generlei vorm aan derden beschikbaar te</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stellen, noch hierover aan derden enige inlichting te verschaffen, tenzij Opdrachtgever hiervoor</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uitdrukkelijk schriftelijk toestemming heeft verleend. Opdrachtgever is gerechtigd aan het verlenen van</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 xml:space="preserve">deze toestemming voorwaarden te verbinden, zoals afkoop door </w:t>
      </w:r>
      <w:r w:rsidR="00521DEB" w:rsidRPr="00986D92">
        <w:rPr>
          <w:rFonts w:asciiTheme="minorHAnsi" w:hAnsiTheme="minorHAnsi" w:cstheme="minorHAnsi"/>
          <w:bCs/>
          <w:sz w:val="22"/>
          <w:szCs w:val="22"/>
        </w:rPr>
        <w:t>Opdrachtnemer</w:t>
      </w:r>
      <w:r w:rsidR="00A90B0E" w:rsidRPr="00986D92">
        <w:rPr>
          <w:rFonts w:asciiTheme="minorHAnsi" w:hAnsiTheme="minorHAnsi" w:cstheme="minorHAnsi"/>
          <w:bCs/>
          <w:sz w:val="22"/>
          <w:szCs w:val="22"/>
        </w:rPr>
        <w:t xml:space="preserve"> van de exclusieve rechten</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van Opdrachtgever tegen een door Opdrachtgever te bepalen bedrag, het verlenen van een licentie tegen</w:t>
      </w:r>
      <w:r w:rsidR="00521DEB" w:rsidRPr="00986D92">
        <w:rPr>
          <w:rFonts w:asciiTheme="minorHAnsi" w:hAnsiTheme="minorHAnsi" w:cstheme="minorHAnsi"/>
          <w:bCs/>
          <w:sz w:val="22"/>
          <w:szCs w:val="22"/>
        </w:rPr>
        <w:t xml:space="preserve"> </w:t>
      </w:r>
      <w:r w:rsidR="00A90B0E" w:rsidRPr="00986D92">
        <w:rPr>
          <w:rFonts w:asciiTheme="minorHAnsi" w:hAnsiTheme="minorHAnsi" w:cstheme="minorHAnsi"/>
          <w:bCs/>
          <w:sz w:val="22"/>
          <w:szCs w:val="22"/>
        </w:rPr>
        <w:t xml:space="preserve">betaling door </w:t>
      </w:r>
      <w:r w:rsidR="00521DEB" w:rsidRPr="00986D92">
        <w:rPr>
          <w:rFonts w:asciiTheme="minorHAnsi" w:hAnsiTheme="minorHAnsi" w:cstheme="minorHAnsi"/>
          <w:bCs/>
          <w:sz w:val="22"/>
          <w:szCs w:val="22"/>
        </w:rPr>
        <w:t>Opdrachtnemer</w:t>
      </w:r>
      <w:r w:rsidR="00A90B0E" w:rsidRPr="00986D92">
        <w:rPr>
          <w:rFonts w:asciiTheme="minorHAnsi" w:hAnsiTheme="minorHAnsi" w:cstheme="minorHAnsi"/>
          <w:bCs/>
          <w:sz w:val="22"/>
          <w:szCs w:val="22"/>
        </w:rPr>
        <w:t xml:space="preserve"> van een door Opdrachtgever vast te stellen royalty-vergoeding.</w:t>
      </w:r>
    </w:p>
    <w:p w14:paraId="4F5AACF8" w14:textId="77777777" w:rsidR="00B026DA" w:rsidRPr="00986D92" w:rsidRDefault="00B026DA" w:rsidP="00F27DB5">
      <w:pPr>
        <w:autoSpaceDE w:val="0"/>
        <w:autoSpaceDN w:val="0"/>
        <w:adjustRightInd w:val="0"/>
        <w:jc w:val="both"/>
        <w:rPr>
          <w:rFonts w:asciiTheme="minorHAnsi" w:hAnsiTheme="minorHAnsi" w:cstheme="minorHAnsi"/>
          <w:b/>
          <w:bCs/>
          <w:sz w:val="22"/>
          <w:szCs w:val="22"/>
        </w:rPr>
      </w:pPr>
    </w:p>
    <w:p w14:paraId="4F5AACF9" w14:textId="77777777" w:rsidR="00B37B9D" w:rsidRDefault="00260F32" w:rsidP="00F27DB5">
      <w:pPr>
        <w:autoSpaceDE w:val="0"/>
        <w:autoSpaceDN w:val="0"/>
        <w:adjustRightInd w:val="0"/>
        <w:jc w:val="both"/>
        <w:rPr>
          <w:rFonts w:asciiTheme="minorHAnsi" w:hAnsiTheme="minorHAnsi" w:cstheme="minorHAnsi"/>
          <w:b/>
          <w:bCs/>
          <w:sz w:val="22"/>
          <w:szCs w:val="22"/>
        </w:rPr>
      </w:pPr>
      <w:r w:rsidRPr="00986D92">
        <w:rPr>
          <w:rFonts w:asciiTheme="minorHAnsi" w:hAnsiTheme="minorHAnsi" w:cstheme="minorHAnsi"/>
          <w:b/>
          <w:bCs/>
          <w:sz w:val="22"/>
          <w:szCs w:val="22"/>
        </w:rPr>
        <w:t>A</w:t>
      </w:r>
      <w:r w:rsidR="00646252" w:rsidRPr="00986D92">
        <w:rPr>
          <w:rFonts w:asciiTheme="minorHAnsi" w:hAnsiTheme="minorHAnsi" w:cstheme="minorHAnsi"/>
          <w:b/>
          <w:bCs/>
          <w:sz w:val="22"/>
          <w:szCs w:val="22"/>
        </w:rPr>
        <w:t>rtikel 1</w:t>
      </w:r>
      <w:r w:rsidR="00DE4954" w:rsidRPr="00986D92">
        <w:rPr>
          <w:rFonts w:asciiTheme="minorHAnsi" w:hAnsiTheme="minorHAnsi" w:cstheme="minorHAnsi"/>
          <w:b/>
          <w:bCs/>
          <w:sz w:val="22"/>
          <w:szCs w:val="22"/>
        </w:rPr>
        <w:t>4</w:t>
      </w:r>
      <w:r w:rsidR="00646252" w:rsidRPr="00986D92">
        <w:rPr>
          <w:rFonts w:asciiTheme="minorHAnsi" w:hAnsiTheme="minorHAnsi" w:cstheme="minorHAnsi"/>
          <w:b/>
          <w:bCs/>
          <w:sz w:val="22"/>
          <w:szCs w:val="22"/>
        </w:rPr>
        <w:t xml:space="preserve"> </w:t>
      </w:r>
      <w:r w:rsidR="00700F26" w:rsidRPr="00986D92">
        <w:rPr>
          <w:rFonts w:asciiTheme="minorHAnsi" w:hAnsiTheme="minorHAnsi" w:cstheme="minorHAnsi"/>
          <w:sz w:val="22"/>
          <w:szCs w:val="22"/>
        </w:rPr>
        <w:t>–</w:t>
      </w:r>
      <w:r w:rsidR="00646252" w:rsidRPr="00986D92">
        <w:rPr>
          <w:rFonts w:asciiTheme="minorHAnsi" w:hAnsiTheme="minorHAnsi" w:cstheme="minorHAnsi"/>
          <w:sz w:val="22"/>
          <w:szCs w:val="22"/>
        </w:rPr>
        <w:t xml:space="preserve"> </w:t>
      </w:r>
      <w:r w:rsidRPr="00986D92">
        <w:rPr>
          <w:rFonts w:asciiTheme="minorHAnsi" w:hAnsiTheme="minorHAnsi" w:cstheme="minorHAnsi"/>
          <w:b/>
          <w:bCs/>
          <w:sz w:val="22"/>
          <w:szCs w:val="22"/>
        </w:rPr>
        <w:t>Aa</w:t>
      </w:r>
      <w:r w:rsidR="00646252" w:rsidRPr="00986D92">
        <w:rPr>
          <w:rFonts w:asciiTheme="minorHAnsi" w:hAnsiTheme="minorHAnsi" w:cstheme="minorHAnsi"/>
          <w:b/>
          <w:bCs/>
          <w:sz w:val="22"/>
          <w:szCs w:val="22"/>
        </w:rPr>
        <w:t>nsprakelijkheid</w:t>
      </w:r>
    </w:p>
    <w:p w14:paraId="4F5AACFA" w14:textId="77777777" w:rsidR="005D3CDB" w:rsidRPr="00986D92" w:rsidRDefault="005D3CDB" w:rsidP="00F27DB5">
      <w:pPr>
        <w:autoSpaceDE w:val="0"/>
        <w:autoSpaceDN w:val="0"/>
        <w:adjustRightInd w:val="0"/>
        <w:jc w:val="both"/>
        <w:rPr>
          <w:rFonts w:asciiTheme="minorHAnsi" w:hAnsiTheme="minorHAnsi" w:cstheme="minorHAnsi"/>
          <w:b/>
          <w:bCs/>
          <w:sz w:val="22"/>
          <w:szCs w:val="22"/>
        </w:rPr>
      </w:pPr>
    </w:p>
    <w:p w14:paraId="4F5AACFB" w14:textId="77777777" w:rsidR="00B37B9D" w:rsidRDefault="005010F8" w:rsidP="00177AC9">
      <w:pPr>
        <w:pStyle w:val="Voettekst"/>
        <w:numPr>
          <w:ilvl w:val="0"/>
          <w:numId w:val="8"/>
        </w:numPr>
        <w:tabs>
          <w:tab w:val="clear" w:pos="4536"/>
          <w:tab w:val="clear" w:pos="9072"/>
          <w:tab w:val="num" w:pos="426"/>
        </w:tabs>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Partijen staan jegens elkaar in voor de deugdelijke nakoming van alle op hem betrekking hebbende verplichtingen uit hoofde van de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(en alle daarmee, mede op grond van deze </w:t>
      </w:r>
      <w:r w:rsidR="00557B08" w:rsidRPr="00986D92">
        <w:rPr>
          <w:rFonts w:asciiTheme="minorHAnsi" w:hAnsiTheme="minorHAnsi" w:cstheme="minorHAnsi"/>
          <w:sz w:val="22"/>
          <w:szCs w:val="22"/>
        </w:rPr>
        <w:t>AV-ZP</w:t>
      </w:r>
      <w:r w:rsidRPr="00986D92">
        <w:rPr>
          <w:rFonts w:asciiTheme="minorHAnsi" w:hAnsiTheme="minorHAnsi" w:cstheme="minorHAnsi"/>
          <w:sz w:val="22"/>
          <w:szCs w:val="22"/>
        </w:rPr>
        <w:t>, samenhangende verplichtingen).</w:t>
      </w:r>
    </w:p>
    <w:p w14:paraId="4F5AACFC" w14:textId="77777777" w:rsidR="000A735C" w:rsidRPr="00986D92" w:rsidRDefault="000A735C" w:rsidP="00B37B9D">
      <w:pPr>
        <w:pStyle w:val="Voettekst"/>
        <w:tabs>
          <w:tab w:val="clear" w:pos="4536"/>
          <w:tab w:val="clear" w:pos="9072"/>
        </w:tabs>
        <w:ind w:left="426"/>
        <w:jc w:val="both"/>
        <w:rPr>
          <w:rFonts w:asciiTheme="minorHAnsi" w:hAnsiTheme="minorHAnsi" w:cstheme="minorHAnsi"/>
          <w:sz w:val="22"/>
          <w:szCs w:val="22"/>
        </w:rPr>
      </w:pPr>
    </w:p>
    <w:p w14:paraId="4F5AACFD" w14:textId="77777777" w:rsidR="00B37B9D" w:rsidRPr="009A0643" w:rsidRDefault="00041582" w:rsidP="00177AC9">
      <w:pPr>
        <w:pStyle w:val="Voettekst"/>
        <w:numPr>
          <w:ilvl w:val="0"/>
          <w:numId w:val="8"/>
        </w:numPr>
        <w:tabs>
          <w:tab w:val="clear" w:pos="4536"/>
          <w:tab w:val="clear" w:pos="9072"/>
          <w:tab w:val="num" w:pos="426"/>
        </w:tabs>
        <w:ind w:left="426" w:hanging="426"/>
        <w:jc w:val="both"/>
        <w:rPr>
          <w:rFonts w:asciiTheme="minorHAnsi" w:hAnsiTheme="minorHAnsi" w:cstheme="minorHAnsi"/>
          <w:sz w:val="22"/>
          <w:szCs w:val="22"/>
        </w:rPr>
      </w:pPr>
      <w:r w:rsidRPr="00986D92">
        <w:rPr>
          <w:rFonts w:asciiTheme="minorHAnsi" w:hAnsiTheme="minorHAnsi" w:cstheme="minorHAnsi"/>
          <w:sz w:val="22"/>
          <w:szCs w:val="22"/>
        </w:rPr>
        <w:t>Opdrachtgever</w:t>
      </w:r>
      <w:r w:rsidR="000A735C" w:rsidRPr="00986D92">
        <w:rPr>
          <w:rFonts w:asciiTheme="minorHAnsi" w:hAnsiTheme="minorHAnsi" w:cstheme="minorHAnsi"/>
          <w:sz w:val="22"/>
          <w:szCs w:val="22"/>
        </w:rPr>
        <w:t xml:space="preserve"> is aansprakelijk voor door </w:t>
      </w:r>
      <w:r w:rsidR="00AD38CD" w:rsidRPr="00986D92">
        <w:rPr>
          <w:rFonts w:asciiTheme="minorHAnsi" w:hAnsiTheme="minorHAnsi" w:cstheme="minorHAnsi"/>
          <w:sz w:val="22"/>
          <w:szCs w:val="22"/>
        </w:rPr>
        <w:t xml:space="preserve">Opdrachtnemer, </w:t>
      </w:r>
      <w:r w:rsidR="00DC074F" w:rsidRPr="00986D92">
        <w:rPr>
          <w:rFonts w:asciiTheme="minorHAnsi" w:hAnsiTheme="minorHAnsi" w:cstheme="minorHAnsi"/>
          <w:sz w:val="22"/>
          <w:szCs w:val="22"/>
        </w:rPr>
        <w:t>Cliënt</w:t>
      </w:r>
      <w:r w:rsidR="000A735C" w:rsidRPr="00986D92">
        <w:rPr>
          <w:rFonts w:asciiTheme="minorHAnsi" w:hAnsiTheme="minorHAnsi" w:cstheme="minorHAnsi"/>
          <w:sz w:val="22"/>
          <w:szCs w:val="22"/>
        </w:rPr>
        <w:t xml:space="preserve"> of derden geleden schade, indien </w:t>
      </w:r>
      <w:r w:rsidRPr="00986D92">
        <w:rPr>
          <w:rFonts w:asciiTheme="minorHAnsi" w:hAnsiTheme="minorHAnsi" w:cstheme="minorHAnsi"/>
          <w:sz w:val="22"/>
          <w:szCs w:val="22"/>
        </w:rPr>
        <w:t>Opdrachtgever</w:t>
      </w:r>
      <w:r w:rsidR="000A735C" w:rsidRPr="00986D92">
        <w:rPr>
          <w:rFonts w:asciiTheme="minorHAnsi" w:hAnsiTheme="minorHAnsi" w:cstheme="minorHAnsi"/>
          <w:sz w:val="22"/>
          <w:szCs w:val="22"/>
        </w:rPr>
        <w:t xml:space="preserve"> nalatig is geweest </w:t>
      </w:r>
      <w:r w:rsidR="00AD38CD" w:rsidRPr="00986D92">
        <w:rPr>
          <w:rFonts w:asciiTheme="minorHAnsi" w:hAnsiTheme="minorHAnsi" w:cstheme="minorHAnsi"/>
          <w:sz w:val="22"/>
          <w:szCs w:val="22"/>
        </w:rPr>
        <w:t>bij de uitvoering van haar dienstverlening</w:t>
      </w:r>
      <w:r w:rsidR="000A735C" w:rsidRPr="00986D92">
        <w:rPr>
          <w:rFonts w:asciiTheme="minorHAnsi" w:hAnsiTheme="minorHAnsi" w:cstheme="minorHAnsi"/>
          <w:sz w:val="22"/>
          <w:szCs w:val="22"/>
        </w:rPr>
        <w:t xml:space="preserve"> en de </w:t>
      </w:r>
      <w:r w:rsidR="00EA121F" w:rsidRPr="009A0643">
        <w:rPr>
          <w:rFonts w:asciiTheme="minorHAnsi" w:hAnsiTheme="minorHAnsi" w:cstheme="minorHAnsi"/>
          <w:sz w:val="22"/>
          <w:szCs w:val="22"/>
        </w:rPr>
        <w:t>ontstane</w:t>
      </w:r>
      <w:r w:rsidR="000A735C" w:rsidRPr="009A0643">
        <w:rPr>
          <w:rFonts w:asciiTheme="minorHAnsi" w:hAnsiTheme="minorHAnsi" w:cstheme="minorHAnsi"/>
          <w:sz w:val="22"/>
          <w:szCs w:val="22"/>
        </w:rPr>
        <w:t xml:space="preserve"> schade het rechtstreeks gevolg van een dergelijk handelen/nalaten van </w:t>
      </w:r>
      <w:r w:rsidRPr="009A0643">
        <w:rPr>
          <w:rFonts w:asciiTheme="minorHAnsi" w:hAnsiTheme="minorHAnsi" w:cstheme="minorHAnsi"/>
          <w:sz w:val="22"/>
          <w:szCs w:val="22"/>
        </w:rPr>
        <w:t>Opdrachtgever</w:t>
      </w:r>
      <w:r w:rsidR="000A735C" w:rsidRPr="009A0643">
        <w:rPr>
          <w:rFonts w:asciiTheme="minorHAnsi" w:hAnsiTheme="minorHAnsi" w:cstheme="minorHAnsi"/>
          <w:sz w:val="22"/>
          <w:szCs w:val="22"/>
        </w:rPr>
        <w:t>.</w:t>
      </w:r>
      <w:r w:rsidR="00AD38CD" w:rsidRPr="009A0643">
        <w:rPr>
          <w:rFonts w:asciiTheme="minorHAnsi" w:hAnsiTheme="minorHAnsi" w:cstheme="minorHAnsi"/>
          <w:sz w:val="22"/>
          <w:szCs w:val="22"/>
        </w:rPr>
        <w:t xml:space="preserve"> </w:t>
      </w:r>
    </w:p>
    <w:p w14:paraId="4F5AACFE" w14:textId="77777777" w:rsidR="005010F8" w:rsidRPr="009A0643" w:rsidRDefault="005010F8" w:rsidP="00B37B9D">
      <w:pPr>
        <w:pStyle w:val="Voettekst"/>
        <w:tabs>
          <w:tab w:val="clear" w:pos="4536"/>
          <w:tab w:val="clear" w:pos="9072"/>
        </w:tabs>
        <w:ind w:left="426"/>
        <w:jc w:val="both"/>
        <w:rPr>
          <w:rFonts w:asciiTheme="minorHAnsi" w:hAnsiTheme="minorHAnsi" w:cstheme="minorHAnsi"/>
          <w:sz w:val="22"/>
          <w:szCs w:val="22"/>
        </w:rPr>
      </w:pPr>
    </w:p>
    <w:p w14:paraId="23483BBE" w14:textId="27AC3446" w:rsidR="00BA118C" w:rsidRPr="0016527F" w:rsidRDefault="001E32BF" w:rsidP="00F27DB5">
      <w:pPr>
        <w:pStyle w:val="Voettekst"/>
        <w:numPr>
          <w:ilvl w:val="0"/>
          <w:numId w:val="8"/>
        </w:numPr>
        <w:tabs>
          <w:tab w:val="clear" w:pos="4536"/>
          <w:tab w:val="clear" w:pos="9072"/>
          <w:tab w:val="num" w:pos="426"/>
        </w:tabs>
        <w:ind w:left="426" w:hanging="426"/>
        <w:jc w:val="both"/>
        <w:rPr>
          <w:rFonts w:asciiTheme="minorHAnsi" w:hAnsiTheme="minorHAnsi" w:cstheme="minorHAnsi"/>
          <w:sz w:val="22"/>
          <w:szCs w:val="22"/>
        </w:rPr>
      </w:pPr>
      <w:r w:rsidRPr="000D412A">
        <w:rPr>
          <w:rFonts w:asciiTheme="minorHAnsi" w:hAnsiTheme="minorHAnsi" w:cstheme="minorHAnsi"/>
          <w:sz w:val="22"/>
          <w:szCs w:val="22"/>
        </w:rPr>
        <w:t xml:space="preserve">Opdrachtnemer is aansprakelijk voor schade verband houdende met de uitvoering van de </w:t>
      </w:r>
      <w:r w:rsidR="0067126D" w:rsidRPr="000D412A">
        <w:rPr>
          <w:rFonts w:asciiTheme="minorHAnsi" w:hAnsiTheme="minorHAnsi" w:cstheme="minorHAnsi"/>
          <w:sz w:val="22"/>
          <w:szCs w:val="22"/>
        </w:rPr>
        <w:t>Overeenkomst van Opdracht</w:t>
      </w:r>
      <w:r w:rsidRPr="000D412A">
        <w:rPr>
          <w:rFonts w:asciiTheme="minorHAnsi" w:hAnsiTheme="minorHAnsi" w:cstheme="minorHAnsi"/>
          <w:sz w:val="22"/>
          <w:szCs w:val="22"/>
        </w:rPr>
        <w:t xml:space="preserve">. Opdrachtnemer zal </w:t>
      </w:r>
      <w:r w:rsidR="00041582" w:rsidRPr="000D412A">
        <w:rPr>
          <w:rFonts w:asciiTheme="minorHAnsi" w:hAnsiTheme="minorHAnsi" w:cstheme="minorHAnsi"/>
          <w:sz w:val="22"/>
          <w:szCs w:val="22"/>
        </w:rPr>
        <w:t>Opdrachtgever</w:t>
      </w:r>
      <w:r w:rsidRPr="000D412A">
        <w:rPr>
          <w:rFonts w:asciiTheme="minorHAnsi" w:hAnsiTheme="minorHAnsi" w:cstheme="minorHAnsi"/>
          <w:sz w:val="22"/>
          <w:szCs w:val="22"/>
        </w:rPr>
        <w:t xml:space="preserve"> en </w:t>
      </w:r>
      <w:r w:rsidR="00DC074F" w:rsidRPr="000D412A">
        <w:rPr>
          <w:rFonts w:asciiTheme="minorHAnsi" w:hAnsiTheme="minorHAnsi" w:cstheme="minorHAnsi"/>
          <w:sz w:val="22"/>
          <w:szCs w:val="22"/>
        </w:rPr>
        <w:t>Cliënt</w:t>
      </w:r>
      <w:r w:rsidRPr="000D412A">
        <w:rPr>
          <w:rFonts w:asciiTheme="minorHAnsi" w:hAnsiTheme="minorHAnsi" w:cstheme="minorHAnsi"/>
          <w:sz w:val="22"/>
          <w:szCs w:val="22"/>
        </w:rPr>
        <w:t xml:space="preserve"> vrijwaren voor alle aanspraken en verliezen, alsmede alle aanspraken van derden, tot vergoeding van enige schade waaronder schade als gevolg van dood of lichamelijk </w:t>
      </w:r>
      <w:r w:rsidR="00EA121F" w:rsidRPr="000D412A">
        <w:rPr>
          <w:rFonts w:asciiTheme="minorHAnsi" w:hAnsiTheme="minorHAnsi" w:cstheme="minorHAnsi"/>
          <w:sz w:val="22"/>
          <w:szCs w:val="22"/>
        </w:rPr>
        <w:t>letsel</w:t>
      </w:r>
      <w:r w:rsidRPr="000D412A">
        <w:rPr>
          <w:rFonts w:asciiTheme="minorHAnsi" w:hAnsiTheme="minorHAnsi" w:cstheme="minorHAnsi"/>
          <w:sz w:val="22"/>
          <w:szCs w:val="22"/>
        </w:rPr>
        <w:t xml:space="preserve">, verband houdende met de uitvoering van de </w:t>
      </w:r>
      <w:r w:rsidR="0067126D" w:rsidRPr="000D412A">
        <w:rPr>
          <w:rFonts w:asciiTheme="minorHAnsi" w:hAnsiTheme="minorHAnsi" w:cstheme="minorHAnsi"/>
          <w:sz w:val="22"/>
          <w:szCs w:val="22"/>
        </w:rPr>
        <w:t>Overeenkomst van Opdracht</w:t>
      </w:r>
      <w:r w:rsidRPr="000D412A">
        <w:rPr>
          <w:rFonts w:asciiTheme="minorHAnsi" w:hAnsiTheme="minorHAnsi" w:cstheme="minorHAnsi"/>
          <w:sz w:val="22"/>
          <w:szCs w:val="22"/>
        </w:rPr>
        <w:t xml:space="preserve">. </w:t>
      </w:r>
      <w:r w:rsidR="00256885" w:rsidRPr="000D412A">
        <w:rPr>
          <w:rFonts w:asciiTheme="minorHAnsi" w:hAnsiTheme="minorHAnsi" w:cstheme="minorHAnsi"/>
          <w:sz w:val="22"/>
          <w:szCs w:val="22"/>
        </w:rPr>
        <w:t>Opdrachtnemer is</w:t>
      </w:r>
      <w:r w:rsidRPr="000D412A">
        <w:rPr>
          <w:rFonts w:asciiTheme="minorHAnsi" w:hAnsiTheme="minorHAnsi" w:cstheme="minorHAnsi"/>
          <w:sz w:val="22"/>
          <w:szCs w:val="22"/>
        </w:rPr>
        <w:t xml:space="preserve"> </w:t>
      </w:r>
      <w:r w:rsidR="00256885" w:rsidRPr="000D412A">
        <w:rPr>
          <w:rFonts w:asciiTheme="minorHAnsi" w:hAnsiTheme="minorHAnsi" w:cstheme="minorHAnsi"/>
          <w:sz w:val="22"/>
          <w:szCs w:val="22"/>
        </w:rPr>
        <w:t>uitsluitend aansprakelijk indien</w:t>
      </w:r>
      <w:r w:rsidRPr="000D412A">
        <w:rPr>
          <w:rFonts w:asciiTheme="minorHAnsi" w:hAnsiTheme="minorHAnsi" w:cstheme="minorHAnsi"/>
          <w:sz w:val="22"/>
          <w:szCs w:val="22"/>
        </w:rPr>
        <w:t xml:space="preserve"> er sprake is van een toerekenbare tekortkoming aan de zijde van Opdrachtnemer en voor zover Opdrachtnemer hier enige invloed op kon of had kunnen uitoefenen.</w:t>
      </w:r>
    </w:p>
    <w:p w14:paraId="23EA97C4" w14:textId="77777777" w:rsidR="00BA118C" w:rsidRPr="00BF2226" w:rsidRDefault="00BA118C" w:rsidP="00F27DB5">
      <w:pPr>
        <w:pStyle w:val="Voettekst"/>
        <w:tabs>
          <w:tab w:val="clear" w:pos="4536"/>
          <w:tab w:val="clear" w:pos="9072"/>
        </w:tabs>
        <w:ind w:left="426"/>
        <w:jc w:val="both"/>
        <w:rPr>
          <w:rFonts w:asciiTheme="minorHAnsi" w:hAnsiTheme="minorHAnsi" w:cstheme="minorHAnsi"/>
          <w:sz w:val="22"/>
          <w:szCs w:val="22"/>
          <w:highlight w:val="yellow"/>
        </w:rPr>
      </w:pPr>
    </w:p>
    <w:p w14:paraId="4F5AAD01" w14:textId="72C4E949" w:rsidR="00D90B19" w:rsidRPr="000D412A" w:rsidRDefault="00D90B19" w:rsidP="00177AC9">
      <w:pPr>
        <w:numPr>
          <w:ilvl w:val="0"/>
          <w:numId w:val="8"/>
        </w:numPr>
        <w:tabs>
          <w:tab w:val="clear" w:pos="1556"/>
          <w:tab w:val="num" w:pos="852"/>
        </w:tabs>
        <w:ind w:left="425" w:hanging="425"/>
        <w:jc w:val="both"/>
        <w:rPr>
          <w:rFonts w:asciiTheme="minorHAnsi" w:hAnsiTheme="minorHAnsi" w:cstheme="minorHAnsi"/>
          <w:sz w:val="22"/>
          <w:szCs w:val="22"/>
        </w:rPr>
      </w:pPr>
      <w:r w:rsidRPr="000D412A">
        <w:rPr>
          <w:rFonts w:asciiTheme="minorHAnsi" w:hAnsiTheme="minorHAnsi" w:cstheme="minorHAnsi"/>
          <w:sz w:val="22"/>
          <w:szCs w:val="22"/>
        </w:rPr>
        <w:t xml:space="preserve">In het geval dat </w:t>
      </w:r>
      <w:r w:rsidR="0081399A" w:rsidRPr="000D412A">
        <w:rPr>
          <w:rFonts w:asciiTheme="minorHAnsi" w:hAnsiTheme="minorHAnsi" w:cstheme="minorHAnsi"/>
          <w:sz w:val="22"/>
          <w:szCs w:val="22"/>
        </w:rPr>
        <w:t>Opdrachtnemer</w:t>
      </w:r>
      <w:r w:rsidRPr="000D412A">
        <w:rPr>
          <w:rFonts w:asciiTheme="minorHAnsi" w:hAnsiTheme="minorHAnsi" w:cstheme="minorHAnsi"/>
          <w:sz w:val="22"/>
          <w:szCs w:val="22"/>
        </w:rPr>
        <w:t xml:space="preserve"> naar oordeel van </w:t>
      </w:r>
      <w:r w:rsidR="00DC074F" w:rsidRPr="000D412A">
        <w:rPr>
          <w:rFonts w:asciiTheme="minorHAnsi" w:hAnsiTheme="minorHAnsi" w:cstheme="minorHAnsi"/>
          <w:sz w:val="22"/>
          <w:szCs w:val="22"/>
        </w:rPr>
        <w:t>Cliënt</w:t>
      </w:r>
      <w:r w:rsidRPr="000D412A">
        <w:rPr>
          <w:rFonts w:asciiTheme="minorHAnsi" w:hAnsiTheme="minorHAnsi" w:cstheme="minorHAnsi"/>
          <w:sz w:val="22"/>
          <w:szCs w:val="22"/>
        </w:rPr>
        <w:t xml:space="preserve">, de Werkzaamheden zodanig uitvoert dat er sprake is van ondeugdelijke werkzaamheden (door ondeskundigheid, een gebrek aan vakmanschap en/of onzorgvuldigheid van </w:t>
      </w:r>
      <w:r w:rsidR="0081399A" w:rsidRPr="000D412A">
        <w:rPr>
          <w:rFonts w:asciiTheme="minorHAnsi" w:hAnsiTheme="minorHAnsi" w:cstheme="minorHAnsi"/>
          <w:sz w:val="22"/>
          <w:szCs w:val="22"/>
        </w:rPr>
        <w:t>Opdrachtnemer</w:t>
      </w:r>
      <w:r w:rsidRPr="000D412A">
        <w:rPr>
          <w:rFonts w:asciiTheme="minorHAnsi" w:hAnsiTheme="minorHAnsi" w:cstheme="minorHAnsi"/>
          <w:sz w:val="22"/>
          <w:szCs w:val="22"/>
        </w:rPr>
        <w:t xml:space="preserve">), </w:t>
      </w:r>
      <w:r w:rsidR="00AD36A6" w:rsidRPr="000D412A">
        <w:rPr>
          <w:rFonts w:asciiTheme="minorHAnsi" w:hAnsiTheme="minorHAnsi" w:cstheme="minorHAnsi"/>
          <w:sz w:val="22"/>
          <w:szCs w:val="22"/>
        </w:rPr>
        <w:t xml:space="preserve">en/of het Resultaat niet overeenkomt met de in de Overeenkomst van Opdracht vastgelegde verwachtingen, </w:t>
      </w:r>
      <w:r w:rsidR="008013FD" w:rsidRPr="000D412A">
        <w:rPr>
          <w:rFonts w:asciiTheme="minorHAnsi" w:hAnsiTheme="minorHAnsi" w:cstheme="minorHAnsi"/>
          <w:sz w:val="22"/>
          <w:szCs w:val="22"/>
        </w:rPr>
        <w:t xml:space="preserve">kan </w:t>
      </w:r>
      <w:r w:rsidR="00861822" w:rsidRPr="000D412A">
        <w:rPr>
          <w:rFonts w:asciiTheme="minorHAnsi" w:hAnsiTheme="minorHAnsi" w:cstheme="minorHAnsi"/>
          <w:sz w:val="22"/>
          <w:szCs w:val="22"/>
        </w:rPr>
        <w:t>Cliënt</w:t>
      </w:r>
      <w:r w:rsidRPr="000D412A">
        <w:rPr>
          <w:rFonts w:asciiTheme="minorHAnsi" w:hAnsiTheme="minorHAnsi" w:cstheme="minorHAnsi"/>
          <w:sz w:val="22"/>
          <w:szCs w:val="22"/>
        </w:rPr>
        <w:t xml:space="preserve">, ondanks dat eventueel de gewerkte uren zijn goedgekeurd, vorderen dat de Werkzaamheden zo spoedig mogelijk en voor eigen rekening van Opdrachtnemer opnieuw door </w:t>
      </w:r>
      <w:r w:rsidR="0081399A" w:rsidRPr="000D412A">
        <w:rPr>
          <w:rFonts w:asciiTheme="minorHAnsi" w:hAnsiTheme="minorHAnsi" w:cstheme="minorHAnsi"/>
          <w:sz w:val="22"/>
          <w:szCs w:val="22"/>
        </w:rPr>
        <w:t xml:space="preserve">Opdrachtnemer </w:t>
      </w:r>
      <w:r w:rsidRPr="000D412A">
        <w:rPr>
          <w:rFonts w:asciiTheme="minorHAnsi" w:hAnsiTheme="minorHAnsi" w:cstheme="minorHAnsi"/>
          <w:sz w:val="22"/>
          <w:szCs w:val="22"/>
        </w:rPr>
        <w:t xml:space="preserve">worden uitgevoerd of hersteld worden, zodat er naar oordeel van </w:t>
      </w:r>
      <w:r w:rsidR="00861822" w:rsidRPr="000D412A">
        <w:rPr>
          <w:rFonts w:asciiTheme="minorHAnsi" w:hAnsiTheme="minorHAnsi" w:cstheme="minorHAnsi"/>
          <w:sz w:val="22"/>
          <w:szCs w:val="22"/>
        </w:rPr>
        <w:t>Cliënt</w:t>
      </w:r>
      <w:r w:rsidRPr="000D412A">
        <w:rPr>
          <w:rFonts w:asciiTheme="minorHAnsi" w:hAnsiTheme="minorHAnsi" w:cstheme="minorHAnsi"/>
          <w:sz w:val="22"/>
          <w:szCs w:val="22"/>
        </w:rPr>
        <w:t xml:space="preserve"> er geen sprake meer is van </w:t>
      </w:r>
      <w:r w:rsidRPr="000D412A">
        <w:rPr>
          <w:rFonts w:asciiTheme="minorHAnsi" w:hAnsiTheme="minorHAnsi" w:cstheme="minorHAnsi"/>
          <w:sz w:val="22"/>
          <w:szCs w:val="22"/>
        </w:rPr>
        <w:lastRenderedPageBreak/>
        <w:t>ondeugdelijke werkzaamheden</w:t>
      </w:r>
      <w:r w:rsidR="00AD36A6" w:rsidRPr="000D412A">
        <w:rPr>
          <w:rFonts w:asciiTheme="minorHAnsi" w:hAnsiTheme="minorHAnsi" w:cstheme="minorHAnsi"/>
          <w:sz w:val="22"/>
          <w:szCs w:val="22"/>
        </w:rPr>
        <w:t xml:space="preserve"> en/of onvoldoende Resultaat</w:t>
      </w:r>
      <w:r w:rsidR="002E0E1A" w:rsidRPr="000D412A">
        <w:rPr>
          <w:rFonts w:asciiTheme="minorHAnsi" w:hAnsiTheme="minorHAnsi" w:cstheme="minorHAnsi"/>
          <w:sz w:val="22"/>
          <w:szCs w:val="22"/>
        </w:rPr>
        <w:t>.</w:t>
      </w:r>
      <w:r w:rsidR="000D412A">
        <w:rPr>
          <w:rFonts w:asciiTheme="minorHAnsi" w:hAnsiTheme="minorHAnsi" w:cstheme="minorHAnsi"/>
          <w:sz w:val="22"/>
          <w:szCs w:val="22"/>
        </w:rPr>
        <w:t xml:space="preserve"> </w:t>
      </w:r>
      <w:r w:rsidRPr="000D412A">
        <w:rPr>
          <w:rFonts w:asciiTheme="minorHAnsi" w:hAnsiTheme="minorHAnsi" w:cstheme="minorHAnsi"/>
          <w:sz w:val="22"/>
          <w:szCs w:val="22"/>
        </w:rPr>
        <w:t xml:space="preserve">Indien het opnieuw uitvoeren of herstellen naar oordeel van </w:t>
      </w:r>
      <w:r w:rsidR="00DC074F" w:rsidRPr="000D412A">
        <w:rPr>
          <w:rFonts w:asciiTheme="minorHAnsi" w:hAnsiTheme="minorHAnsi" w:cstheme="minorHAnsi"/>
          <w:sz w:val="22"/>
          <w:szCs w:val="22"/>
        </w:rPr>
        <w:t>Cliënt</w:t>
      </w:r>
      <w:r w:rsidRPr="000D412A">
        <w:rPr>
          <w:rFonts w:asciiTheme="minorHAnsi" w:hAnsiTheme="minorHAnsi" w:cstheme="minorHAnsi"/>
          <w:sz w:val="22"/>
          <w:szCs w:val="22"/>
        </w:rPr>
        <w:t xml:space="preserve"> niet mogelijk is, heeft </w:t>
      </w:r>
      <w:r w:rsidR="00041582" w:rsidRPr="000D412A">
        <w:rPr>
          <w:rFonts w:asciiTheme="minorHAnsi" w:hAnsiTheme="minorHAnsi" w:cstheme="minorHAnsi"/>
          <w:sz w:val="22"/>
          <w:szCs w:val="22"/>
        </w:rPr>
        <w:t>Opdrachtgever</w:t>
      </w:r>
      <w:r w:rsidRPr="000D412A">
        <w:rPr>
          <w:rFonts w:asciiTheme="minorHAnsi" w:hAnsiTheme="minorHAnsi" w:cstheme="minorHAnsi"/>
          <w:sz w:val="22"/>
          <w:szCs w:val="22"/>
        </w:rPr>
        <w:t xml:space="preserve"> de keuze om op verzoek van </w:t>
      </w:r>
      <w:r w:rsidR="00DC074F" w:rsidRPr="000D412A">
        <w:rPr>
          <w:rFonts w:asciiTheme="minorHAnsi" w:hAnsiTheme="minorHAnsi" w:cstheme="minorHAnsi"/>
          <w:sz w:val="22"/>
          <w:szCs w:val="22"/>
        </w:rPr>
        <w:t>Cliënt</w:t>
      </w:r>
      <w:r w:rsidRPr="000D412A">
        <w:rPr>
          <w:rFonts w:asciiTheme="minorHAnsi" w:hAnsiTheme="minorHAnsi" w:cstheme="minorHAnsi"/>
          <w:sz w:val="22"/>
          <w:szCs w:val="22"/>
        </w:rPr>
        <w:t>:</w:t>
      </w:r>
    </w:p>
    <w:p w14:paraId="4F5AAD02" w14:textId="77777777" w:rsidR="00AE3CEB" w:rsidRPr="000D412A" w:rsidRDefault="00AE3CEB" w:rsidP="00F27DB5">
      <w:pPr>
        <w:ind w:left="425"/>
        <w:jc w:val="both"/>
        <w:rPr>
          <w:rFonts w:asciiTheme="minorHAnsi" w:hAnsiTheme="minorHAnsi" w:cstheme="minorHAnsi"/>
          <w:sz w:val="22"/>
          <w:szCs w:val="22"/>
        </w:rPr>
      </w:pPr>
    </w:p>
    <w:p w14:paraId="4F5AAD03" w14:textId="77777777" w:rsidR="00D90B19" w:rsidRPr="000D412A" w:rsidRDefault="00D90B19" w:rsidP="00177AC9">
      <w:pPr>
        <w:numPr>
          <w:ilvl w:val="0"/>
          <w:numId w:val="15"/>
        </w:numPr>
        <w:tabs>
          <w:tab w:val="center" w:pos="4536"/>
          <w:tab w:val="right" w:pos="9072"/>
        </w:tabs>
        <w:ind w:left="782" w:hanging="357"/>
        <w:jc w:val="both"/>
        <w:rPr>
          <w:rFonts w:asciiTheme="minorHAnsi" w:hAnsiTheme="minorHAnsi" w:cstheme="minorHAnsi"/>
          <w:sz w:val="22"/>
          <w:szCs w:val="22"/>
        </w:rPr>
      </w:pPr>
      <w:r w:rsidRPr="000D412A">
        <w:rPr>
          <w:rFonts w:asciiTheme="minorHAnsi" w:hAnsiTheme="minorHAnsi" w:cstheme="minorHAnsi"/>
          <w:sz w:val="22"/>
          <w:szCs w:val="22"/>
        </w:rPr>
        <w:t xml:space="preserve">de </w:t>
      </w:r>
      <w:r w:rsidR="0067126D" w:rsidRPr="000D412A">
        <w:rPr>
          <w:rFonts w:asciiTheme="minorHAnsi" w:hAnsiTheme="minorHAnsi" w:cstheme="minorHAnsi"/>
          <w:sz w:val="22"/>
          <w:szCs w:val="22"/>
        </w:rPr>
        <w:t>Overeenkomst van Opdracht</w:t>
      </w:r>
      <w:r w:rsidRPr="000D412A">
        <w:rPr>
          <w:rFonts w:asciiTheme="minorHAnsi" w:hAnsiTheme="minorHAnsi" w:cstheme="minorHAnsi"/>
          <w:sz w:val="22"/>
          <w:szCs w:val="22"/>
        </w:rPr>
        <w:t xml:space="preserve"> per direct te beëindigen en de Werkzaamheden door een derde laten uitvoeren, voor eigen rekening van de Opdrachtnemer;</w:t>
      </w:r>
    </w:p>
    <w:p w14:paraId="084E18E9" w14:textId="19A905AF" w:rsidR="00BA118C" w:rsidRDefault="00AB2682" w:rsidP="00F27DB5">
      <w:pPr>
        <w:tabs>
          <w:tab w:val="center" w:pos="4536"/>
          <w:tab w:val="right" w:pos="9072"/>
        </w:tabs>
        <w:ind w:left="782" w:hanging="356"/>
        <w:jc w:val="both"/>
        <w:rPr>
          <w:rFonts w:asciiTheme="minorHAnsi" w:hAnsiTheme="minorHAnsi" w:cstheme="minorHAnsi"/>
          <w:sz w:val="22"/>
          <w:szCs w:val="22"/>
        </w:rPr>
      </w:pPr>
      <w:r w:rsidRPr="000D412A">
        <w:rPr>
          <w:rFonts w:asciiTheme="minorHAnsi" w:hAnsiTheme="minorHAnsi" w:cstheme="minorHAnsi"/>
          <w:sz w:val="22"/>
          <w:szCs w:val="22"/>
        </w:rPr>
        <w:t>b.</w:t>
      </w:r>
      <w:r w:rsidRPr="000D412A">
        <w:rPr>
          <w:rFonts w:asciiTheme="minorHAnsi" w:hAnsiTheme="minorHAnsi" w:cstheme="minorHAnsi"/>
          <w:sz w:val="22"/>
          <w:szCs w:val="22"/>
        </w:rPr>
        <w:tab/>
      </w:r>
      <w:r w:rsidR="00D90B19" w:rsidRPr="000D412A">
        <w:rPr>
          <w:rFonts w:asciiTheme="minorHAnsi" w:hAnsiTheme="minorHAnsi" w:cstheme="minorHAnsi"/>
          <w:sz w:val="22"/>
          <w:szCs w:val="22"/>
        </w:rPr>
        <w:t xml:space="preserve">de </w:t>
      </w:r>
      <w:r w:rsidR="0067126D" w:rsidRPr="000D412A">
        <w:rPr>
          <w:rFonts w:asciiTheme="minorHAnsi" w:hAnsiTheme="minorHAnsi" w:cstheme="minorHAnsi"/>
          <w:sz w:val="22"/>
          <w:szCs w:val="22"/>
        </w:rPr>
        <w:t>Overeenkomst van Opdracht</w:t>
      </w:r>
      <w:r w:rsidR="00D90B19" w:rsidRPr="000D412A">
        <w:rPr>
          <w:rFonts w:asciiTheme="minorHAnsi" w:hAnsiTheme="minorHAnsi" w:cstheme="minorHAnsi"/>
          <w:sz w:val="22"/>
          <w:szCs w:val="22"/>
        </w:rPr>
        <w:t xml:space="preserve"> per direct te beëindigen en een vervangende schadevergoeding te eisen van de Opdrachtnemer.</w:t>
      </w:r>
    </w:p>
    <w:p w14:paraId="238421CC" w14:textId="77777777" w:rsidR="00BA118C" w:rsidRPr="009A0643" w:rsidRDefault="00BA118C" w:rsidP="00F27DB5">
      <w:pPr>
        <w:tabs>
          <w:tab w:val="center" w:pos="4536"/>
          <w:tab w:val="right" w:pos="9072"/>
        </w:tabs>
        <w:ind w:left="782" w:hanging="356"/>
        <w:jc w:val="both"/>
        <w:rPr>
          <w:rFonts w:asciiTheme="minorHAnsi" w:hAnsiTheme="minorHAnsi" w:cstheme="minorHAnsi"/>
          <w:sz w:val="22"/>
          <w:szCs w:val="22"/>
        </w:rPr>
      </w:pPr>
    </w:p>
    <w:p w14:paraId="4F5AAD06" w14:textId="77777777" w:rsidR="00B37B9D" w:rsidRDefault="00041582" w:rsidP="00177AC9">
      <w:pPr>
        <w:pStyle w:val="Voettekst"/>
        <w:numPr>
          <w:ilvl w:val="0"/>
          <w:numId w:val="8"/>
        </w:numPr>
        <w:tabs>
          <w:tab w:val="clear" w:pos="4536"/>
          <w:tab w:val="clear" w:pos="9072"/>
          <w:tab w:val="num" w:pos="426"/>
        </w:tabs>
        <w:ind w:left="426" w:hanging="426"/>
        <w:jc w:val="both"/>
        <w:rPr>
          <w:rFonts w:asciiTheme="minorHAnsi" w:hAnsiTheme="minorHAnsi" w:cstheme="minorHAnsi"/>
          <w:sz w:val="22"/>
          <w:szCs w:val="22"/>
        </w:rPr>
      </w:pPr>
      <w:r w:rsidRPr="009A0643">
        <w:rPr>
          <w:rFonts w:asciiTheme="minorHAnsi" w:hAnsiTheme="minorHAnsi" w:cstheme="minorHAnsi"/>
          <w:sz w:val="22"/>
          <w:szCs w:val="22"/>
        </w:rPr>
        <w:t>Opdrachtgever</w:t>
      </w:r>
      <w:r w:rsidR="0081399A" w:rsidRPr="009A0643">
        <w:rPr>
          <w:rFonts w:asciiTheme="minorHAnsi" w:hAnsiTheme="minorHAnsi" w:cstheme="minorHAnsi"/>
          <w:sz w:val="22"/>
          <w:szCs w:val="22"/>
        </w:rPr>
        <w:t xml:space="preserve"> verbindt zich tegenover Opdrachtnemer op verzoek alle redelijkerwijs</w:t>
      </w:r>
      <w:r w:rsidR="0081399A" w:rsidRPr="00986D92">
        <w:rPr>
          <w:rFonts w:asciiTheme="minorHAnsi" w:hAnsiTheme="minorHAnsi" w:cstheme="minorHAnsi"/>
          <w:sz w:val="22"/>
          <w:szCs w:val="22"/>
        </w:rPr>
        <w:t xml:space="preserve"> noodzakelijke medewerking te verlenen met betrekking tot de betwisting van aanspraken van </w:t>
      </w:r>
      <w:r w:rsidR="00DC074F" w:rsidRPr="00986D92">
        <w:rPr>
          <w:rFonts w:asciiTheme="minorHAnsi" w:hAnsiTheme="minorHAnsi" w:cstheme="minorHAnsi"/>
          <w:sz w:val="22"/>
          <w:szCs w:val="22"/>
        </w:rPr>
        <w:t>Cliënt</w:t>
      </w:r>
      <w:r w:rsidR="0081399A" w:rsidRPr="00986D92">
        <w:rPr>
          <w:rFonts w:asciiTheme="minorHAnsi" w:hAnsiTheme="minorHAnsi" w:cstheme="minorHAnsi"/>
          <w:sz w:val="22"/>
          <w:szCs w:val="22"/>
        </w:rPr>
        <w:t xml:space="preserve"> of derden in en buiten rechte.</w:t>
      </w:r>
    </w:p>
    <w:p w14:paraId="4F5AAD07" w14:textId="77777777" w:rsidR="0081399A" w:rsidRPr="00986D92" w:rsidRDefault="0081399A" w:rsidP="00B37B9D">
      <w:pPr>
        <w:pStyle w:val="Voettekst"/>
        <w:tabs>
          <w:tab w:val="clear" w:pos="4536"/>
          <w:tab w:val="clear" w:pos="9072"/>
        </w:tabs>
        <w:ind w:left="426"/>
        <w:jc w:val="both"/>
        <w:rPr>
          <w:rFonts w:asciiTheme="minorHAnsi" w:hAnsiTheme="minorHAnsi" w:cstheme="minorHAnsi"/>
          <w:sz w:val="22"/>
          <w:szCs w:val="22"/>
        </w:rPr>
      </w:pPr>
    </w:p>
    <w:p w14:paraId="4F5AAD08" w14:textId="77777777" w:rsidR="00B37B9D" w:rsidRDefault="0081399A" w:rsidP="00177AC9">
      <w:pPr>
        <w:pStyle w:val="Voettekst"/>
        <w:numPr>
          <w:ilvl w:val="0"/>
          <w:numId w:val="8"/>
        </w:numPr>
        <w:tabs>
          <w:tab w:val="clear" w:pos="4536"/>
          <w:tab w:val="clear" w:pos="9072"/>
          <w:tab w:val="num" w:pos="426"/>
        </w:tabs>
        <w:ind w:left="426" w:hanging="426"/>
        <w:jc w:val="both"/>
        <w:rPr>
          <w:rFonts w:asciiTheme="minorHAnsi" w:hAnsiTheme="minorHAnsi" w:cstheme="minorHAnsi"/>
          <w:sz w:val="22"/>
          <w:szCs w:val="22"/>
        </w:rPr>
      </w:pPr>
      <w:r w:rsidRPr="00986D92">
        <w:rPr>
          <w:rFonts w:asciiTheme="minorHAnsi" w:hAnsiTheme="minorHAnsi" w:cstheme="minorHAnsi"/>
          <w:sz w:val="22"/>
          <w:szCs w:val="22"/>
        </w:rPr>
        <w:t>Partijen zijn niet aansprakelijk voor indirecte schade, daaronder begrepen gederfde winst, gemiste besparingen en schade door bedrijfsstagnatie.</w:t>
      </w:r>
    </w:p>
    <w:p w14:paraId="4F5AAD09" w14:textId="77777777" w:rsidR="0081399A" w:rsidRPr="00986D92" w:rsidRDefault="0081399A" w:rsidP="00B37B9D">
      <w:pPr>
        <w:pStyle w:val="Voettekst"/>
        <w:tabs>
          <w:tab w:val="clear" w:pos="4536"/>
          <w:tab w:val="clear" w:pos="9072"/>
        </w:tabs>
        <w:ind w:left="426"/>
        <w:jc w:val="both"/>
        <w:rPr>
          <w:rFonts w:asciiTheme="minorHAnsi" w:hAnsiTheme="minorHAnsi" w:cstheme="minorHAnsi"/>
          <w:sz w:val="22"/>
          <w:szCs w:val="22"/>
        </w:rPr>
      </w:pPr>
    </w:p>
    <w:p w14:paraId="4F5AAD0A" w14:textId="77777777" w:rsidR="00361D8C" w:rsidRDefault="0081399A" w:rsidP="00177AC9">
      <w:pPr>
        <w:pStyle w:val="Voettekst"/>
        <w:numPr>
          <w:ilvl w:val="0"/>
          <w:numId w:val="8"/>
        </w:numPr>
        <w:tabs>
          <w:tab w:val="clear" w:pos="4536"/>
          <w:tab w:val="clear" w:pos="9072"/>
          <w:tab w:val="num" w:pos="426"/>
        </w:tabs>
        <w:ind w:left="426" w:hanging="426"/>
        <w:jc w:val="both"/>
        <w:rPr>
          <w:rFonts w:asciiTheme="minorHAnsi" w:hAnsiTheme="minorHAnsi" w:cstheme="minorHAnsi"/>
          <w:sz w:val="22"/>
          <w:szCs w:val="22"/>
        </w:rPr>
      </w:pPr>
      <w:r w:rsidRPr="00986D92">
        <w:rPr>
          <w:rFonts w:asciiTheme="minorHAnsi" w:hAnsiTheme="minorHAnsi" w:cstheme="minorHAnsi"/>
          <w:sz w:val="22"/>
          <w:szCs w:val="22"/>
        </w:rPr>
        <w:t>De aansprakelijkheid zoals genoemd in lid</w:t>
      </w:r>
      <w:r w:rsidR="007768E9" w:rsidRPr="00986D92">
        <w:rPr>
          <w:rFonts w:asciiTheme="minorHAnsi" w:hAnsiTheme="minorHAnsi" w:cstheme="minorHAnsi"/>
          <w:sz w:val="22"/>
          <w:szCs w:val="22"/>
        </w:rPr>
        <w:t xml:space="preserve"> 2,</w:t>
      </w:r>
      <w:r w:rsidRPr="00986D92">
        <w:rPr>
          <w:rFonts w:asciiTheme="minorHAnsi" w:hAnsiTheme="minorHAnsi" w:cstheme="minorHAnsi"/>
          <w:sz w:val="22"/>
          <w:szCs w:val="22"/>
        </w:rPr>
        <w:t xml:space="preserve"> </w:t>
      </w:r>
      <w:r w:rsidR="00AD38CD" w:rsidRPr="00986D92">
        <w:rPr>
          <w:rFonts w:asciiTheme="minorHAnsi" w:hAnsiTheme="minorHAnsi" w:cstheme="minorHAnsi"/>
          <w:sz w:val="22"/>
          <w:szCs w:val="22"/>
        </w:rPr>
        <w:t>3</w:t>
      </w:r>
      <w:r w:rsidRPr="00986D92">
        <w:rPr>
          <w:rFonts w:asciiTheme="minorHAnsi" w:hAnsiTheme="minorHAnsi" w:cstheme="minorHAnsi"/>
          <w:sz w:val="22"/>
          <w:szCs w:val="22"/>
        </w:rPr>
        <w:t xml:space="preserve"> en </w:t>
      </w:r>
      <w:r w:rsidR="00AD38CD" w:rsidRPr="00986D92">
        <w:rPr>
          <w:rFonts w:asciiTheme="minorHAnsi" w:hAnsiTheme="minorHAnsi" w:cstheme="minorHAnsi"/>
          <w:sz w:val="22"/>
          <w:szCs w:val="22"/>
        </w:rPr>
        <w:t>4</w:t>
      </w:r>
      <w:r w:rsidRPr="00986D92">
        <w:rPr>
          <w:rFonts w:asciiTheme="minorHAnsi" w:hAnsiTheme="minorHAnsi" w:cstheme="minorHAnsi"/>
          <w:sz w:val="22"/>
          <w:szCs w:val="22"/>
        </w:rPr>
        <w:t xml:space="preserve"> van dit artikel is beperkt tot een maximum bedrag per gebeurtenis of reeks van gerelateerde gebeurtenissen.</w:t>
      </w:r>
      <w:r w:rsidR="003B035D" w:rsidRPr="00986D92">
        <w:rPr>
          <w:rFonts w:asciiTheme="minorHAnsi" w:hAnsiTheme="minorHAnsi" w:cstheme="minorHAnsi"/>
          <w:sz w:val="22"/>
          <w:szCs w:val="22"/>
        </w:rPr>
        <w:t xml:space="preserve"> Het maximum bedrag is in de Opdracht benoemd.</w:t>
      </w:r>
    </w:p>
    <w:p w14:paraId="4F5AAD0B" w14:textId="77777777" w:rsidR="00315955" w:rsidRPr="00986D92" w:rsidRDefault="00315955" w:rsidP="00315955">
      <w:pPr>
        <w:pStyle w:val="Voettekst"/>
        <w:tabs>
          <w:tab w:val="clear" w:pos="4536"/>
          <w:tab w:val="clear" w:pos="9072"/>
        </w:tabs>
        <w:ind w:left="426"/>
        <w:jc w:val="both"/>
        <w:rPr>
          <w:rFonts w:asciiTheme="minorHAnsi" w:hAnsiTheme="minorHAnsi" w:cstheme="minorHAnsi"/>
          <w:sz w:val="22"/>
          <w:szCs w:val="22"/>
        </w:rPr>
      </w:pPr>
    </w:p>
    <w:p w14:paraId="4F5AAD0C" w14:textId="77777777" w:rsidR="00361D8C" w:rsidRPr="00986D92" w:rsidRDefault="00361D8C" w:rsidP="00177AC9">
      <w:pPr>
        <w:pStyle w:val="Voettekst"/>
        <w:numPr>
          <w:ilvl w:val="0"/>
          <w:numId w:val="8"/>
        </w:numPr>
        <w:tabs>
          <w:tab w:val="clear" w:pos="1556"/>
          <w:tab w:val="num" w:pos="426"/>
        </w:tabs>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De beperking als opgenomen in lid </w:t>
      </w:r>
      <w:r w:rsidR="004354B6" w:rsidRPr="00986D92">
        <w:rPr>
          <w:rFonts w:asciiTheme="minorHAnsi" w:hAnsiTheme="minorHAnsi" w:cstheme="minorHAnsi"/>
          <w:sz w:val="22"/>
          <w:szCs w:val="22"/>
        </w:rPr>
        <w:t xml:space="preserve">7 </w:t>
      </w:r>
      <w:r w:rsidRPr="00986D92">
        <w:rPr>
          <w:rFonts w:asciiTheme="minorHAnsi" w:hAnsiTheme="minorHAnsi" w:cstheme="minorHAnsi"/>
          <w:sz w:val="22"/>
          <w:szCs w:val="22"/>
        </w:rPr>
        <w:t>van dit artikel is niet van toepassing in geval van:</w:t>
      </w:r>
    </w:p>
    <w:p w14:paraId="4F5AAD0D" w14:textId="77777777" w:rsidR="00853169" w:rsidRPr="00986D92" w:rsidRDefault="00853169" w:rsidP="00F27DB5">
      <w:pPr>
        <w:pStyle w:val="Voettekst"/>
        <w:ind w:left="426"/>
        <w:jc w:val="both"/>
        <w:rPr>
          <w:rFonts w:asciiTheme="minorHAnsi" w:hAnsiTheme="minorHAnsi" w:cstheme="minorHAnsi"/>
          <w:sz w:val="22"/>
          <w:szCs w:val="22"/>
        </w:rPr>
      </w:pPr>
    </w:p>
    <w:p w14:paraId="4F5AAD0E" w14:textId="77777777" w:rsidR="00361D8C" w:rsidRPr="00986D92" w:rsidRDefault="00361D8C" w:rsidP="00177AC9">
      <w:pPr>
        <w:numPr>
          <w:ilvl w:val="0"/>
          <w:numId w:val="17"/>
        </w:numPr>
        <w:tabs>
          <w:tab w:val="center" w:pos="4536"/>
          <w:tab w:val="right" w:pos="9072"/>
        </w:tabs>
        <w:ind w:left="782" w:hanging="357"/>
        <w:jc w:val="both"/>
        <w:rPr>
          <w:rFonts w:asciiTheme="minorHAnsi" w:hAnsiTheme="minorHAnsi" w:cstheme="minorHAnsi"/>
          <w:sz w:val="22"/>
          <w:szCs w:val="22"/>
        </w:rPr>
      </w:pPr>
      <w:r w:rsidRPr="00986D92">
        <w:rPr>
          <w:rFonts w:asciiTheme="minorHAnsi" w:hAnsiTheme="minorHAnsi" w:cstheme="minorHAnsi"/>
          <w:sz w:val="22"/>
          <w:szCs w:val="22"/>
        </w:rPr>
        <w:t>aanspraken van derden op schadevergoeding ten gevolge van dood of letsel;</w:t>
      </w:r>
    </w:p>
    <w:p w14:paraId="4F5AAD0F" w14:textId="77777777" w:rsidR="00C327CD" w:rsidRPr="00986D92" w:rsidRDefault="00361D8C" w:rsidP="00177AC9">
      <w:pPr>
        <w:numPr>
          <w:ilvl w:val="0"/>
          <w:numId w:val="17"/>
        </w:numPr>
        <w:tabs>
          <w:tab w:val="center" w:pos="4536"/>
          <w:tab w:val="right" w:pos="9072"/>
        </w:tabs>
        <w:ind w:left="782" w:hanging="357"/>
        <w:jc w:val="both"/>
        <w:rPr>
          <w:rFonts w:asciiTheme="minorHAnsi" w:hAnsiTheme="minorHAnsi" w:cstheme="minorHAnsi"/>
          <w:sz w:val="22"/>
          <w:szCs w:val="22"/>
        </w:rPr>
      </w:pPr>
      <w:r w:rsidRPr="00986D92">
        <w:rPr>
          <w:rFonts w:asciiTheme="minorHAnsi" w:hAnsiTheme="minorHAnsi" w:cstheme="minorHAnsi"/>
          <w:sz w:val="22"/>
          <w:szCs w:val="22"/>
        </w:rPr>
        <w:t>opzet, grove schuld of bewuste roekeloosheid;</w:t>
      </w:r>
    </w:p>
    <w:p w14:paraId="4F5AAD10" w14:textId="77777777" w:rsidR="00361D8C" w:rsidRPr="00986D92" w:rsidRDefault="00361D8C" w:rsidP="00177AC9">
      <w:pPr>
        <w:numPr>
          <w:ilvl w:val="0"/>
          <w:numId w:val="17"/>
        </w:numPr>
        <w:tabs>
          <w:tab w:val="center" w:pos="4536"/>
          <w:tab w:val="right" w:pos="9072"/>
        </w:tabs>
        <w:ind w:left="782" w:hanging="357"/>
        <w:jc w:val="both"/>
        <w:rPr>
          <w:rFonts w:asciiTheme="minorHAnsi" w:hAnsiTheme="minorHAnsi" w:cstheme="minorHAnsi"/>
          <w:sz w:val="22"/>
          <w:szCs w:val="22"/>
        </w:rPr>
      </w:pPr>
      <w:r w:rsidRPr="00986D92">
        <w:rPr>
          <w:rFonts w:asciiTheme="minorHAnsi" w:hAnsiTheme="minorHAnsi" w:cstheme="minorHAnsi"/>
          <w:sz w:val="22"/>
          <w:szCs w:val="22"/>
        </w:rPr>
        <w:t>schade als gevolg van het niet nakomen van de verplichtingen als omschreven in artikel 12;</w:t>
      </w:r>
    </w:p>
    <w:p w14:paraId="4F5AAD11" w14:textId="77777777" w:rsidR="00315955" w:rsidRDefault="00361D8C" w:rsidP="00177AC9">
      <w:pPr>
        <w:numPr>
          <w:ilvl w:val="0"/>
          <w:numId w:val="17"/>
        </w:numPr>
        <w:tabs>
          <w:tab w:val="center" w:pos="4536"/>
          <w:tab w:val="right" w:pos="9072"/>
        </w:tabs>
        <w:ind w:left="782" w:hanging="357"/>
        <w:jc w:val="both"/>
        <w:rPr>
          <w:rFonts w:asciiTheme="minorHAnsi" w:hAnsiTheme="minorHAnsi" w:cstheme="minorHAnsi"/>
          <w:sz w:val="22"/>
          <w:szCs w:val="22"/>
        </w:rPr>
      </w:pPr>
      <w:r w:rsidRPr="00986D92">
        <w:rPr>
          <w:rFonts w:asciiTheme="minorHAnsi" w:hAnsiTheme="minorHAnsi" w:cstheme="minorHAnsi"/>
          <w:sz w:val="22"/>
          <w:szCs w:val="22"/>
        </w:rPr>
        <w:t>schending van intellectuele eigendomsrechten of de geheimhoudingsverplichtingen als bedoeld in artikel 13.</w:t>
      </w:r>
    </w:p>
    <w:p w14:paraId="4F5AAD12" w14:textId="77777777" w:rsidR="0081399A" w:rsidRPr="00986D92" w:rsidRDefault="0081399A" w:rsidP="00315955">
      <w:pPr>
        <w:tabs>
          <w:tab w:val="center" w:pos="4536"/>
          <w:tab w:val="right" w:pos="9072"/>
        </w:tabs>
        <w:ind w:left="782"/>
        <w:jc w:val="both"/>
        <w:rPr>
          <w:rFonts w:asciiTheme="minorHAnsi" w:hAnsiTheme="minorHAnsi" w:cstheme="minorHAnsi"/>
          <w:sz w:val="22"/>
          <w:szCs w:val="22"/>
        </w:rPr>
      </w:pPr>
    </w:p>
    <w:p w14:paraId="4F5AAD13" w14:textId="77777777" w:rsidR="00013AF7" w:rsidRPr="00986D92" w:rsidRDefault="00F25890" w:rsidP="00177AC9">
      <w:pPr>
        <w:pStyle w:val="Voettekst"/>
        <w:numPr>
          <w:ilvl w:val="0"/>
          <w:numId w:val="8"/>
        </w:numPr>
        <w:tabs>
          <w:tab w:val="clear" w:pos="4536"/>
          <w:tab w:val="clear" w:pos="9072"/>
          <w:tab w:val="num" w:pos="426"/>
        </w:tabs>
        <w:ind w:left="426" w:hanging="426"/>
        <w:jc w:val="both"/>
        <w:rPr>
          <w:rFonts w:asciiTheme="minorHAnsi" w:hAnsiTheme="minorHAnsi" w:cstheme="minorHAnsi"/>
          <w:sz w:val="22"/>
          <w:szCs w:val="22"/>
        </w:rPr>
      </w:pPr>
      <w:r w:rsidRPr="00986D92">
        <w:rPr>
          <w:rFonts w:asciiTheme="minorHAnsi" w:hAnsiTheme="minorHAnsi" w:cstheme="minorHAnsi"/>
          <w:sz w:val="22"/>
          <w:szCs w:val="22"/>
        </w:rPr>
        <w:t>Opdrachtnemer draagt er zorg voor dat zij gedurende de looptijd van de Overeenkomst van Opdracht beschikt over een adequate verzekering voor bedrijfs</w:t>
      </w:r>
      <w:r w:rsidR="007768E9" w:rsidRPr="00986D92">
        <w:rPr>
          <w:rFonts w:asciiTheme="minorHAnsi" w:hAnsiTheme="minorHAnsi" w:cstheme="minorHAnsi"/>
          <w:sz w:val="22"/>
          <w:szCs w:val="22"/>
        </w:rPr>
        <w:t>- en/of beroeps</w:t>
      </w:r>
      <w:r w:rsidRPr="00986D92">
        <w:rPr>
          <w:rFonts w:asciiTheme="minorHAnsi" w:hAnsiTheme="minorHAnsi" w:cstheme="minorHAnsi"/>
          <w:sz w:val="22"/>
          <w:szCs w:val="22"/>
        </w:rPr>
        <w:t xml:space="preserve">aansprakelijkheid met een minimale dekking per gebeurtenis of reeks van gerelateerde gebeurtenissen. </w:t>
      </w:r>
      <w:r w:rsidR="003B035D" w:rsidRPr="00986D92">
        <w:rPr>
          <w:rFonts w:asciiTheme="minorHAnsi" w:hAnsiTheme="minorHAnsi" w:cstheme="minorHAnsi"/>
          <w:sz w:val="22"/>
          <w:szCs w:val="22"/>
        </w:rPr>
        <w:t>Het minimale dekkingsbed</w:t>
      </w:r>
      <w:r w:rsidR="00C65758">
        <w:rPr>
          <w:rFonts w:asciiTheme="minorHAnsi" w:hAnsiTheme="minorHAnsi" w:cstheme="minorHAnsi"/>
          <w:sz w:val="22"/>
          <w:szCs w:val="22"/>
        </w:rPr>
        <w:t xml:space="preserve">rag is in de Opdracht benoemd. </w:t>
      </w:r>
      <w:r w:rsidRPr="00986D92">
        <w:rPr>
          <w:rFonts w:asciiTheme="minorHAnsi" w:hAnsiTheme="minorHAnsi" w:cstheme="minorHAnsi"/>
          <w:sz w:val="22"/>
          <w:szCs w:val="22"/>
        </w:rPr>
        <w:t xml:space="preserve">Als bewijs hiervan legt Opdrachtnemer op verzoek een bewijs van dekking over aan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Opdrachtnemer stelt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en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onverwijld op de hoogte van alle mutaties die zich voordoen in de verzekering als bedoeld in het tweede lid van dit artikel, indien een wijziging van invloed kan zijn op de verzekerde hoedanigheid van Opdrachtnemer en/of de Overeenkomst van Opdracht.</w:t>
      </w:r>
    </w:p>
    <w:p w14:paraId="4F5AAD14" w14:textId="77777777" w:rsidR="0028648E" w:rsidRPr="00986D92" w:rsidRDefault="0028648E" w:rsidP="00F27DB5">
      <w:pPr>
        <w:pStyle w:val="Voettekst"/>
        <w:tabs>
          <w:tab w:val="clear" w:pos="4536"/>
          <w:tab w:val="clear" w:pos="9072"/>
        </w:tabs>
        <w:ind w:left="426"/>
        <w:jc w:val="both"/>
        <w:rPr>
          <w:rFonts w:asciiTheme="minorHAnsi" w:hAnsiTheme="minorHAnsi" w:cstheme="minorHAnsi"/>
          <w:sz w:val="22"/>
          <w:szCs w:val="22"/>
        </w:rPr>
      </w:pPr>
    </w:p>
    <w:p w14:paraId="4F5AAD15" w14:textId="77777777" w:rsidR="000A735C" w:rsidRPr="00986D92" w:rsidRDefault="00694733" w:rsidP="00177AC9">
      <w:pPr>
        <w:pStyle w:val="Voettekst"/>
        <w:numPr>
          <w:ilvl w:val="0"/>
          <w:numId w:val="8"/>
        </w:numPr>
        <w:tabs>
          <w:tab w:val="clear" w:pos="4536"/>
          <w:tab w:val="clear" w:pos="9072"/>
          <w:tab w:val="num" w:pos="426"/>
        </w:tabs>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De </w:t>
      </w:r>
      <w:r w:rsidR="00DC074F" w:rsidRPr="00986D92">
        <w:rPr>
          <w:rFonts w:asciiTheme="minorHAnsi" w:hAnsiTheme="minorHAnsi" w:cstheme="minorHAnsi"/>
          <w:sz w:val="22"/>
          <w:szCs w:val="22"/>
        </w:rPr>
        <w:t>Cliënt</w:t>
      </w:r>
      <w:r w:rsidR="00361D8C" w:rsidRPr="00986D92">
        <w:rPr>
          <w:rFonts w:asciiTheme="minorHAnsi" w:hAnsiTheme="minorHAnsi" w:cstheme="minorHAnsi"/>
          <w:sz w:val="22"/>
          <w:szCs w:val="22"/>
        </w:rPr>
        <w:t xml:space="preserve"> zal voldoen aan alle noodzakelijke veiligheidseisen ten aanzien van de ruimten waarin en ten aanzien van de zaken waarmee Opdrachtnemer w</w:t>
      </w:r>
      <w:r w:rsidR="000A735C" w:rsidRPr="00986D92">
        <w:rPr>
          <w:rFonts w:asciiTheme="minorHAnsi" w:hAnsiTheme="minorHAnsi" w:cstheme="minorHAnsi"/>
          <w:sz w:val="22"/>
          <w:szCs w:val="22"/>
        </w:rPr>
        <w:t>erk</w:t>
      </w:r>
      <w:r w:rsidR="00361D8C" w:rsidRPr="00986D92">
        <w:rPr>
          <w:rFonts w:asciiTheme="minorHAnsi" w:hAnsiTheme="minorHAnsi" w:cstheme="minorHAnsi"/>
          <w:sz w:val="22"/>
          <w:szCs w:val="22"/>
        </w:rPr>
        <w:t xml:space="preserve">t </w:t>
      </w:r>
      <w:r w:rsidR="000A735C" w:rsidRPr="00986D92">
        <w:rPr>
          <w:rFonts w:asciiTheme="minorHAnsi" w:hAnsiTheme="minorHAnsi" w:cstheme="minorHAnsi"/>
          <w:sz w:val="22"/>
          <w:szCs w:val="22"/>
        </w:rPr>
        <w:t xml:space="preserve">en </w:t>
      </w:r>
      <w:r w:rsidR="00361D8C" w:rsidRPr="00986D92">
        <w:rPr>
          <w:rFonts w:asciiTheme="minorHAnsi" w:hAnsiTheme="minorHAnsi" w:cstheme="minorHAnsi"/>
          <w:sz w:val="22"/>
          <w:szCs w:val="22"/>
        </w:rPr>
        <w:t xml:space="preserve">voor het verrichten van de Werkzaamheden dusdanige maatregelen treffen en aanwijzingen verstrekken als redelijkerwijs nodig is om te voorkomen dat </w:t>
      </w:r>
      <w:r w:rsidR="000A735C" w:rsidRPr="00986D92">
        <w:rPr>
          <w:rFonts w:asciiTheme="minorHAnsi" w:hAnsiTheme="minorHAnsi" w:cstheme="minorHAnsi"/>
          <w:sz w:val="22"/>
          <w:szCs w:val="22"/>
        </w:rPr>
        <w:t>Opdrachtnemer</w:t>
      </w:r>
      <w:r w:rsidR="00361D8C" w:rsidRPr="00986D92">
        <w:rPr>
          <w:rFonts w:asciiTheme="minorHAnsi" w:hAnsiTheme="minorHAnsi" w:cstheme="minorHAnsi"/>
          <w:sz w:val="22"/>
          <w:szCs w:val="22"/>
        </w:rPr>
        <w:t xml:space="preserve"> bij het verrichten van de Werkzaamheden schade lijdt.</w:t>
      </w:r>
      <w:r w:rsidR="000A735C" w:rsidRPr="00986D92">
        <w:rPr>
          <w:rFonts w:asciiTheme="minorHAnsi" w:hAnsiTheme="minorHAnsi" w:cstheme="minorHAnsi"/>
          <w:sz w:val="22"/>
          <w:szCs w:val="22"/>
        </w:rPr>
        <w:br/>
      </w:r>
    </w:p>
    <w:p w14:paraId="4F5AAD16" w14:textId="77777777" w:rsidR="000A735C" w:rsidRPr="00986D92" w:rsidRDefault="00041582" w:rsidP="00177AC9">
      <w:pPr>
        <w:pStyle w:val="Voettekst"/>
        <w:numPr>
          <w:ilvl w:val="0"/>
          <w:numId w:val="8"/>
        </w:numPr>
        <w:tabs>
          <w:tab w:val="clear" w:pos="1556"/>
          <w:tab w:val="clear" w:pos="4536"/>
          <w:tab w:val="clear" w:pos="9072"/>
          <w:tab w:val="num" w:pos="426"/>
        </w:tabs>
        <w:ind w:left="426" w:hanging="426"/>
        <w:jc w:val="both"/>
        <w:rPr>
          <w:rFonts w:asciiTheme="minorHAnsi" w:hAnsiTheme="minorHAnsi" w:cstheme="minorHAnsi"/>
          <w:sz w:val="22"/>
          <w:szCs w:val="22"/>
        </w:rPr>
      </w:pPr>
      <w:r w:rsidRPr="00986D92">
        <w:rPr>
          <w:rFonts w:asciiTheme="minorHAnsi" w:hAnsiTheme="minorHAnsi" w:cstheme="minorHAnsi"/>
          <w:sz w:val="22"/>
          <w:szCs w:val="22"/>
        </w:rPr>
        <w:t>Opdrachtgever</w:t>
      </w:r>
      <w:r w:rsidR="000A735C" w:rsidRPr="00986D92">
        <w:rPr>
          <w:rFonts w:asciiTheme="minorHAnsi" w:hAnsiTheme="minorHAnsi" w:cstheme="minorHAnsi"/>
          <w:sz w:val="22"/>
          <w:szCs w:val="22"/>
        </w:rPr>
        <w:t xml:space="preserve"> vrijwaart Opdrachtnemer voor claims met betrekking tot schade die Opdrachtnemer of een derde lijdt tijdens de uitvoering van de Werkzaamheden, een en ander voor zover het gevolg van een toerekenbare tekortkoming van </w:t>
      </w:r>
      <w:r w:rsidR="00DC074F" w:rsidRPr="00986D92">
        <w:rPr>
          <w:rFonts w:asciiTheme="minorHAnsi" w:hAnsiTheme="minorHAnsi" w:cstheme="minorHAnsi"/>
          <w:sz w:val="22"/>
          <w:szCs w:val="22"/>
        </w:rPr>
        <w:t>Cliënt</w:t>
      </w:r>
      <w:r w:rsidR="000A735C" w:rsidRPr="00986D92">
        <w:rPr>
          <w:rFonts w:asciiTheme="minorHAnsi" w:hAnsiTheme="minorHAnsi" w:cstheme="minorHAnsi"/>
          <w:sz w:val="22"/>
          <w:szCs w:val="22"/>
        </w:rPr>
        <w:t xml:space="preserve"> in de nakoming van haar verplichtingen, en/of opzet of grove schuld van </w:t>
      </w:r>
      <w:r w:rsidR="00861822" w:rsidRPr="00986D92">
        <w:rPr>
          <w:rFonts w:asciiTheme="minorHAnsi" w:hAnsiTheme="minorHAnsi" w:cstheme="minorHAnsi"/>
          <w:sz w:val="22"/>
          <w:szCs w:val="22"/>
        </w:rPr>
        <w:t>Cliënt</w:t>
      </w:r>
      <w:r w:rsidR="000A735C" w:rsidRPr="00986D92">
        <w:rPr>
          <w:rFonts w:asciiTheme="minorHAnsi" w:hAnsiTheme="minorHAnsi" w:cstheme="minorHAnsi"/>
          <w:sz w:val="22"/>
          <w:szCs w:val="22"/>
        </w:rPr>
        <w:t>, onder de volgende voorwaarden:</w:t>
      </w:r>
    </w:p>
    <w:p w14:paraId="4F5AAD17" w14:textId="77777777" w:rsidR="00853169" w:rsidRPr="00986D92" w:rsidRDefault="00853169" w:rsidP="00F27DB5">
      <w:pPr>
        <w:pStyle w:val="Voettekst"/>
        <w:tabs>
          <w:tab w:val="clear" w:pos="4536"/>
          <w:tab w:val="clear" w:pos="9072"/>
        </w:tabs>
        <w:ind w:left="426"/>
        <w:jc w:val="both"/>
        <w:rPr>
          <w:rFonts w:asciiTheme="minorHAnsi" w:hAnsiTheme="minorHAnsi" w:cstheme="minorHAnsi"/>
          <w:sz w:val="22"/>
          <w:szCs w:val="22"/>
        </w:rPr>
      </w:pPr>
    </w:p>
    <w:p w14:paraId="4F5AAD18" w14:textId="77777777" w:rsidR="000A735C" w:rsidRPr="00986D92" w:rsidRDefault="000A735C" w:rsidP="00177AC9">
      <w:pPr>
        <w:pStyle w:val="Voettekst"/>
        <w:numPr>
          <w:ilvl w:val="0"/>
          <w:numId w:val="18"/>
        </w:numPr>
        <w:ind w:left="782" w:hanging="357"/>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stelt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zonder vertraging op de hoogte van een claim;</w:t>
      </w:r>
    </w:p>
    <w:p w14:paraId="4F5AAD19" w14:textId="77777777" w:rsidR="000A735C" w:rsidRPr="00986D92" w:rsidRDefault="000A735C" w:rsidP="00177AC9">
      <w:pPr>
        <w:pStyle w:val="Voettekst"/>
        <w:numPr>
          <w:ilvl w:val="0"/>
          <w:numId w:val="18"/>
        </w:numPr>
        <w:ind w:left="782" w:hanging="357"/>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accepteert met betrekking tot een claim geen aansprakelijkheid of schikking zonder toestemming van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w:t>
      </w:r>
    </w:p>
    <w:p w14:paraId="4F5AAD1A" w14:textId="77777777" w:rsidR="000A735C" w:rsidRPr="00986D92" w:rsidRDefault="000A735C" w:rsidP="00177AC9">
      <w:pPr>
        <w:pStyle w:val="Voettekst"/>
        <w:numPr>
          <w:ilvl w:val="0"/>
          <w:numId w:val="18"/>
        </w:numPr>
        <w:ind w:left="782" w:hanging="357"/>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laat de wijze van afhandeling van een claim geheel over aan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w:t>
      </w:r>
    </w:p>
    <w:p w14:paraId="4F5AAD1B" w14:textId="77777777" w:rsidR="00315955" w:rsidRDefault="000A735C" w:rsidP="00177AC9">
      <w:pPr>
        <w:pStyle w:val="Voettekst"/>
        <w:numPr>
          <w:ilvl w:val="0"/>
          <w:numId w:val="18"/>
        </w:numPr>
        <w:ind w:left="782" w:hanging="357"/>
        <w:jc w:val="both"/>
        <w:rPr>
          <w:rFonts w:asciiTheme="minorHAnsi" w:hAnsiTheme="minorHAnsi" w:cstheme="minorHAnsi"/>
          <w:sz w:val="22"/>
          <w:szCs w:val="22"/>
        </w:rPr>
      </w:pPr>
      <w:r w:rsidRPr="00986D92">
        <w:rPr>
          <w:rFonts w:asciiTheme="minorHAnsi" w:hAnsiTheme="minorHAnsi" w:cstheme="minorHAnsi"/>
          <w:sz w:val="22"/>
          <w:szCs w:val="22"/>
        </w:rPr>
        <w:t xml:space="preserve">Opdrachtnemer verleent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alle medewerking om zich tegen een claim te kunnen verweren.</w:t>
      </w:r>
    </w:p>
    <w:p w14:paraId="4F5AAD1C" w14:textId="77777777" w:rsidR="00F25890" w:rsidRPr="00986D92" w:rsidRDefault="00F25890" w:rsidP="00315955">
      <w:pPr>
        <w:pStyle w:val="Voettekst"/>
        <w:ind w:left="782"/>
        <w:jc w:val="both"/>
        <w:rPr>
          <w:rFonts w:asciiTheme="minorHAnsi" w:hAnsiTheme="minorHAnsi" w:cstheme="minorHAnsi"/>
          <w:sz w:val="22"/>
          <w:szCs w:val="22"/>
        </w:rPr>
      </w:pPr>
    </w:p>
    <w:p w14:paraId="4F5AAD1D" w14:textId="77777777" w:rsidR="004354B6" w:rsidRPr="00986D92" w:rsidRDefault="000A735C" w:rsidP="00177AC9">
      <w:pPr>
        <w:pStyle w:val="Voettekst"/>
        <w:numPr>
          <w:ilvl w:val="0"/>
          <w:numId w:val="8"/>
        </w:numPr>
        <w:tabs>
          <w:tab w:val="clear" w:pos="4536"/>
          <w:tab w:val="clear" w:pos="9072"/>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Schadeclaims ten gevolge van het voorafgaande dienen binnen 2 maanden na het ontstaan van de schade schriftelijk bij de schadeveroorzakende partij te zijn gemeld, op straffe van verval van aansprakelijkheid.</w:t>
      </w:r>
      <w:r w:rsidR="00002279" w:rsidRPr="00986D92">
        <w:rPr>
          <w:rFonts w:asciiTheme="minorHAnsi" w:hAnsiTheme="minorHAnsi" w:cstheme="minorHAnsi"/>
          <w:sz w:val="22"/>
          <w:szCs w:val="22"/>
        </w:rPr>
        <w:br/>
      </w:r>
    </w:p>
    <w:p w14:paraId="4F5AAD1E" w14:textId="77777777" w:rsidR="00831B93" w:rsidRPr="00986D92" w:rsidRDefault="004354B6" w:rsidP="00177AC9">
      <w:pPr>
        <w:pStyle w:val="Voettekst"/>
        <w:numPr>
          <w:ilvl w:val="0"/>
          <w:numId w:val="8"/>
        </w:numPr>
        <w:tabs>
          <w:tab w:val="clear" w:pos="4536"/>
          <w:tab w:val="clear" w:pos="9072"/>
          <w:tab w:val="num" w:pos="426"/>
        </w:tabs>
        <w:autoSpaceDE w:val="0"/>
        <w:autoSpaceDN w:val="0"/>
        <w:adjustRightInd w:val="0"/>
        <w:ind w:left="426" w:hanging="426"/>
        <w:jc w:val="both"/>
        <w:rPr>
          <w:rFonts w:asciiTheme="minorHAnsi" w:hAnsiTheme="minorHAnsi" w:cstheme="minorHAnsi"/>
          <w:b/>
          <w:sz w:val="22"/>
          <w:szCs w:val="22"/>
        </w:rPr>
      </w:pPr>
      <w:r w:rsidRPr="00986D92">
        <w:rPr>
          <w:rFonts w:asciiTheme="minorHAnsi" w:hAnsiTheme="minorHAnsi" w:cstheme="minorHAnsi"/>
          <w:sz w:val="22"/>
          <w:szCs w:val="22"/>
        </w:rPr>
        <w:t xml:space="preserve">Het staat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vrij de Overeenkomst van Opdracht op ieder moment te beëindigen of haar tegenprestatie voor de verrichte Werkzaamheden op te schorten, indien Opdrachtnemer zijn verplichtingen uit hoofde van de Overeenkomst van Opdracht (en alle daarmee, mede op grond van deze AV-ZP, samenhangende verplichtingen) niet nakomt. Daarbij geldt dat gebruikmaking van dit opschortingsrecht Opdrachtnemer niet ontheft van zijn verplichtingen uit hoofde van de Overeenkomst van Opdracht. </w:t>
      </w:r>
    </w:p>
    <w:p w14:paraId="4F5AAD1F" w14:textId="77777777" w:rsidR="00B026DA" w:rsidRPr="00986D92" w:rsidRDefault="00B026DA" w:rsidP="00F27DB5">
      <w:pPr>
        <w:autoSpaceDE w:val="0"/>
        <w:autoSpaceDN w:val="0"/>
        <w:adjustRightInd w:val="0"/>
        <w:jc w:val="both"/>
        <w:rPr>
          <w:rFonts w:asciiTheme="minorHAnsi" w:hAnsiTheme="minorHAnsi" w:cstheme="minorHAnsi"/>
          <w:b/>
          <w:bCs/>
          <w:sz w:val="22"/>
          <w:szCs w:val="22"/>
        </w:rPr>
      </w:pPr>
    </w:p>
    <w:p w14:paraId="4F5AAD20" w14:textId="77777777" w:rsidR="00315955" w:rsidRPr="009A0643" w:rsidRDefault="00FD667C" w:rsidP="00F27DB5">
      <w:pPr>
        <w:autoSpaceDE w:val="0"/>
        <w:autoSpaceDN w:val="0"/>
        <w:adjustRightInd w:val="0"/>
        <w:jc w:val="both"/>
        <w:rPr>
          <w:rFonts w:asciiTheme="minorHAnsi" w:hAnsiTheme="minorHAnsi" w:cstheme="minorHAnsi"/>
          <w:b/>
          <w:bCs/>
          <w:sz w:val="22"/>
          <w:szCs w:val="22"/>
        </w:rPr>
      </w:pPr>
      <w:r w:rsidRPr="009A0643">
        <w:rPr>
          <w:rFonts w:asciiTheme="minorHAnsi" w:hAnsiTheme="minorHAnsi" w:cstheme="minorHAnsi"/>
          <w:b/>
          <w:bCs/>
          <w:sz w:val="22"/>
          <w:szCs w:val="22"/>
        </w:rPr>
        <w:t>Artikel 1</w:t>
      </w:r>
      <w:r w:rsidR="00566438" w:rsidRPr="009A0643">
        <w:rPr>
          <w:rFonts w:asciiTheme="minorHAnsi" w:hAnsiTheme="minorHAnsi" w:cstheme="minorHAnsi"/>
          <w:b/>
          <w:bCs/>
          <w:sz w:val="22"/>
          <w:szCs w:val="22"/>
        </w:rPr>
        <w:t>5</w:t>
      </w:r>
      <w:r w:rsidRPr="009A0643">
        <w:rPr>
          <w:rFonts w:asciiTheme="minorHAnsi" w:hAnsiTheme="minorHAnsi" w:cstheme="minorHAnsi"/>
          <w:b/>
          <w:bCs/>
          <w:sz w:val="22"/>
          <w:szCs w:val="22"/>
        </w:rPr>
        <w:t xml:space="preserve"> – Concurrentie- en relatiebeding</w:t>
      </w:r>
      <w:r w:rsidR="008D062D" w:rsidRPr="009A0643">
        <w:rPr>
          <w:rFonts w:asciiTheme="minorHAnsi" w:hAnsiTheme="minorHAnsi" w:cstheme="minorHAnsi"/>
          <w:b/>
          <w:bCs/>
          <w:sz w:val="22"/>
          <w:szCs w:val="22"/>
        </w:rPr>
        <w:t>, afkoopregeling</w:t>
      </w:r>
    </w:p>
    <w:p w14:paraId="4F5AAD21" w14:textId="77777777" w:rsidR="00FD667C" w:rsidRPr="009A0643" w:rsidRDefault="00FD667C" w:rsidP="00F27DB5">
      <w:pPr>
        <w:autoSpaceDE w:val="0"/>
        <w:autoSpaceDN w:val="0"/>
        <w:adjustRightInd w:val="0"/>
        <w:jc w:val="both"/>
        <w:rPr>
          <w:rFonts w:asciiTheme="minorHAnsi" w:hAnsiTheme="minorHAnsi" w:cstheme="minorHAnsi"/>
          <w:b/>
          <w:bCs/>
          <w:sz w:val="22"/>
          <w:szCs w:val="22"/>
        </w:rPr>
      </w:pPr>
    </w:p>
    <w:p w14:paraId="4F5AAD22" w14:textId="77777777" w:rsidR="00C65758" w:rsidRPr="009A0643" w:rsidRDefault="00AB2682" w:rsidP="00F27DB5">
      <w:pPr>
        <w:pStyle w:val="Lijstalinea"/>
        <w:autoSpaceDE w:val="0"/>
        <w:autoSpaceDN w:val="0"/>
        <w:adjustRightInd w:val="0"/>
        <w:ind w:left="425" w:hanging="425"/>
        <w:jc w:val="both"/>
        <w:rPr>
          <w:rFonts w:asciiTheme="minorHAnsi" w:hAnsiTheme="minorHAnsi" w:cstheme="minorHAnsi"/>
          <w:sz w:val="22"/>
          <w:szCs w:val="22"/>
        </w:rPr>
      </w:pPr>
      <w:r w:rsidRPr="00BF2226">
        <w:rPr>
          <w:rFonts w:asciiTheme="minorHAnsi" w:hAnsiTheme="minorHAnsi" w:cstheme="minorHAnsi"/>
          <w:sz w:val="22"/>
          <w:szCs w:val="22"/>
          <w:highlight w:val="yellow"/>
        </w:rPr>
        <w:t>1.</w:t>
      </w:r>
      <w:r w:rsidRPr="00BF2226">
        <w:rPr>
          <w:rFonts w:asciiTheme="minorHAnsi" w:hAnsiTheme="minorHAnsi" w:cstheme="minorHAnsi"/>
          <w:sz w:val="22"/>
          <w:szCs w:val="22"/>
          <w:highlight w:val="yellow"/>
        </w:rPr>
        <w:tab/>
      </w:r>
      <w:r w:rsidR="00806087" w:rsidRPr="00BF2226">
        <w:rPr>
          <w:rFonts w:asciiTheme="minorHAnsi" w:hAnsiTheme="minorHAnsi" w:cstheme="minorHAnsi"/>
          <w:sz w:val="22"/>
          <w:szCs w:val="22"/>
          <w:highlight w:val="yellow"/>
        </w:rPr>
        <w:t>Het is Opdrachtnemer uitdrukkelijk toegestaan gedurende de Overeenkomst van Opdracht en na afloop daarvan voor andere opdrachtgevers dan Opdrachtgever of Cliënt te werken.</w:t>
      </w:r>
      <w:r w:rsidR="00806087" w:rsidRPr="009A0643">
        <w:rPr>
          <w:rFonts w:asciiTheme="minorHAnsi" w:hAnsiTheme="minorHAnsi" w:cstheme="minorHAnsi"/>
          <w:sz w:val="22"/>
          <w:szCs w:val="22"/>
        </w:rPr>
        <w:br/>
      </w:r>
    </w:p>
    <w:p w14:paraId="4F5AAD23" w14:textId="77777777" w:rsidR="00C65758" w:rsidRPr="009A0643" w:rsidRDefault="00663A33" w:rsidP="00195486">
      <w:pPr>
        <w:pStyle w:val="Lijstalinea"/>
        <w:autoSpaceDE w:val="0"/>
        <w:autoSpaceDN w:val="0"/>
        <w:adjustRightInd w:val="0"/>
        <w:ind w:left="425" w:firstLine="1"/>
        <w:jc w:val="both"/>
        <w:rPr>
          <w:rFonts w:asciiTheme="minorHAnsi" w:hAnsiTheme="minorHAnsi" w:cstheme="minorHAnsi"/>
          <w:sz w:val="22"/>
          <w:szCs w:val="22"/>
        </w:rPr>
      </w:pPr>
      <w:r w:rsidRPr="0016527F">
        <w:rPr>
          <w:rFonts w:asciiTheme="minorHAnsi" w:hAnsiTheme="minorHAnsi" w:cstheme="minorHAnsi"/>
          <w:sz w:val="22"/>
          <w:szCs w:val="22"/>
          <w:highlight w:val="green"/>
        </w:rPr>
        <w:t>[</w:t>
      </w:r>
      <w:r w:rsidR="00A90B0E" w:rsidRPr="0016527F">
        <w:rPr>
          <w:rFonts w:asciiTheme="minorHAnsi" w:hAnsiTheme="minorHAnsi" w:cstheme="minorHAnsi"/>
          <w:sz w:val="22"/>
          <w:szCs w:val="22"/>
          <w:highlight w:val="green"/>
        </w:rPr>
        <w:t>Optioneel</w:t>
      </w:r>
      <w:r w:rsidR="00566438" w:rsidRPr="0016527F">
        <w:rPr>
          <w:rFonts w:asciiTheme="minorHAnsi" w:hAnsiTheme="minorHAnsi" w:cstheme="minorHAnsi"/>
          <w:sz w:val="22"/>
          <w:szCs w:val="22"/>
          <w:highlight w:val="green"/>
        </w:rPr>
        <w:t xml:space="preserve"> lid </w:t>
      </w:r>
      <w:r w:rsidR="00806087" w:rsidRPr="0016527F">
        <w:rPr>
          <w:rFonts w:asciiTheme="minorHAnsi" w:hAnsiTheme="minorHAnsi" w:cstheme="minorHAnsi"/>
          <w:sz w:val="22"/>
          <w:szCs w:val="22"/>
          <w:highlight w:val="green"/>
        </w:rPr>
        <w:t>2</w:t>
      </w:r>
      <w:r w:rsidR="00566438" w:rsidRPr="0016527F">
        <w:rPr>
          <w:rFonts w:asciiTheme="minorHAnsi" w:hAnsiTheme="minorHAnsi" w:cstheme="minorHAnsi"/>
          <w:sz w:val="22"/>
          <w:szCs w:val="22"/>
          <w:highlight w:val="green"/>
        </w:rPr>
        <w:t xml:space="preserve"> t/m </w:t>
      </w:r>
      <w:r w:rsidR="00806087" w:rsidRPr="0016527F">
        <w:rPr>
          <w:rFonts w:asciiTheme="minorHAnsi" w:hAnsiTheme="minorHAnsi" w:cstheme="minorHAnsi"/>
          <w:sz w:val="22"/>
          <w:szCs w:val="22"/>
          <w:highlight w:val="green"/>
        </w:rPr>
        <w:t>4</w:t>
      </w:r>
      <w:r w:rsidRPr="0016527F">
        <w:rPr>
          <w:rFonts w:asciiTheme="minorHAnsi" w:hAnsiTheme="minorHAnsi" w:cstheme="minorHAnsi"/>
          <w:sz w:val="22"/>
          <w:szCs w:val="22"/>
          <w:highlight w:val="green"/>
        </w:rPr>
        <w:t>]</w:t>
      </w:r>
    </w:p>
    <w:p w14:paraId="4F5AAD24" w14:textId="77777777" w:rsidR="00FD667C" w:rsidRPr="009A0643" w:rsidRDefault="00FD667C" w:rsidP="00177AC9">
      <w:pPr>
        <w:pStyle w:val="Lijstalinea"/>
        <w:numPr>
          <w:ilvl w:val="0"/>
          <w:numId w:val="28"/>
        </w:numPr>
        <w:autoSpaceDE w:val="0"/>
        <w:autoSpaceDN w:val="0"/>
        <w:adjustRightInd w:val="0"/>
        <w:ind w:left="425" w:hanging="425"/>
        <w:jc w:val="both"/>
        <w:rPr>
          <w:rFonts w:asciiTheme="minorHAnsi" w:hAnsiTheme="minorHAnsi" w:cstheme="minorHAnsi"/>
          <w:bCs/>
          <w:sz w:val="22"/>
          <w:szCs w:val="22"/>
        </w:rPr>
      </w:pPr>
      <w:r w:rsidRPr="009A0643">
        <w:rPr>
          <w:rFonts w:asciiTheme="minorHAnsi" w:hAnsiTheme="minorHAnsi" w:cstheme="minorHAnsi"/>
          <w:bCs/>
          <w:sz w:val="22"/>
          <w:szCs w:val="22"/>
        </w:rPr>
        <w:t xml:space="preserve">Het is Opdrachtnemer en de tot haar concern behorende vennootschappen, haar werknemers en de voor haar werkzame derden zonder voorafgaande schriftelijke toestemming van </w:t>
      </w:r>
      <w:r w:rsidR="00041582" w:rsidRPr="009A0643">
        <w:rPr>
          <w:rFonts w:asciiTheme="minorHAnsi" w:hAnsiTheme="minorHAnsi" w:cstheme="minorHAnsi"/>
          <w:bCs/>
          <w:sz w:val="22"/>
          <w:szCs w:val="22"/>
        </w:rPr>
        <w:t>Opdrachtgever</w:t>
      </w:r>
      <w:r w:rsidRPr="009A0643">
        <w:rPr>
          <w:rFonts w:asciiTheme="minorHAnsi" w:hAnsiTheme="minorHAnsi" w:cstheme="minorHAnsi"/>
          <w:bCs/>
          <w:sz w:val="22"/>
          <w:szCs w:val="22"/>
        </w:rPr>
        <w:t xml:space="preserve"> verboden gedurende de looptijd van een Overeenkomst van Opdracht en gedurende een periode van zes maanden na </w:t>
      </w:r>
      <w:r w:rsidR="007A53EB" w:rsidRPr="009A0643">
        <w:rPr>
          <w:rFonts w:asciiTheme="minorHAnsi" w:hAnsiTheme="minorHAnsi" w:cstheme="minorHAnsi"/>
          <w:bCs/>
          <w:sz w:val="22"/>
          <w:szCs w:val="22"/>
        </w:rPr>
        <w:t>afloop</w:t>
      </w:r>
      <w:r w:rsidRPr="009A0643">
        <w:rPr>
          <w:rFonts w:asciiTheme="minorHAnsi" w:hAnsiTheme="minorHAnsi" w:cstheme="minorHAnsi"/>
          <w:bCs/>
          <w:sz w:val="22"/>
          <w:szCs w:val="22"/>
        </w:rPr>
        <w:t xml:space="preserve"> daarvan, zonder tussenkomst van </w:t>
      </w:r>
      <w:r w:rsidR="00041582" w:rsidRPr="009A0643">
        <w:rPr>
          <w:rFonts w:asciiTheme="minorHAnsi" w:hAnsiTheme="minorHAnsi" w:cstheme="minorHAnsi"/>
          <w:bCs/>
          <w:sz w:val="22"/>
          <w:szCs w:val="22"/>
        </w:rPr>
        <w:t>Opdrachtgever</w:t>
      </w:r>
      <w:r w:rsidRPr="009A0643">
        <w:rPr>
          <w:rFonts w:asciiTheme="minorHAnsi" w:hAnsiTheme="minorHAnsi" w:cstheme="minorHAnsi"/>
          <w:bCs/>
          <w:sz w:val="22"/>
          <w:szCs w:val="22"/>
        </w:rPr>
        <w:t xml:space="preserve">, rechtstreeks of indirect werkzaamheden te verrichten voor </w:t>
      </w:r>
      <w:r w:rsidR="00DC074F" w:rsidRPr="009A0643">
        <w:rPr>
          <w:rFonts w:asciiTheme="minorHAnsi" w:hAnsiTheme="minorHAnsi" w:cstheme="minorHAnsi"/>
          <w:bCs/>
          <w:sz w:val="22"/>
          <w:szCs w:val="22"/>
        </w:rPr>
        <w:t>Cliënt</w:t>
      </w:r>
      <w:r w:rsidRPr="009A0643">
        <w:rPr>
          <w:rFonts w:asciiTheme="minorHAnsi" w:hAnsiTheme="minorHAnsi" w:cstheme="minorHAnsi"/>
          <w:bCs/>
          <w:sz w:val="22"/>
          <w:szCs w:val="22"/>
        </w:rPr>
        <w:t>.</w:t>
      </w:r>
      <w:r w:rsidR="00663A33" w:rsidRPr="009A0643">
        <w:rPr>
          <w:rFonts w:asciiTheme="minorHAnsi" w:hAnsiTheme="minorHAnsi" w:cstheme="minorHAnsi"/>
          <w:bCs/>
          <w:sz w:val="22"/>
          <w:szCs w:val="22"/>
        </w:rPr>
        <w:t xml:space="preserve"> </w:t>
      </w:r>
      <w:r w:rsidRPr="009A0643">
        <w:rPr>
          <w:rFonts w:asciiTheme="minorHAnsi" w:hAnsiTheme="minorHAnsi" w:cstheme="minorHAnsi"/>
          <w:bCs/>
          <w:sz w:val="22"/>
          <w:szCs w:val="22"/>
        </w:rPr>
        <w:t xml:space="preserve">Met tussenkomst van </w:t>
      </w:r>
      <w:r w:rsidR="00041582" w:rsidRPr="009A0643">
        <w:rPr>
          <w:rFonts w:asciiTheme="minorHAnsi" w:hAnsiTheme="minorHAnsi" w:cstheme="minorHAnsi"/>
          <w:bCs/>
          <w:sz w:val="22"/>
          <w:szCs w:val="22"/>
        </w:rPr>
        <w:t>Opdrachtgever</w:t>
      </w:r>
      <w:r w:rsidRPr="009A0643">
        <w:rPr>
          <w:rFonts w:asciiTheme="minorHAnsi" w:hAnsiTheme="minorHAnsi" w:cstheme="minorHAnsi"/>
          <w:bCs/>
          <w:sz w:val="22"/>
          <w:szCs w:val="22"/>
        </w:rPr>
        <w:t xml:space="preserve"> wordt </w:t>
      </w:r>
      <w:r w:rsidR="00566438" w:rsidRPr="009A0643">
        <w:rPr>
          <w:rFonts w:asciiTheme="minorHAnsi" w:hAnsiTheme="minorHAnsi" w:cstheme="minorHAnsi"/>
          <w:bCs/>
          <w:sz w:val="22"/>
          <w:szCs w:val="22"/>
        </w:rPr>
        <w:t xml:space="preserve">niet uitsluitend de administratieve tussenkomst </w:t>
      </w:r>
      <w:r w:rsidRPr="009A0643">
        <w:rPr>
          <w:rFonts w:asciiTheme="minorHAnsi" w:hAnsiTheme="minorHAnsi" w:cstheme="minorHAnsi"/>
          <w:bCs/>
          <w:sz w:val="22"/>
          <w:szCs w:val="22"/>
        </w:rPr>
        <w:t>bedoeld</w:t>
      </w:r>
      <w:r w:rsidR="00566438" w:rsidRPr="009A0643">
        <w:rPr>
          <w:rFonts w:asciiTheme="minorHAnsi" w:hAnsiTheme="minorHAnsi" w:cstheme="minorHAnsi"/>
          <w:bCs/>
          <w:sz w:val="22"/>
          <w:szCs w:val="22"/>
        </w:rPr>
        <w:t>, maar ook da</w:t>
      </w:r>
      <w:r w:rsidRPr="009A0643">
        <w:rPr>
          <w:rFonts w:asciiTheme="minorHAnsi" w:hAnsiTheme="minorHAnsi" w:cstheme="minorHAnsi"/>
          <w:bCs/>
          <w:sz w:val="22"/>
          <w:szCs w:val="22"/>
        </w:rPr>
        <w:t xml:space="preserve">t </w:t>
      </w:r>
      <w:r w:rsidR="00041582" w:rsidRPr="009A0643">
        <w:rPr>
          <w:rFonts w:asciiTheme="minorHAnsi" w:hAnsiTheme="minorHAnsi" w:cstheme="minorHAnsi"/>
          <w:bCs/>
          <w:sz w:val="22"/>
          <w:szCs w:val="22"/>
        </w:rPr>
        <w:t>Opdrachtgever</w:t>
      </w:r>
      <w:r w:rsidRPr="009A0643">
        <w:rPr>
          <w:rFonts w:asciiTheme="minorHAnsi" w:hAnsiTheme="minorHAnsi" w:cstheme="minorHAnsi"/>
          <w:bCs/>
          <w:sz w:val="22"/>
          <w:szCs w:val="22"/>
        </w:rPr>
        <w:t xml:space="preserve"> te allen tijde bepaalt wat haar marge is.</w:t>
      </w:r>
      <w:r w:rsidRPr="009A0643">
        <w:rPr>
          <w:rFonts w:asciiTheme="minorHAnsi" w:hAnsiTheme="minorHAnsi" w:cstheme="minorHAnsi"/>
          <w:bCs/>
          <w:sz w:val="22"/>
          <w:szCs w:val="22"/>
        </w:rPr>
        <w:br/>
      </w:r>
    </w:p>
    <w:p w14:paraId="4F5AAD25" w14:textId="77777777" w:rsidR="001F5B5F" w:rsidRPr="009A0643" w:rsidRDefault="00FD667C" w:rsidP="00177AC9">
      <w:pPr>
        <w:pStyle w:val="Lijstalinea"/>
        <w:numPr>
          <w:ilvl w:val="0"/>
          <w:numId w:val="28"/>
        </w:numPr>
        <w:ind w:left="425" w:hanging="425"/>
        <w:jc w:val="both"/>
        <w:rPr>
          <w:rFonts w:asciiTheme="minorHAnsi" w:hAnsiTheme="minorHAnsi" w:cstheme="minorHAnsi"/>
          <w:bCs/>
          <w:sz w:val="22"/>
          <w:szCs w:val="22"/>
        </w:rPr>
      </w:pPr>
      <w:r w:rsidRPr="009A0643">
        <w:rPr>
          <w:rFonts w:asciiTheme="minorHAnsi" w:hAnsiTheme="minorHAnsi" w:cstheme="minorHAnsi"/>
          <w:bCs/>
          <w:sz w:val="22"/>
          <w:szCs w:val="22"/>
        </w:rPr>
        <w:t xml:space="preserve">Bij overtreding van het in lid </w:t>
      </w:r>
      <w:r w:rsidR="00231913" w:rsidRPr="009A0643">
        <w:rPr>
          <w:rFonts w:asciiTheme="minorHAnsi" w:hAnsiTheme="minorHAnsi" w:cstheme="minorHAnsi"/>
          <w:bCs/>
          <w:sz w:val="22"/>
          <w:szCs w:val="22"/>
        </w:rPr>
        <w:t>2</w:t>
      </w:r>
      <w:r w:rsidR="00663A33" w:rsidRPr="009A0643">
        <w:rPr>
          <w:rFonts w:asciiTheme="minorHAnsi" w:hAnsiTheme="minorHAnsi" w:cstheme="minorHAnsi"/>
          <w:bCs/>
          <w:sz w:val="22"/>
          <w:szCs w:val="22"/>
        </w:rPr>
        <w:t xml:space="preserve"> </w:t>
      </w:r>
      <w:r w:rsidRPr="009A0643">
        <w:rPr>
          <w:rFonts w:asciiTheme="minorHAnsi" w:hAnsiTheme="minorHAnsi" w:cstheme="minorHAnsi"/>
          <w:bCs/>
          <w:sz w:val="22"/>
          <w:szCs w:val="22"/>
        </w:rPr>
        <w:t xml:space="preserve">van dit artikel genoemde verbod door Opdrachtnemer, haar werknemers of de voor haar werkzame derden, verbeurt Opdrachtnemer ten behoeve van </w:t>
      </w:r>
      <w:r w:rsidR="00041582" w:rsidRPr="009A0643">
        <w:rPr>
          <w:rFonts w:asciiTheme="minorHAnsi" w:hAnsiTheme="minorHAnsi" w:cstheme="minorHAnsi"/>
          <w:bCs/>
          <w:sz w:val="22"/>
          <w:szCs w:val="22"/>
        </w:rPr>
        <w:t>Opdrachtgever</w:t>
      </w:r>
      <w:r w:rsidRPr="009A0643">
        <w:rPr>
          <w:rFonts w:asciiTheme="minorHAnsi" w:hAnsiTheme="minorHAnsi" w:cstheme="minorHAnsi"/>
          <w:bCs/>
          <w:sz w:val="22"/>
          <w:szCs w:val="22"/>
        </w:rPr>
        <w:t xml:space="preserve"> een direct opeisbare boete per overtreding</w:t>
      </w:r>
      <w:r w:rsidR="003B035D" w:rsidRPr="009A0643">
        <w:rPr>
          <w:rFonts w:asciiTheme="minorHAnsi" w:hAnsiTheme="minorHAnsi" w:cstheme="minorHAnsi"/>
          <w:bCs/>
          <w:sz w:val="22"/>
          <w:szCs w:val="22"/>
        </w:rPr>
        <w:t xml:space="preserve"> (Boete 3 in de Opdracht) </w:t>
      </w:r>
      <w:r w:rsidRPr="009A0643">
        <w:rPr>
          <w:rFonts w:asciiTheme="minorHAnsi" w:hAnsiTheme="minorHAnsi" w:cstheme="minorHAnsi"/>
          <w:bCs/>
          <w:sz w:val="22"/>
          <w:szCs w:val="22"/>
        </w:rPr>
        <w:t xml:space="preserve">en </w:t>
      </w:r>
      <w:r w:rsidR="00610558" w:rsidRPr="009A0643">
        <w:rPr>
          <w:rFonts w:asciiTheme="minorHAnsi" w:hAnsiTheme="minorHAnsi" w:cstheme="minorHAnsi"/>
          <w:bCs/>
          <w:sz w:val="22"/>
          <w:szCs w:val="22"/>
        </w:rPr>
        <w:t xml:space="preserve">een boete </w:t>
      </w:r>
      <w:r w:rsidRPr="009A0643">
        <w:rPr>
          <w:rFonts w:asciiTheme="minorHAnsi" w:hAnsiTheme="minorHAnsi" w:cstheme="minorHAnsi"/>
          <w:bCs/>
          <w:sz w:val="22"/>
          <w:szCs w:val="22"/>
        </w:rPr>
        <w:t xml:space="preserve">voor elke dag </w:t>
      </w:r>
      <w:r w:rsidR="003B035D" w:rsidRPr="009A0643">
        <w:rPr>
          <w:rFonts w:asciiTheme="minorHAnsi" w:hAnsiTheme="minorHAnsi" w:cstheme="minorHAnsi"/>
          <w:bCs/>
          <w:sz w:val="22"/>
          <w:szCs w:val="22"/>
        </w:rPr>
        <w:t xml:space="preserve">(Boete 4 in de Opdracht) </w:t>
      </w:r>
      <w:r w:rsidRPr="009A0643">
        <w:rPr>
          <w:rFonts w:asciiTheme="minorHAnsi" w:hAnsiTheme="minorHAnsi" w:cstheme="minorHAnsi"/>
          <w:bCs/>
          <w:sz w:val="22"/>
          <w:szCs w:val="22"/>
        </w:rPr>
        <w:t>waarop zodanige overtreding voortduurt.</w:t>
      </w:r>
      <w:r w:rsidRPr="009A0643">
        <w:rPr>
          <w:rFonts w:asciiTheme="minorHAnsi" w:hAnsiTheme="minorHAnsi" w:cstheme="minorHAnsi"/>
          <w:bCs/>
          <w:sz w:val="22"/>
          <w:szCs w:val="22"/>
        </w:rPr>
        <w:br/>
      </w:r>
    </w:p>
    <w:p w14:paraId="4F5AAD26" w14:textId="77777777" w:rsidR="00C65758" w:rsidRPr="009A0643" w:rsidRDefault="00041582" w:rsidP="00177AC9">
      <w:pPr>
        <w:pStyle w:val="Lijstalinea"/>
        <w:numPr>
          <w:ilvl w:val="0"/>
          <w:numId w:val="28"/>
        </w:numPr>
        <w:autoSpaceDE w:val="0"/>
        <w:autoSpaceDN w:val="0"/>
        <w:adjustRightInd w:val="0"/>
        <w:ind w:left="425" w:hanging="425"/>
        <w:jc w:val="both"/>
        <w:rPr>
          <w:rFonts w:asciiTheme="minorHAnsi" w:hAnsiTheme="minorHAnsi" w:cstheme="minorHAnsi"/>
          <w:sz w:val="22"/>
          <w:szCs w:val="22"/>
        </w:rPr>
      </w:pPr>
      <w:r w:rsidRPr="009A0643">
        <w:rPr>
          <w:rFonts w:asciiTheme="minorHAnsi" w:hAnsiTheme="minorHAnsi" w:cstheme="minorHAnsi"/>
          <w:bCs/>
          <w:sz w:val="22"/>
          <w:szCs w:val="22"/>
        </w:rPr>
        <w:t>Opdrachtgever</w:t>
      </w:r>
      <w:r w:rsidR="00FD667C" w:rsidRPr="009A0643">
        <w:rPr>
          <w:rFonts w:asciiTheme="minorHAnsi" w:hAnsiTheme="minorHAnsi" w:cstheme="minorHAnsi"/>
          <w:bCs/>
          <w:sz w:val="22"/>
          <w:szCs w:val="22"/>
        </w:rPr>
        <w:t xml:space="preserve"> zal Opdrachtnemer zo spoedig mogelijk informeren indien zich een situatie voordoet waarin Opdrachtnemer een boete verbeurt of dreigt te verbeuren. Ongeacht de verschuldigde en/of betaalde boetes is Opdrachtnemer gehouden om de werkelijke schade aan </w:t>
      </w:r>
      <w:r w:rsidRPr="009A0643">
        <w:rPr>
          <w:rFonts w:asciiTheme="minorHAnsi" w:hAnsiTheme="minorHAnsi" w:cstheme="minorHAnsi"/>
          <w:bCs/>
          <w:sz w:val="22"/>
          <w:szCs w:val="22"/>
        </w:rPr>
        <w:t>Opdrachtgever</w:t>
      </w:r>
      <w:r w:rsidR="00FD667C" w:rsidRPr="009A0643">
        <w:rPr>
          <w:rFonts w:asciiTheme="minorHAnsi" w:hAnsiTheme="minorHAnsi" w:cstheme="minorHAnsi"/>
          <w:bCs/>
          <w:sz w:val="22"/>
          <w:szCs w:val="22"/>
        </w:rPr>
        <w:t xml:space="preserve"> te vergoeden.</w:t>
      </w:r>
    </w:p>
    <w:p w14:paraId="4F5AAD27" w14:textId="77777777" w:rsidR="00C65758" w:rsidRPr="009A0643" w:rsidRDefault="00566438" w:rsidP="00F27DB5">
      <w:pPr>
        <w:pStyle w:val="Lijstalinea"/>
        <w:autoSpaceDE w:val="0"/>
        <w:autoSpaceDN w:val="0"/>
        <w:adjustRightInd w:val="0"/>
        <w:ind w:left="425"/>
        <w:jc w:val="both"/>
        <w:rPr>
          <w:rFonts w:asciiTheme="minorHAnsi" w:hAnsiTheme="minorHAnsi" w:cstheme="minorHAnsi"/>
          <w:sz w:val="22"/>
          <w:szCs w:val="22"/>
        </w:rPr>
      </w:pPr>
      <w:r w:rsidRPr="009A0643">
        <w:rPr>
          <w:rFonts w:asciiTheme="minorHAnsi" w:hAnsiTheme="minorHAnsi" w:cstheme="minorHAnsi"/>
          <w:bCs/>
          <w:sz w:val="22"/>
          <w:szCs w:val="22"/>
        </w:rPr>
        <w:br/>
      </w:r>
      <w:r w:rsidR="007A53EB" w:rsidRPr="00E17873">
        <w:rPr>
          <w:rFonts w:asciiTheme="minorHAnsi" w:hAnsiTheme="minorHAnsi"/>
          <w:sz w:val="22"/>
          <w:szCs w:val="22"/>
          <w:highlight w:val="green"/>
        </w:rPr>
        <w:t>[</w:t>
      </w:r>
      <w:r w:rsidR="00A90B0E" w:rsidRPr="00E17873">
        <w:rPr>
          <w:rFonts w:asciiTheme="minorHAnsi" w:hAnsiTheme="minorHAnsi"/>
          <w:sz w:val="22"/>
          <w:szCs w:val="22"/>
          <w:highlight w:val="green"/>
        </w:rPr>
        <w:t>Optioneel</w:t>
      </w:r>
      <w:r w:rsidR="007A53EB" w:rsidRPr="00E17873">
        <w:rPr>
          <w:rFonts w:asciiTheme="minorHAnsi" w:hAnsiTheme="minorHAnsi"/>
          <w:sz w:val="22"/>
          <w:szCs w:val="22"/>
          <w:highlight w:val="green"/>
        </w:rPr>
        <w:t xml:space="preserve"> lid </w:t>
      </w:r>
      <w:r w:rsidR="00806087" w:rsidRPr="00E17873">
        <w:rPr>
          <w:rFonts w:asciiTheme="minorHAnsi" w:hAnsiTheme="minorHAnsi"/>
          <w:sz w:val="22"/>
          <w:szCs w:val="22"/>
          <w:highlight w:val="green"/>
        </w:rPr>
        <w:t>5</w:t>
      </w:r>
      <w:r w:rsidR="007A53EB" w:rsidRPr="00E17873">
        <w:rPr>
          <w:rFonts w:asciiTheme="minorHAnsi" w:hAnsiTheme="minorHAnsi"/>
          <w:sz w:val="22"/>
          <w:szCs w:val="22"/>
          <w:highlight w:val="green"/>
        </w:rPr>
        <w:t xml:space="preserve"> t/m </w:t>
      </w:r>
      <w:r w:rsidR="00806087" w:rsidRPr="00E17873">
        <w:rPr>
          <w:rFonts w:asciiTheme="minorHAnsi" w:hAnsiTheme="minorHAnsi"/>
          <w:sz w:val="22"/>
          <w:szCs w:val="22"/>
          <w:highlight w:val="green"/>
        </w:rPr>
        <w:t>6</w:t>
      </w:r>
      <w:r w:rsidR="00C65758" w:rsidRPr="00E17873">
        <w:rPr>
          <w:rFonts w:asciiTheme="minorHAnsi" w:hAnsiTheme="minorHAnsi"/>
          <w:sz w:val="22"/>
          <w:szCs w:val="22"/>
          <w:highlight w:val="green"/>
        </w:rPr>
        <w:t>]</w:t>
      </w:r>
    </w:p>
    <w:p w14:paraId="7099CD27" w14:textId="77777777" w:rsidR="0016527F" w:rsidRDefault="007A53EB" w:rsidP="0016527F">
      <w:pPr>
        <w:numPr>
          <w:ilvl w:val="0"/>
          <w:numId w:val="28"/>
        </w:numPr>
        <w:tabs>
          <w:tab w:val="left" w:pos="-1440"/>
          <w:tab w:val="left" w:pos="-720"/>
          <w:tab w:val="left" w:pos="0"/>
          <w:tab w:val="left" w:pos="432"/>
          <w:tab w:val="left" w:pos="1037"/>
          <w:tab w:val="left" w:pos="1440"/>
        </w:tabs>
        <w:ind w:left="425" w:hanging="425"/>
        <w:jc w:val="both"/>
        <w:rPr>
          <w:rFonts w:asciiTheme="minorHAnsi" w:hAnsiTheme="minorHAnsi"/>
          <w:sz w:val="22"/>
          <w:szCs w:val="22"/>
        </w:rPr>
      </w:pPr>
      <w:r w:rsidRPr="009A0643">
        <w:rPr>
          <w:rFonts w:asciiTheme="minorHAnsi" w:hAnsiTheme="minorHAnsi"/>
          <w:sz w:val="22"/>
          <w:szCs w:val="22"/>
        </w:rPr>
        <w:t xml:space="preserve">Behoudens schriftelijke toestemming daartoe van </w:t>
      </w:r>
      <w:r w:rsidR="00041582" w:rsidRPr="009A0643">
        <w:rPr>
          <w:rFonts w:asciiTheme="minorHAnsi" w:hAnsiTheme="minorHAnsi"/>
          <w:sz w:val="22"/>
          <w:szCs w:val="22"/>
        </w:rPr>
        <w:t>Opdrachtgever</w:t>
      </w:r>
      <w:r w:rsidRPr="009A0643">
        <w:rPr>
          <w:rFonts w:asciiTheme="minorHAnsi" w:hAnsiTheme="minorHAnsi"/>
          <w:sz w:val="22"/>
          <w:szCs w:val="22"/>
        </w:rPr>
        <w:t xml:space="preserve">, zal </w:t>
      </w:r>
      <w:r w:rsidR="00EA121F" w:rsidRPr="009A0643">
        <w:rPr>
          <w:rFonts w:asciiTheme="minorHAnsi" w:hAnsiTheme="minorHAnsi"/>
          <w:sz w:val="22"/>
          <w:szCs w:val="22"/>
        </w:rPr>
        <w:t>Opdrachtnem</w:t>
      </w:r>
      <w:r w:rsidRPr="009A0643">
        <w:rPr>
          <w:rFonts w:asciiTheme="minorHAnsi" w:hAnsiTheme="minorHAnsi"/>
          <w:sz w:val="22"/>
          <w:szCs w:val="22"/>
        </w:rPr>
        <w:t>er gedurende de looptijd van een Overeenkomst van Opdracht dan wel binnen zes maanden na</w:t>
      </w:r>
      <w:r w:rsidRPr="00986D92">
        <w:rPr>
          <w:rFonts w:asciiTheme="minorHAnsi" w:hAnsiTheme="minorHAnsi"/>
          <w:sz w:val="22"/>
          <w:szCs w:val="22"/>
        </w:rPr>
        <w:t xml:space="preserve"> afloop daarvan, geen overeenkomsten aangaan, noch direct noch indirect, met </w:t>
      </w:r>
      <w:r w:rsidR="00861822" w:rsidRPr="00986D92">
        <w:rPr>
          <w:rFonts w:asciiTheme="minorHAnsi" w:hAnsiTheme="minorHAnsi"/>
          <w:sz w:val="22"/>
          <w:szCs w:val="22"/>
        </w:rPr>
        <w:t>Cliënt</w:t>
      </w:r>
      <w:r w:rsidRPr="00986D92">
        <w:rPr>
          <w:rFonts w:asciiTheme="minorHAnsi" w:hAnsiTheme="minorHAnsi"/>
          <w:sz w:val="22"/>
          <w:szCs w:val="22"/>
        </w:rPr>
        <w:t>.</w:t>
      </w:r>
    </w:p>
    <w:p w14:paraId="4F5AAD2A" w14:textId="379BD727" w:rsidR="007A53EB" w:rsidRPr="00986D92" w:rsidRDefault="007A53EB" w:rsidP="0016527F">
      <w:pPr>
        <w:tabs>
          <w:tab w:val="left" w:pos="-1440"/>
          <w:tab w:val="left" w:pos="-720"/>
          <w:tab w:val="left" w:pos="0"/>
          <w:tab w:val="left" w:pos="432"/>
          <w:tab w:val="left" w:pos="1037"/>
          <w:tab w:val="left" w:pos="1440"/>
        </w:tabs>
        <w:ind w:left="425"/>
        <w:jc w:val="both"/>
        <w:rPr>
          <w:rFonts w:asciiTheme="minorHAnsi" w:hAnsiTheme="minorHAnsi"/>
          <w:sz w:val="22"/>
          <w:szCs w:val="22"/>
        </w:rPr>
      </w:pPr>
      <w:r w:rsidRPr="00986D92">
        <w:rPr>
          <w:rFonts w:asciiTheme="minorHAnsi" w:hAnsiTheme="minorHAnsi"/>
          <w:sz w:val="22"/>
          <w:szCs w:val="22"/>
        </w:rPr>
        <w:t xml:space="preserve"> </w:t>
      </w:r>
    </w:p>
    <w:p w14:paraId="4F5AAD2B" w14:textId="77777777" w:rsidR="007A53EB" w:rsidRPr="00986D92" w:rsidRDefault="007A53EB" w:rsidP="00177AC9">
      <w:pPr>
        <w:numPr>
          <w:ilvl w:val="0"/>
          <w:numId w:val="28"/>
        </w:numPr>
        <w:tabs>
          <w:tab w:val="left" w:pos="-1440"/>
          <w:tab w:val="left" w:pos="-720"/>
          <w:tab w:val="left" w:pos="0"/>
          <w:tab w:val="left" w:pos="432"/>
          <w:tab w:val="left" w:pos="1037"/>
          <w:tab w:val="left" w:pos="1440"/>
        </w:tabs>
        <w:ind w:left="425" w:hanging="425"/>
        <w:jc w:val="both"/>
        <w:rPr>
          <w:rFonts w:asciiTheme="minorHAnsi" w:hAnsiTheme="minorHAnsi"/>
          <w:sz w:val="22"/>
          <w:szCs w:val="22"/>
        </w:rPr>
      </w:pPr>
      <w:r w:rsidRPr="00986D92">
        <w:rPr>
          <w:rFonts w:asciiTheme="minorHAnsi" w:hAnsiTheme="minorHAnsi"/>
          <w:sz w:val="22"/>
          <w:szCs w:val="22"/>
        </w:rPr>
        <w:t xml:space="preserve">Indien Opdrachtnemer gedurende de looptijd van een Overeenkomst van Opdracht dan wel binnen zes maanden na afloop daarvan direct of indirect een overeenkomst aangaat met </w:t>
      </w:r>
      <w:r w:rsidR="00861822" w:rsidRPr="00986D92">
        <w:rPr>
          <w:rFonts w:asciiTheme="minorHAnsi" w:hAnsiTheme="minorHAnsi"/>
          <w:sz w:val="22"/>
          <w:szCs w:val="22"/>
        </w:rPr>
        <w:t>Cliënt</w:t>
      </w:r>
      <w:r w:rsidRPr="00986D92">
        <w:rPr>
          <w:rFonts w:asciiTheme="minorHAnsi" w:hAnsiTheme="minorHAnsi"/>
          <w:sz w:val="22"/>
          <w:szCs w:val="22"/>
        </w:rPr>
        <w:t xml:space="preserve">, </w:t>
      </w:r>
      <w:r w:rsidRPr="00986D92">
        <w:rPr>
          <w:rFonts w:asciiTheme="minorHAnsi" w:hAnsiTheme="minorHAnsi"/>
          <w:color w:val="000000"/>
          <w:sz w:val="22"/>
          <w:szCs w:val="22"/>
        </w:rPr>
        <w:t xml:space="preserve">wordt dit gezien als een overname van </w:t>
      </w:r>
      <w:r w:rsidR="00290A32" w:rsidRPr="00986D92">
        <w:rPr>
          <w:rFonts w:asciiTheme="minorHAnsi" w:hAnsiTheme="minorHAnsi"/>
          <w:color w:val="000000"/>
          <w:sz w:val="22"/>
          <w:szCs w:val="22"/>
        </w:rPr>
        <w:t>de Opdracht</w:t>
      </w:r>
      <w:r w:rsidRPr="00986D92">
        <w:rPr>
          <w:rFonts w:asciiTheme="minorHAnsi" w:hAnsiTheme="minorHAnsi"/>
          <w:color w:val="000000"/>
          <w:sz w:val="22"/>
          <w:szCs w:val="22"/>
        </w:rPr>
        <w:t xml:space="preserve"> </w:t>
      </w:r>
      <w:r w:rsidR="00462BC1" w:rsidRPr="00986D92">
        <w:rPr>
          <w:rFonts w:asciiTheme="minorHAnsi" w:hAnsiTheme="minorHAnsi"/>
          <w:color w:val="000000"/>
          <w:sz w:val="22"/>
          <w:szCs w:val="22"/>
        </w:rPr>
        <w:t xml:space="preserve">en/of Cliënt </w:t>
      </w:r>
      <w:r w:rsidRPr="00986D92">
        <w:rPr>
          <w:rFonts w:asciiTheme="minorHAnsi" w:hAnsiTheme="minorHAnsi"/>
          <w:color w:val="000000"/>
          <w:sz w:val="22"/>
          <w:szCs w:val="22"/>
        </w:rPr>
        <w:t>en zal Opdrachtnemer</w:t>
      </w:r>
      <w:r w:rsidRPr="00986D92">
        <w:rPr>
          <w:rFonts w:asciiTheme="minorHAnsi" w:hAnsiTheme="minorHAnsi"/>
          <w:sz w:val="22"/>
          <w:szCs w:val="22"/>
        </w:rPr>
        <w:t xml:space="preserve"> </w:t>
      </w:r>
      <w:r w:rsidRPr="00986D92">
        <w:rPr>
          <w:rFonts w:asciiTheme="minorHAnsi" w:hAnsiTheme="minorHAnsi"/>
          <w:color w:val="000000"/>
          <w:sz w:val="22"/>
          <w:szCs w:val="22"/>
        </w:rPr>
        <w:t xml:space="preserve">direct hiervoor een afkoopvergoeding aan </w:t>
      </w:r>
      <w:r w:rsidR="00041582" w:rsidRPr="00986D92">
        <w:rPr>
          <w:rFonts w:asciiTheme="minorHAnsi" w:hAnsiTheme="minorHAnsi"/>
          <w:color w:val="000000"/>
          <w:sz w:val="22"/>
          <w:szCs w:val="22"/>
        </w:rPr>
        <w:t>Opdrachtgever</w:t>
      </w:r>
      <w:r w:rsidRPr="00986D92">
        <w:rPr>
          <w:rFonts w:asciiTheme="minorHAnsi" w:hAnsiTheme="minorHAnsi"/>
          <w:color w:val="000000"/>
          <w:sz w:val="22"/>
          <w:szCs w:val="22"/>
        </w:rPr>
        <w:t xml:space="preserve"> betalen</w:t>
      </w:r>
      <w:r w:rsidR="00462BC1" w:rsidRPr="00986D92">
        <w:rPr>
          <w:rFonts w:asciiTheme="minorHAnsi" w:hAnsiTheme="minorHAnsi"/>
          <w:color w:val="000000"/>
          <w:sz w:val="22"/>
          <w:szCs w:val="22"/>
        </w:rPr>
        <w:t xml:space="preserve"> welk</w:t>
      </w:r>
      <w:r w:rsidR="003B035D" w:rsidRPr="00986D92">
        <w:rPr>
          <w:rFonts w:asciiTheme="minorHAnsi" w:hAnsiTheme="minorHAnsi"/>
          <w:color w:val="000000"/>
          <w:sz w:val="22"/>
          <w:szCs w:val="22"/>
        </w:rPr>
        <w:t xml:space="preserve"> bedrag</w:t>
      </w:r>
      <w:r w:rsidR="00462BC1" w:rsidRPr="00986D92">
        <w:rPr>
          <w:rFonts w:asciiTheme="minorHAnsi" w:hAnsiTheme="minorHAnsi"/>
          <w:color w:val="000000"/>
          <w:sz w:val="22"/>
          <w:szCs w:val="22"/>
        </w:rPr>
        <w:t xml:space="preserve"> is gespecificeerd in de Opdracht</w:t>
      </w:r>
      <w:r w:rsidR="00806087" w:rsidRPr="00986D92">
        <w:rPr>
          <w:rFonts w:asciiTheme="minorHAnsi" w:hAnsiTheme="minorHAnsi"/>
          <w:color w:val="000000"/>
          <w:sz w:val="22"/>
          <w:szCs w:val="22"/>
        </w:rPr>
        <w:t>.</w:t>
      </w:r>
    </w:p>
    <w:p w14:paraId="4F5AAD2C" w14:textId="77777777" w:rsidR="00B026DA" w:rsidRPr="00986D92" w:rsidRDefault="00B026DA" w:rsidP="00F27DB5">
      <w:pPr>
        <w:autoSpaceDE w:val="0"/>
        <w:autoSpaceDN w:val="0"/>
        <w:adjustRightInd w:val="0"/>
        <w:jc w:val="both"/>
        <w:rPr>
          <w:rFonts w:asciiTheme="minorHAnsi" w:hAnsiTheme="minorHAnsi" w:cstheme="minorHAnsi"/>
          <w:b/>
          <w:bCs/>
          <w:sz w:val="22"/>
          <w:szCs w:val="22"/>
        </w:rPr>
      </w:pPr>
    </w:p>
    <w:p w14:paraId="0BC5C067" w14:textId="77777777" w:rsidR="003A0769" w:rsidRDefault="003A0769" w:rsidP="00F27DB5">
      <w:pPr>
        <w:autoSpaceDE w:val="0"/>
        <w:autoSpaceDN w:val="0"/>
        <w:adjustRightInd w:val="0"/>
        <w:jc w:val="both"/>
        <w:rPr>
          <w:rFonts w:asciiTheme="minorHAnsi" w:hAnsiTheme="minorHAnsi" w:cstheme="minorHAnsi"/>
          <w:b/>
          <w:bCs/>
          <w:sz w:val="22"/>
          <w:szCs w:val="22"/>
        </w:rPr>
      </w:pPr>
    </w:p>
    <w:p w14:paraId="1E82BC59" w14:textId="77777777" w:rsidR="003A0769" w:rsidRDefault="003A0769" w:rsidP="00F27DB5">
      <w:pPr>
        <w:autoSpaceDE w:val="0"/>
        <w:autoSpaceDN w:val="0"/>
        <w:adjustRightInd w:val="0"/>
        <w:jc w:val="both"/>
        <w:rPr>
          <w:rFonts w:asciiTheme="minorHAnsi" w:hAnsiTheme="minorHAnsi" w:cstheme="minorHAnsi"/>
          <w:b/>
          <w:bCs/>
          <w:sz w:val="22"/>
          <w:szCs w:val="22"/>
        </w:rPr>
      </w:pPr>
    </w:p>
    <w:p w14:paraId="4F5AAD2D" w14:textId="3C72E332" w:rsidR="00315955" w:rsidRDefault="00DC4DAB" w:rsidP="00F27DB5">
      <w:pPr>
        <w:autoSpaceDE w:val="0"/>
        <w:autoSpaceDN w:val="0"/>
        <w:adjustRightInd w:val="0"/>
        <w:jc w:val="both"/>
        <w:rPr>
          <w:rFonts w:asciiTheme="minorHAnsi" w:hAnsiTheme="minorHAnsi" w:cstheme="minorHAnsi"/>
          <w:b/>
          <w:bCs/>
          <w:sz w:val="22"/>
          <w:szCs w:val="22"/>
        </w:rPr>
      </w:pPr>
      <w:r w:rsidRPr="00986D92">
        <w:rPr>
          <w:rFonts w:asciiTheme="minorHAnsi" w:hAnsiTheme="minorHAnsi" w:cstheme="minorHAnsi"/>
          <w:b/>
          <w:bCs/>
          <w:sz w:val="22"/>
          <w:szCs w:val="22"/>
        </w:rPr>
        <w:t>Artikel 1</w:t>
      </w:r>
      <w:r w:rsidR="00566438" w:rsidRPr="00986D92">
        <w:rPr>
          <w:rFonts w:asciiTheme="minorHAnsi" w:hAnsiTheme="minorHAnsi" w:cstheme="minorHAnsi"/>
          <w:b/>
          <w:bCs/>
          <w:sz w:val="22"/>
          <w:szCs w:val="22"/>
        </w:rPr>
        <w:t>6</w:t>
      </w:r>
      <w:r w:rsidRPr="00986D92">
        <w:rPr>
          <w:rFonts w:asciiTheme="minorHAnsi" w:hAnsiTheme="minorHAnsi" w:cstheme="minorHAnsi"/>
          <w:b/>
          <w:bCs/>
          <w:sz w:val="22"/>
          <w:szCs w:val="22"/>
        </w:rPr>
        <w:t xml:space="preserve"> - </w:t>
      </w:r>
      <w:r w:rsidR="005010F8" w:rsidRPr="00986D92">
        <w:rPr>
          <w:rFonts w:asciiTheme="minorHAnsi" w:hAnsiTheme="minorHAnsi" w:cstheme="minorHAnsi"/>
          <w:b/>
          <w:bCs/>
          <w:sz w:val="22"/>
          <w:szCs w:val="22"/>
        </w:rPr>
        <w:t>Klachten</w:t>
      </w:r>
    </w:p>
    <w:p w14:paraId="4F5AAD2E" w14:textId="77777777" w:rsidR="00DC4DAB" w:rsidRPr="00986D92" w:rsidRDefault="00DC4DAB" w:rsidP="00F27DB5">
      <w:pPr>
        <w:autoSpaceDE w:val="0"/>
        <w:autoSpaceDN w:val="0"/>
        <w:adjustRightInd w:val="0"/>
        <w:jc w:val="both"/>
        <w:rPr>
          <w:rFonts w:asciiTheme="minorHAnsi" w:hAnsiTheme="minorHAnsi" w:cstheme="minorHAnsi"/>
          <w:b/>
          <w:bCs/>
          <w:sz w:val="22"/>
          <w:szCs w:val="22"/>
        </w:rPr>
      </w:pPr>
    </w:p>
    <w:p w14:paraId="4F5AAD2F" w14:textId="77777777" w:rsidR="00315955" w:rsidRDefault="005010F8" w:rsidP="00177AC9">
      <w:pPr>
        <w:pStyle w:val="Lijstalinea"/>
        <w:numPr>
          <w:ilvl w:val="0"/>
          <w:numId w:val="19"/>
        </w:numPr>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Indien Opdrachtnemer van mening is dat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in de uitvoering van een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zich niet houdt aan de gedragscode </w:t>
      </w:r>
      <w:r w:rsidR="00D714A4" w:rsidRPr="00986D92">
        <w:rPr>
          <w:rFonts w:asciiTheme="minorHAnsi" w:hAnsiTheme="minorHAnsi" w:cstheme="minorHAnsi"/>
          <w:sz w:val="22"/>
          <w:szCs w:val="22"/>
        </w:rPr>
        <w:t xml:space="preserve">van de Bovib </w:t>
      </w:r>
      <w:r w:rsidRPr="00986D92">
        <w:rPr>
          <w:rFonts w:asciiTheme="minorHAnsi" w:hAnsiTheme="minorHAnsi" w:cstheme="minorHAnsi"/>
          <w:sz w:val="22"/>
          <w:szCs w:val="22"/>
        </w:rPr>
        <w:t xml:space="preserve">en/of andere klachten heeft, dan </w:t>
      </w:r>
      <w:r w:rsidRPr="00986D92">
        <w:rPr>
          <w:rFonts w:asciiTheme="minorHAnsi" w:hAnsiTheme="minorHAnsi" w:cstheme="minorHAnsi"/>
          <w:sz w:val="22"/>
          <w:szCs w:val="22"/>
        </w:rPr>
        <w:lastRenderedPageBreak/>
        <w:t xml:space="preserve">kan Opdrachtnemer dat kenbaar maken bij de directie van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Partijen zullen in onderling overleg de klacht verhelpen.</w:t>
      </w:r>
    </w:p>
    <w:p w14:paraId="4F5AAD30" w14:textId="77777777" w:rsidR="005010F8" w:rsidRPr="00986D92" w:rsidRDefault="005010F8" w:rsidP="00315955">
      <w:pPr>
        <w:pStyle w:val="Lijstalinea"/>
        <w:autoSpaceDE w:val="0"/>
        <w:autoSpaceDN w:val="0"/>
        <w:adjustRightInd w:val="0"/>
        <w:ind w:left="425"/>
        <w:jc w:val="both"/>
        <w:rPr>
          <w:rFonts w:asciiTheme="minorHAnsi" w:hAnsiTheme="minorHAnsi" w:cstheme="minorHAnsi"/>
          <w:sz w:val="22"/>
          <w:szCs w:val="22"/>
        </w:rPr>
      </w:pPr>
    </w:p>
    <w:p w14:paraId="4F5AAD31" w14:textId="77777777" w:rsidR="00315955" w:rsidRDefault="005010F8" w:rsidP="00177AC9">
      <w:pPr>
        <w:pStyle w:val="Lijstalinea"/>
        <w:numPr>
          <w:ilvl w:val="0"/>
          <w:numId w:val="19"/>
        </w:numPr>
        <w:autoSpaceDE w:val="0"/>
        <w:autoSpaceDN w:val="0"/>
        <w:adjustRightInd w:val="0"/>
        <w:ind w:left="425" w:hanging="425"/>
        <w:jc w:val="both"/>
        <w:rPr>
          <w:rFonts w:asciiTheme="minorHAnsi" w:hAnsiTheme="minorHAnsi" w:cstheme="minorHAnsi"/>
          <w:sz w:val="22"/>
          <w:szCs w:val="22"/>
        </w:rPr>
      </w:pPr>
      <w:r w:rsidRPr="00986D92">
        <w:rPr>
          <w:rFonts w:asciiTheme="minorHAnsi" w:hAnsiTheme="minorHAnsi" w:cstheme="minorHAnsi"/>
          <w:sz w:val="22"/>
          <w:szCs w:val="22"/>
        </w:rPr>
        <w:t xml:space="preserve">Indien </w:t>
      </w:r>
      <w:r w:rsidR="00E07959"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een klacht heeft over de uitvoering van de Werkzaamheden zal deze klacht in onderling overleg tussen Opdrachtnemer en </w:t>
      </w:r>
      <w:r w:rsidR="00E07959"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worden verholpen. Indien de klacht niet in onderling overleg tussen Opdrachtnemer en </w:t>
      </w:r>
      <w:r w:rsidR="00E07959"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kan worden verholpen, zal </w:t>
      </w:r>
      <w:r w:rsidR="00E07959"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gebruik maken van de klachtenprocedure van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Partijen zullen in onderling overleg de klacht verhelpen.</w:t>
      </w:r>
    </w:p>
    <w:p w14:paraId="4F5AAD32" w14:textId="77777777" w:rsidR="005010F8" w:rsidRPr="00986D92" w:rsidRDefault="005010F8" w:rsidP="00315955">
      <w:pPr>
        <w:pStyle w:val="Lijstalinea"/>
        <w:autoSpaceDE w:val="0"/>
        <w:autoSpaceDN w:val="0"/>
        <w:adjustRightInd w:val="0"/>
        <w:ind w:left="425"/>
        <w:jc w:val="both"/>
        <w:rPr>
          <w:rFonts w:asciiTheme="minorHAnsi" w:hAnsiTheme="minorHAnsi" w:cstheme="minorHAnsi"/>
          <w:sz w:val="22"/>
          <w:szCs w:val="22"/>
        </w:rPr>
      </w:pPr>
    </w:p>
    <w:p w14:paraId="4F5AAD33" w14:textId="77777777" w:rsidR="00827EE4" w:rsidRPr="00986D92" w:rsidRDefault="005010F8" w:rsidP="00177AC9">
      <w:pPr>
        <w:pStyle w:val="Lijstalinea"/>
        <w:numPr>
          <w:ilvl w:val="0"/>
          <w:numId w:val="19"/>
        </w:numPr>
        <w:autoSpaceDE w:val="0"/>
        <w:autoSpaceDN w:val="0"/>
        <w:adjustRightInd w:val="0"/>
        <w:ind w:left="425" w:hanging="425"/>
        <w:jc w:val="both"/>
        <w:rPr>
          <w:rFonts w:asciiTheme="minorHAnsi" w:hAnsiTheme="minorHAnsi" w:cstheme="minorHAnsi"/>
          <w:b/>
          <w:bCs/>
          <w:sz w:val="22"/>
          <w:szCs w:val="22"/>
        </w:rPr>
      </w:pPr>
      <w:r w:rsidRPr="00986D92">
        <w:rPr>
          <w:rFonts w:asciiTheme="minorHAnsi" w:hAnsiTheme="minorHAnsi" w:cstheme="minorHAnsi"/>
          <w:sz w:val="22"/>
          <w:szCs w:val="22"/>
        </w:rPr>
        <w:t xml:space="preserve">Indien Opdrachtnemer een klacht heeft over </w:t>
      </w:r>
      <w:r w:rsidR="00E07959"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zal deze klacht in onderling overleg tussen Opdrachtnemer en </w:t>
      </w:r>
      <w:r w:rsidR="00E07959"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worden verholpen. Indien de klacht niet in onderling overleg tussen Opdrachtnemer en </w:t>
      </w:r>
      <w:r w:rsidR="00E07959"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kan worden verholpen, zal </w:t>
      </w:r>
      <w:r w:rsidR="006A37AB" w:rsidRPr="00986D92">
        <w:rPr>
          <w:rFonts w:asciiTheme="minorHAnsi" w:hAnsiTheme="minorHAnsi" w:cstheme="minorHAnsi"/>
          <w:sz w:val="22"/>
          <w:szCs w:val="22"/>
        </w:rPr>
        <w:t>Opdrachtnemer</w:t>
      </w:r>
      <w:r w:rsidRPr="00986D92">
        <w:rPr>
          <w:rFonts w:asciiTheme="minorHAnsi" w:hAnsiTheme="minorHAnsi" w:cstheme="minorHAnsi"/>
          <w:sz w:val="22"/>
          <w:szCs w:val="22"/>
        </w:rPr>
        <w:t xml:space="preserve"> gebruik maken van de klachtenprocedure van </w:t>
      </w:r>
      <w:r w:rsidR="00041582" w:rsidRPr="00986D92">
        <w:rPr>
          <w:rFonts w:asciiTheme="minorHAnsi" w:hAnsiTheme="minorHAnsi" w:cstheme="minorHAnsi"/>
          <w:sz w:val="22"/>
          <w:szCs w:val="22"/>
        </w:rPr>
        <w:t>Opdrachtgever</w:t>
      </w:r>
      <w:r w:rsidRPr="00986D92">
        <w:rPr>
          <w:rFonts w:asciiTheme="minorHAnsi" w:hAnsiTheme="minorHAnsi" w:cstheme="minorHAnsi"/>
          <w:sz w:val="22"/>
          <w:szCs w:val="22"/>
        </w:rPr>
        <w:t xml:space="preserve">. Partijen </w:t>
      </w:r>
      <w:r w:rsidR="006A37AB" w:rsidRPr="00986D92">
        <w:rPr>
          <w:rFonts w:asciiTheme="minorHAnsi" w:hAnsiTheme="minorHAnsi" w:cstheme="minorHAnsi"/>
          <w:sz w:val="22"/>
          <w:szCs w:val="22"/>
        </w:rPr>
        <w:t xml:space="preserve">en </w:t>
      </w:r>
      <w:r w:rsidR="00E07959" w:rsidRPr="00986D92">
        <w:rPr>
          <w:rFonts w:asciiTheme="minorHAnsi" w:hAnsiTheme="minorHAnsi" w:cstheme="minorHAnsi"/>
          <w:sz w:val="22"/>
          <w:szCs w:val="22"/>
        </w:rPr>
        <w:t>Cliënt</w:t>
      </w:r>
      <w:r w:rsidR="006A37AB" w:rsidRPr="00986D92">
        <w:rPr>
          <w:rFonts w:asciiTheme="minorHAnsi" w:hAnsiTheme="minorHAnsi" w:cstheme="minorHAnsi"/>
          <w:sz w:val="22"/>
          <w:szCs w:val="22"/>
        </w:rPr>
        <w:t xml:space="preserve"> </w:t>
      </w:r>
      <w:r w:rsidRPr="00986D92">
        <w:rPr>
          <w:rFonts w:asciiTheme="minorHAnsi" w:hAnsiTheme="minorHAnsi" w:cstheme="minorHAnsi"/>
          <w:sz w:val="22"/>
          <w:szCs w:val="22"/>
        </w:rPr>
        <w:t>zullen in onderling overleg de klacht verhelpen.</w:t>
      </w:r>
    </w:p>
    <w:p w14:paraId="4F5AAD34" w14:textId="77777777" w:rsidR="00C65758" w:rsidRDefault="00C65758" w:rsidP="00F27DB5">
      <w:pPr>
        <w:autoSpaceDE w:val="0"/>
        <w:autoSpaceDN w:val="0"/>
        <w:adjustRightInd w:val="0"/>
        <w:jc w:val="both"/>
        <w:rPr>
          <w:rFonts w:asciiTheme="minorHAnsi" w:hAnsiTheme="minorHAnsi" w:cstheme="minorHAnsi"/>
          <w:b/>
          <w:bCs/>
          <w:sz w:val="22"/>
          <w:szCs w:val="22"/>
        </w:rPr>
      </w:pPr>
    </w:p>
    <w:p w14:paraId="4F5AAD35" w14:textId="77777777" w:rsidR="00315955" w:rsidRDefault="00260F32" w:rsidP="00F27DB5">
      <w:pPr>
        <w:autoSpaceDE w:val="0"/>
        <w:autoSpaceDN w:val="0"/>
        <w:adjustRightInd w:val="0"/>
        <w:jc w:val="both"/>
        <w:rPr>
          <w:rFonts w:asciiTheme="minorHAnsi" w:hAnsiTheme="minorHAnsi" w:cstheme="minorHAnsi"/>
          <w:b/>
          <w:bCs/>
          <w:sz w:val="22"/>
          <w:szCs w:val="22"/>
        </w:rPr>
      </w:pPr>
      <w:r w:rsidRPr="00986D92">
        <w:rPr>
          <w:rFonts w:asciiTheme="minorHAnsi" w:hAnsiTheme="minorHAnsi" w:cstheme="minorHAnsi"/>
          <w:b/>
          <w:bCs/>
          <w:sz w:val="22"/>
          <w:szCs w:val="22"/>
        </w:rPr>
        <w:t>A</w:t>
      </w:r>
      <w:r w:rsidR="00646252" w:rsidRPr="00986D92">
        <w:rPr>
          <w:rFonts w:asciiTheme="minorHAnsi" w:hAnsiTheme="minorHAnsi" w:cstheme="minorHAnsi"/>
          <w:b/>
          <w:bCs/>
          <w:sz w:val="22"/>
          <w:szCs w:val="22"/>
        </w:rPr>
        <w:t>rtikel 1</w:t>
      </w:r>
      <w:r w:rsidR="00694733" w:rsidRPr="00986D92">
        <w:rPr>
          <w:rFonts w:asciiTheme="minorHAnsi" w:hAnsiTheme="minorHAnsi" w:cstheme="minorHAnsi"/>
          <w:b/>
          <w:bCs/>
          <w:sz w:val="22"/>
          <w:szCs w:val="22"/>
        </w:rPr>
        <w:t>7</w:t>
      </w:r>
      <w:r w:rsidRPr="00986D92">
        <w:rPr>
          <w:rFonts w:asciiTheme="minorHAnsi" w:hAnsiTheme="minorHAnsi" w:cstheme="minorHAnsi"/>
          <w:b/>
          <w:bCs/>
          <w:sz w:val="22"/>
          <w:szCs w:val="22"/>
        </w:rPr>
        <w:t xml:space="preserve"> - A</w:t>
      </w:r>
      <w:r w:rsidR="00646252" w:rsidRPr="00986D92">
        <w:rPr>
          <w:rFonts w:asciiTheme="minorHAnsi" w:hAnsiTheme="minorHAnsi" w:cstheme="minorHAnsi"/>
          <w:b/>
          <w:bCs/>
          <w:sz w:val="22"/>
          <w:szCs w:val="22"/>
        </w:rPr>
        <w:t>lgemene bepalingen</w:t>
      </w:r>
    </w:p>
    <w:p w14:paraId="4F5AAD36" w14:textId="77777777" w:rsidR="005D3CDB" w:rsidRPr="00986D92" w:rsidRDefault="005D3CDB" w:rsidP="00F27DB5">
      <w:pPr>
        <w:autoSpaceDE w:val="0"/>
        <w:autoSpaceDN w:val="0"/>
        <w:adjustRightInd w:val="0"/>
        <w:jc w:val="both"/>
        <w:rPr>
          <w:rFonts w:asciiTheme="minorHAnsi" w:hAnsiTheme="minorHAnsi" w:cstheme="minorHAnsi"/>
          <w:b/>
          <w:bCs/>
          <w:sz w:val="22"/>
          <w:szCs w:val="22"/>
        </w:rPr>
      </w:pPr>
    </w:p>
    <w:p w14:paraId="4F5AAD37" w14:textId="77777777" w:rsidR="00315955" w:rsidRDefault="00DE4954" w:rsidP="00177AC9">
      <w:pPr>
        <w:numPr>
          <w:ilvl w:val="0"/>
          <w:numId w:val="7"/>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Een eventueel tussen </w:t>
      </w:r>
      <w:r w:rsidR="008D062D" w:rsidRPr="00986D92">
        <w:rPr>
          <w:rFonts w:asciiTheme="minorHAnsi" w:hAnsiTheme="minorHAnsi" w:cstheme="minorHAnsi"/>
          <w:sz w:val="22"/>
          <w:szCs w:val="22"/>
        </w:rPr>
        <w:t>Partijen</w:t>
      </w:r>
      <w:r w:rsidRPr="00986D92">
        <w:rPr>
          <w:rFonts w:asciiTheme="minorHAnsi" w:hAnsiTheme="minorHAnsi" w:cstheme="minorHAnsi"/>
          <w:sz w:val="22"/>
          <w:szCs w:val="22"/>
        </w:rPr>
        <w:t xml:space="preserve">, alsmede tussen </w:t>
      </w:r>
      <w:r w:rsidR="00861822" w:rsidRPr="00986D92">
        <w:rPr>
          <w:rFonts w:asciiTheme="minorHAnsi" w:hAnsiTheme="minorHAnsi" w:cstheme="minorHAnsi"/>
          <w:sz w:val="22"/>
          <w:szCs w:val="22"/>
        </w:rPr>
        <w:t>Cliënt</w:t>
      </w:r>
      <w:r w:rsidRPr="00986D92">
        <w:rPr>
          <w:rFonts w:asciiTheme="minorHAnsi" w:hAnsiTheme="minorHAnsi" w:cstheme="minorHAnsi"/>
          <w:sz w:val="22"/>
          <w:szCs w:val="22"/>
        </w:rPr>
        <w:t xml:space="preserve"> en Opdrachtnemer</w:t>
      </w:r>
      <w:r w:rsidR="008D062D" w:rsidRPr="00986D92">
        <w:rPr>
          <w:rFonts w:asciiTheme="minorHAnsi" w:hAnsiTheme="minorHAnsi" w:cstheme="minorHAnsi"/>
          <w:sz w:val="22"/>
          <w:szCs w:val="22"/>
        </w:rPr>
        <w:t>,</w:t>
      </w:r>
      <w:r w:rsidRPr="00986D92">
        <w:rPr>
          <w:rFonts w:asciiTheme="minorHAnsi" w:hAnsiTheme="minorHAnsi" w:cstheme="minorHAnsi"/>
          <w:sz w:val="22"/>
          <w:szCs w:val="22"/>
        </w:rPr>
        <w:t xml:space="preserve"> </w:t>
      </w:r>
      <w:r w:rsidR="00B60466" w:rsidRPr="00986D92">
        <w:rPr>
          <w:rFonts w:asciiTheme="minorHAnsi" w:hAnsiTheme="minorHAnsi" w:cstheme="minorHAnsi"/>
          <w:sz w:val="22"/>
          <w:szCs w:val="22"/>
        </w:rPr>
        <w:t xml:space="preserve">reeds </w:t>
      </w:r>
      <w:r w:rsidRPr="00986D92">
        <w:rPr>
          <w:rFonts w:asciiTheme="minorHAnsi" w:hAnsiTheme="minorHAnsi" w:cstheme="minorHAnsi"/>
          <w:sz w:val="22"/>
          <w:szCs w:val="22"/>
        </w:rPr>
        <w:t xml:space="preserve">afgesloten overeenkomst is niet geldig op </w:t>
      </w:r>
      <w:r w:rsidR="00646252" w:rsidRPr="00986D92">
        <w:rPr>
          <w:rFonts w:asciiTheme="minorHAnsi" w:hAnsiTheme="minorHAnsi" w:cstheme="minorHAnsi"/>
          <w:sz w:val="22"/>
          <w:szCs w:val="22"/>
        </w:rPr>
        <w:t xml:space="preserve">de </w:t>
      </w:r>
      <w:r w:rsidR="0067126D" w:rsidRPr="00986D92">
        <w:rPr>
          <w:rFonts w:asciiTheme="minorHAnsi" w:hAnsiTheme="minorHAnsi" w:cstheme="minorHAnsi"/>
          <w:sz w:val="22"/>
          <w:szCs w:val="22"/>
        </w:rPr>
        <w:t>Overeenkomst van Opdracht</w:t>
      </w:r>
      <w:r w:rsidR="00646252" w:rsidRPr="00986D92">
        <w:rPr>
          <w:rFonts w:asciiTheme="minorHAnsi" w:hAnsiTheme="minorHAnsi" w:cstheme="minorHAnsi"/>
          <w:sz w:val="22"/>
          <w:szCs w:val="22"/>
        </w:rPr>
        <w:t xml:space="preserve">(en) </w:t>
      </w:r>
      <w:r w:rsidRPr="00986D92">
        <w:rPr>
          <w:rFonts w:asciiTheme="minorHAnsi" w:hAnsiTheme="minorHAnsi" w:cstheme="minorHAnsi"/>
          <w:sz w:val="22"/>
          <w:szCs w:val="22"/>
        </w:rPr>
        <w:t>tussen Partijen waaro</w:t>
      </w:r>
      <w:r w:rsidR="003A39F7" w:rsidRPr="00986D92">
        <w:rPr>
          <w:rFonts w:asciiTheme="minorHAnsi" w:hAnsiTheme="minorHAnsi" w:cstheme="minorHAnsi"/>
          <w:sz w:val="22"/>
          <w:szCs w:val="22"/>
        </w:rPr>
        <w:t xml:space="preserve">p deze </w:t>
      </w:r>
      <w:r w:rsidR="00557B08" w:rsidRPr="00986D92">
        <w:rPr>
          <w:rFonts w:asciiTheme="minorHAnsi" w:hAnsiTheme="minorHAnsi" w:cstheme="minorHAnsi"/>
          <w:sz w:val="22"/>
          <w:szCs w:val="22"/>
        </w:rPr>
        <w:t>AV-ZP</w:t>
      </w:r>
      <w:r w:rsidR="003A39F7" w:rsidRPr="00986D92">
        <w:rPr>
          <w:rFonts w:asciiTheme="minorHAnsi" w:hAnsiTheme="minorHAnsi" w:cstheme="minorHAnsi"/>
          <w:sz w:val="22"/>
          <w:szCs w:val="22"/>
        </w:rPr>
        <w:t xml:space="preserve"> van toepassing zijn.</w:t>
      </w:r>
      <w:r w:rsidR="00646252" w:rsidRPr="00986D92">
        <w:rPr>
          <w:rFonts w:asciiTheme="minorHAnsi" w:hAnsiTheme="minorHAnsi" w:cstheme="minorHAnsi"/>
          <w:sz w:val="22"/>
          <w:szCs w:val="22"/>
        </w:rPr>
        <w:t xml:space="preserve"> </w:t>
      </w:r>
    </w:p>
    <w:p w14:paraId="4F5AAD38" w14:textId="77777777" w:rsidR="00DE4954" w:rsidRPr="00986D92" w:rsidRDefault="00DE4954" w:rsidP="00315955">
      <w:pPr>
        <w:autoSpaceDE w:val="0"/>
        <w:autoSpaceDN w:val="0"/>
        <w:adjustRightInd w:val="0"/>
        <w:ind w:left="426"/>
        <w:jc w:val="both"/>
        <w:rPr>
          <w:rFonts w:asciiTheme="minorHAnsi" w:hAnsiTheme="minorHAnsi" w:cstheme="minorHAnsi"/>
          <w:sz w:val="22"/>
          <w:szCs w:val="22"/>
        </w:rPr>
      </w:pPr>
    </w:p>
    <w:p w14:paraId="4F5AAD39" w14:textId="77777777" w:rsidR="00315955" w:rsidRPr="00315955" w:rsidRDefault="00DE4954" w:rsidP="00177AC9">
      <w:pPr>
        <w:numPr>
          <w:ilvl w:val="0"/>
          <w:numId w:val="7"/>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Wijzigingen van en aanvullingen op de </w:t>
      </w:r>
      <w:r w:rsidR="00557B08" w:rsidRPr="00986D92">
        <w:rPr>
          <w:rFonts w:asciiTheme="minorHAnsi" w:hAnsiTheme="minorHAnsi" w:cstheme="minorHAnsi"/>
          <w:sz w:val="22"/>
          <w:szCs w:val="22"/>
        </w:rPr>
        <w:t>AV-ZP</w:t>
      </w:r>
      <w:r w:rsidRPr="00986D92">
        <w:rPr>
          <w:rFonts w:asciiTheme="minorHAnsi" w:hAnsiTheme="minorHAnsi" w:cstheme="minorHAnsi"/>
          <w:sz w:val="22"/>
          <w:szCs w:val="22"/>
        </w:rPr>
        <w:t xml:space="preserve"> en</w:t>
      </w:r>
      <w:r w:rsidR="00502422" w:rsidRPr="00986D92">
        <w:rPr>
          <w:rFonts w:asciiTheme="minorHAnsi" w:hAnsiTheme="minorHAnsi" w:cstheme="minorHAnsi"/>
          <w:sz w:val="22"/>
          <w:szCs w:val="22"/>
        </w:rPr>
        <w:t>/</w:t>
      </w:r>
      <w:r w:rsidRPr="00986D92">
        <w:rPr>
          <w:rFonts w:asciiTheme="minorHAnsi" w:hAnsiTheme="minorHAnsi" w:cstheme="minorHAnsi"/>
          <w:sz w:val="22"/>
          <w:szCs w:val="22"/>
        </w:rPr>
        <w:t xml:space="preserve">of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(en) zijn alleen geldig indien zij schriftelijk zijn vastgelegd en beide Partijen door ondertekening uitdrukkelijk te kennen hebben gegeven met de wijzigingen c.q. aanvullingen in te stemmen. </w:t>
      </w:r>
    </w:p>
    <w:p w14:paraId="4F5AAD3A" w14:textId="77777777" w:rsidR="000C3DDC" w:rsidRPr="00986D92" w:rsidRDefault="000C3DDC" w:rsidP="00F27DB5">
      <w:pPr>
        <w:autoSpaceDE w:val="0"/>
        <w:autoSpaceDN w:val="0"/>
        <w:adjustRightInd w:val="0"/>
        <w:jc w:val="both"/>
        <w:rPr>
          <w:rFonts w:asciiTheme="minorHAnsi" w:hAnsiTheme="minorHAnsi" w:cstheme="minorHAnsi"/>
          <w:sz w:val="22"/>
          <w:szCs w:val="22"/>
        </w:rPr>
      </w:pPr>
    </w:p>
    <w:p w14:paraId="4F5AAD3B" w14:textId="77777777" w:rsidR="00315955" w:rsidRDefault="000C3DDC" w:rsidP="00177AC9">
      <w:pPr>
        <w:numPr>
          <w:ilvl w:val="0"/>
          <w:numId w:val="7"/>
        </w:numPr>
        <w:tabs>
          <w:tab w:val="clear" w:pos="720"/>
          <w:tab w:val="num" w:pos="426"/>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In geval van Overmacht wordt de nakoming door de betrokken Partijen van de uit de </w:t>
      </w:r>
      <w:r w:rsidR="00557B08" w:rsidRPr="00986D92">
        <w:rPr>
          <w:rFonts w:asciiTheme="minorHAnsi" w:hAnsiTheme="minorHAnsi" w:cstheme="minorHAnsi"/>
          <w:sz w:val="22"/>
          <w:szCs w:val="22"/>
        </w:rPr>
        <w:t>AV-ZP</w:t>
      </w:r>
      <w:r w:rsidRPr="00986D92">
        <w:rPr>
          <w:rFonts w:asciiTheme="minorHAnsi" w:hAnsiTheme="minorHAnsi" w:cstheme="minorHAnsi"/>
          <w:sz w:val="22"/>
          <w:szCs w:val="22"/>
        </w:rPr>
        <w:t xml:space="preserve"> en/of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voortvloeiende verplichtingen geheel of gedeeltelijk opgeschort voor de duur van de Overmacht zonder dat Partijen jegens elkaar tot schadevergoeding </w:t>
      </w:r>
      <w:r w:rsidR="00EA121F" w:rsidRPr="00986D92">
        <w:rPr>
          <w:rFonts w:asciiTheme="minorHAnsi" w:hAnsiTheme="minorHAnsi" w:cstheme="minorHAnsi"/>
          <w:sz w:val="22"/>
          <w:szCs w:val="22"/>
        </w:rPr>
        <w:t>ter zake</w:t>
      </w:r>
      <w:r w:rsidRPr="00986D92">
        <w:rPr>
          <w:rFonts w:asciiTheme="minorHAnsi" w:hAnsiTheme="minorHAnsi" w:cstheme="minorHAnsi"/>
          <w:sz w:val="22"/>
          <w:szCs w:val="22"/>
        </w:rPr>
        <w:t xml:space="preserve"> zijn gehouden. Van een geval van Overmacht zal omgaand schriftelijk mededeling worden gedaan en zullen zo spoedig mogelijk schriftelijke bewijsstukken aan de andere Partij worden overhandigd. </w:t>
      </w:r>
    </w:p>
    <w:p w14:paraId="4F5AAD3C" w14:textId="77777777" w:rsidR="00DE5E9A" w:rsidRPr="00986D92" w:rsidRDefault="00DE5E9A" w:rsidP="00315955">
      <w:pPr>
        <w:autoSpaceDE w:val="0"/>
        <w:autoSpaceDN w:val="0"/>
        <w:adjustRightInd w:val="0"/>
        <w:ind w:left="426"/>
        <w:jc w:val="both"/>
        <w:rPr>
          <w:rFonts w:asciiTheme="minorHAnsi" w:hAnsiTheme="minorHAnsi" w:cstheme="minorHAnsi"/>
          <w:sz w:val="22"/>
          <w:szCs w:val="22"/>
        </w:rPr>
      </w:pPr>
    </w:p>
    <w:p w14:paraId="4F5AAD3E" w14:textId="57605723" w:rsidR="001D72CF" w:rsidRDefault="00646252" w:rsidP="0016527F">
      <w:pPr>
        <w:numPr>
          <w:ilvl w:val="0"/>
          <w:numId w:val="7"/>
        </w:numPr>
        <w:tabs>
          <w:tab w:val="clear" w:pos="720"/>
          <w:tab w:val="num" w:pos="426"/>
        </w:tabs>
        <w:autoSpaceDE w:val="0"/>
        <w:autoSpaceDN w:val="0"/>
        <w:adjustRightInd w:val="0"/>
        <w:ind w:left="426" w:hanging="426"/>
        <w:jc w:val="both"/>
        <w:rPr>
          <w:rFonts w:asciiTheme="minorHAnsi" w:hAnsiTheme="minorHAnsi" w:cstheme="minorHAnsi"/>
          <w:b/>
          <w:bCs/>
          <w:sz w:val="22"/>
          <w:szCs w:val="22"/>
        </w:rPr>
      </w:pPr>
      <w:r w:rsidRPr="00986D92">
        <w:rPr>
          <w:rFonts w:asciiTheme="minorHAnsi" w:hAnsiTheme="minorHAnsi" w:cstheme="minorHAnsi"/>
          <w:sz w:val="22"/>
          <w:szCs w:val="22"/>
        </w:rPr>
        <w:t>Als een bepaling ui</w:t>
      </w:r>
      <w:r w:rsidR="00601708" w:rsidRPr="00986D92">
        <w:rPr>
          <w:rFonts w:asciiTheme="minorHAnsi" w:hAnsiTheme="minorHAnsi" w:cstheme="minorHAnsi"/>
          <w:sz w:val="22"/>
          <w:szCs w:val="22"/>
        </w:rPr>
        <w:t xml:space="preserve">t de </w:t>
      </w:r>
      <w:r w:rsidR="00557B08" w:rsidRPr="00986D92">
        <w:rPr>
          <w:rFonts w:asciiTheme="minorHAnsi" w:hAnsiTheme="minorHAnsi" w:cstheme="minorHAnsi"/>
          <w:sz w:val="22"/>
          <w:szCs w:val="22"/>
        </w:rPr>
        <w:t>AV-ZP</w:t>
      </w:r>
      <w:r w:rsidR="00601708" w:rsidRPr="00986D92">
        <w:rPr>
          <w:rFonts w:asciiTheme="minorHAnsi" w:hAnsiTheme="minorHAnsi" w:cstheme="minorHAnsi"/>
          <w:sz w:val="22"/>
          <w:szCs w:val="22"/>
        </w:rPr>
        <w:t xml:space="preserve"> of een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onverbindend blijkt te zijn,</w:t>
      </w:r>
      <w:r w:rsidR="008732E6"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dan blijven de overige bepalingen daarvan onverminderd tussen </w:t>
      </w:r>
      <w:r w:rsidR="00EF31EC" w:rsidRPr="00986D92">
        <w:rPr>
          <w:rFonts w:asciiTheme="minorHAnsi" w:hAnsiTheme="minorHAnsi" w:cstheme="minorHAnsi"/>
          <w:sz w:val="22"/>
          <w:szCs w:val="22"/>
        </w:rPr>
        <w:t>P</w:t>
      </w:r>
      <w:r w:rsidRPr="00986D92">
        <w:rPr>
          <w:rFonts w:asciiTheme="minorHAnsi" w:hAnsiTheme="minorHAnsi" w:cstheme="minorHAnsi"/>
          <w:sz w:val="22"/>
          <w:szCs w:val="22"/>
        </w:rPr>
        <w:t>artijen van kracht. Partijen</w:t>
      </w:r>
      <w:r w:rsidR="008732E6" w:rsidRPr="00986D92">
        <w:rPr>
          <w:rFonts w:asciiTheme="minorHAnsi" w:hAnsiTheme="minorHAnsi" w:cstheme="minorHAnsi"/>
          <w:sz w:val="22"/>
          <w:szCs w:val="22"/>
        </w:rPr>
        <w:t xml:space="preserve"> </w:t>
      </w:r>
      <w:r w:rsidRPr="00986D92">
        <w:rPr>
          <w:rFonts w:asciiTheme="minorHAnsi" w:hAnsiTheme="minorHAnsi" w:cstheme="minorHAnsi"/>
          <w:sz w:val="22"/>
          <w:szCs w:val="22"/>
        </w:rPr>
        <w:t>verbinden zich om de niet-verbindende bepaling te vervangen door een bepaling die wel</w:t>
      </w:r>
      <w:r w:rsidR="008732E6"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verbindend is, en, gelet op het doel en de strekking van de </w:t>
      </w:r>
      <w:r w:rsidR="00557B08" w:rsidRPr="00986D92">
        <w:rPr>
          <w:rFonts w:asciiTheme="minorHAnsi" w:hAnsiTheme="minorHAnsi" w:cstheme="minorHAnsi"/>
          <w:sz w:val="22"/>
          <w:szCs w:val="22"/>
        </w:rPr>
        <w:t>AV-ZP</w:t>
      </w:r>
      <w:r w:rsidRPr="00986D92">
        <w:rPr>
          <w:rFonts w:asciiTheme="minorHAnsi" w:hAnsiTheme="minorHAnsi" w:cstheme="minorHAnsi"/>
          <w:sz w:val="22"/>
          <w:szCs w:val="22"/>
        </w:rPr>
        <w:t xml:space="preserve"> en de</w:t>
      </w:r>
      <w:r w:rsidR="00DE4954" w:rsidRPr="00986D92">
        <w:rPr>
          <w:rFonts w:asciiTheme="minorHAnsi" w:hAnsiTheme="minorHAnsi" w:cstheme="minorHAnsi"/>
          <w:sz w:val="22"/>
          <w:szCs w:val="22"/>
        </w:rPr>
        <w:t xml:space="preserv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zo min mogelijk afwijkt van de niet-verbindende bepaling. Partijen verbinden</w:t>
      </w:r>
      <w:r w:rsidR="00DE4954" w:rsidRPr="00986D92">
        <w:rPr>
          <w:rFonts w:asciiTheme="minorHAnsi" w:hAnsiTheme="minorHAnsi" w:cstheme="minorHAnsi"/>
          <w:sz w:val="22"/>
          <w:szCs w:val="22"/>
        </w:rPr>
        <w:t xml:space="preserve"> </w:t>
      </w:r>
      <w:r w:rsidRPr="00986D92">
        <w:rPr>
          <w:rFonts w:asciiTheme="minorHAnsi" w:hAnsiTheme="minorHAnsi" w:cstheme="minorHAnsi"/>
          <w:sz w:val="22"/>
          <w:szCs w:val="22"/>
        </w:rPr>
        <w:t xml:space="preserve">zich in het bijzonder om bij wetswijzigingen die de inhoud van de </w:t>
      </w:r>
      <w:r w:rsidR="00557B08" w:rsidRPr="00986D92">
        <w:rPr>
          <w:rFonts w:asciiTheme="minorHAnsi" w:hAnsiTheme="minorHAnsi" w:cstheme="minorHAnsi"/>
          <w:sz w:val="22"/>
          <w:szCs w:val="22"/>
        </w:rPr>
        <w:t>AV-ZP</w:t>
      </w:r>
      <w:r w:rsidR="00BD1F17" w:rsidRPr="00986D92">
        <w:rPr>
          <w:rFonts w:asciiTheme="minorHAnsi" w:hAnsiTheme="minorHAnsi" w:cstheme="minorHAnsi"/>
          <w:sz w:val="22"/>
          <w:szCs w:val="22"/>
        </w:rPr>
        <w:t xml:space="preserve"> </w:t>
      </w:r>
      <w:r w:rsidRPr="00986D92">
        <w:rPr>
          <w:rFonts w:asciiTheme="minorHAnsi" w:hAnsiTheme="minorHAnsi" w:cstheme="minorHAnsi"/>
          <w:sz w:val="22"/>
          <w:szCs w:val="22"/>
        </w:rPr>
        <w:t>of een</w:t>
      </w:r>
      <w:r w:rsidR="008732E6" w:rsidRPr="00986D92">
        <w:rPr>
          <w:rFonts w:asciiTheme="minorHAnsi" w:hAnsiTheme="minorHAnsi" w:cstheme="minorHAnsi"/>
          <w:sz w:val="22"/>
          <w:szCs w:val="22"/>
        </w:rPr>
        <w:t xml:space="preserve"> </w:t>
      </w:r>
      <w:r w:rsidR="0067126D" w:rsidRPr="00986D92">
        <w:rPr>
          <w:rFonts w:asciiTheme="minorHAnsi" w:hAnsiTheme="minorHAnsi" w:cstheme="minorHAnsi"/>
          <w:sz w:val="22"/>
          <w:szCs w:val="22"/>
        </w:rPr>
        <w:t>Overeenkomst van Opdracht</w:t>
      </w:r>
      <w:r w:rsidRPr="00986D92">
        <w:rPr>
          <w:rFonts w:asciiTheme="minorHAnsi" w:hAnsiTheme="minorHAnsi" w:cstheme="minorHAnsi"/>
          <w:sz w:val="22"/>
          <w:szCs w:val="22"/>
        </w:rPr>
        <w:t xml:space="preserve"> raken, in goed onderling overleg tot aanpassing daarvan te komen conform het</w:t>
      </w:r>
      <w:r w:rsidR="008732E6" w:rsidRPr="00986D92">
        <w:rPr>
          <w:rFonts w:asciiTheme="minorHAnsi" w:hAnsiTheme="minorHAnsi" w:cstheme="minorHAnsi"/>
          <w:sz w:val="22"/>
          <w:szCs w:val="22"/>
        </w:rPr>
        <w:t xml:space="preserve"> </w:t>
      </w:r>
      <w:r w:rsidRPr="00986D92">
        <w:rPr>
          <w:rFonts w:asciiTheme="minorHAnsi" w:hAnsiTheme="minorHAnsi" w:cstheme="minorHAnsi"/>
          <w:sz w:val="22"/>
          <w:szCs w:val="22"/>
        </w:rPr>
        <w:t>bepaalde in dit lid.</w:t>
      </w:r>
    </w:p>
    <w:p w14:paraId="4F5AAD3F" w14:textId="77777777" w:rsidR="00B026DA" w:rsidRPr="00986D92" w:rsidRDefault="00B026DA" w:rsidP="00F27DB5">
      <w:pPr>
        <w:autoSpaceDE w:val="0"/>
        <w:autoSpaceDN w:val="0"/>
        <w:adjustRightInd w:val="0"/>
        <w:jc w:val="both"/>
        <w:rPr>
          <w:rFonts w:asciiTheme="minorHAnsi" w:hAnsiTheme="minorHAnsi" w:cstheme="minorHAnsi"/>
          <w:b/>
          <w:bCs/>
          <w:sz w:val="22"/>
          <w:szCs w:val="22"/>
        </w:rPr>
      </w:pPr>
    </w:p>
    <w:p w14:paraId="4F5AAD40" w14:textId="77777777" w:rsidR="00315955" w:rsidRDefault="00260F32" w:rsidP="00F27DB5">
      <w:pPr>
        <w:autoSpaceDE w:val="0"/>
        <w:autoSpaceDN w:val="0"/>
        <w:adjustRightInd w:val="0"/>
        <w:jc w:val="both"/>
        <w:rPr>
          <w:rFonts w:asciiTheme="minorHAnsi" w:hAnsiTheme="minorHAnsi" w:cstheme="minorHAnsi"/>
          <w:b/>
          <w:bCs/>
          <w:sz w:val="22"/>
          <w:szCs w:val="22"/>
        </w:rPr>
      </w:pPr>
      <w:r w:rsidRPr="00986D92">
        <w:rPr>
          <w:rFonts w:asciiTheme="minorHAnsi" w:hAnsiTheme="minorHAnsi" w:cstheme="minorHAnsi"/>
          <w:b/>
          <w:bCs/>
          <w:sz w:val="22"/>
          <w:szCs w:val="22"/>
        </w:rPr>
        <w:t>A</w:t>
      </w:r>
      <w:r w:rsidR="00646252" w:rsidRPr="00986D92">
        <w:rPr>
          <w:rFonts w:asciiTheme="minorHAnsi" w:hAnsiTheme="minorHAnsi" w:cstheme="minorHAnsi"/>
          <w:b/>
          <w:bCs/>
          <w:sz w:val="22"/>
          <w:szCs w:val="22"/>
        </w:rPr>
        <w:t>rtikel 1</w:t>
      </w:r>
      <w:r w:rsidR="00694733" w:rsidRPr="00986D92">
        <w:rPr>
          <w:rFonts w:asciiTheme="minorHAnsi" w:hAnsiTheme="minorHAnsi" w:cstheme="minorHAnsi"/>
          <w:b/>
          <w:bCs/>
          <w:sz w:val="22"/>
          <w:szCs w:val="22"/>
        </w:rPr>
        <w:t>8</w:t>
      </w:r>
      <w:r w:rsidRPr="00986D92">
        <w:rPr>
          <w:rFonts w:asciiTheme="minorHAnsi" w:hAnsiTheme="minorHAnsi" w:cstheme="minorHAnsi"/>
          <w:b/>
          <w:bCs/>
          <w:sz w:val="22"/>
          <w:szCs w:val="22"/>
        </w:rPr>
        <w:t xml:space="preserve"> - T</w:t>
      </w:r>
      <w:r w:rsidR="00646252" w:rsidRPr="00986D92">
        <w:rPr>
          <w:rFonts w:asciiTheme="minorHAnsi" w:hAnsiTheme="minorHAnsi" w:cstheme="minorHAnsi"/>
          <w:b/>
          <w:bCs/>
          <w:sz w:val="22"/>
          <w:szCs w:val="22"/>
        </w:rPr>
        <w:t>oepasselijk recht en geschillen</w:t>
      </w:r>
    </w:p>
    <w:p w14:paraId="4F5AAD41" w14:textId="77777777" w:rsidR="005D3CDB" w:rsidRPr="00986D92" w:rsidRDefault="005D3CDB" w:rsidP="00F27DB5">
      <w:pPr>
        <w:autoSpaceDE w:val="0"/>
        <w:autoSpaceDN w:val="0"/>
        <w:adjustRightInd w:val="0"/>
        <w:jc w:val="both"/>
        <w:rPr>
          <w:rFonts w:asciiTheme="minorHAnsi" w:hAnsiTheme="minorHAnsi" w:cstheme="minorHAnsi"/>
          <w:b/>
          <w:bCs/>
          <w:sz w:val="22"/>
          <w:szCs w:val="22"/>
        </w:rPr>
      </w:pPr>
    </w:p>
    <w:p w14:paraId="4F5AAD42" w14:textId="77777777" w:rsidR="00700F26" w:rsidRPr="00986D92" w:rsidRDefault="00DE4954" w:rsidP="00177AC9">
      <w:pPr>
        <w:numPr>
          <w:ilvl w:val="0"/>
          <w:numId w:val="12"/>
        </w:numPr>
        <w:tabs>
          <w:tab w:val="clear" w:pos="360"/>
        </w:tabs>
        <w:autoSpaceDE w:val="0"/>
        <w:autoSpaceDN w:val="0"/>
        <w:adjustRightInd w:val="0"/>
        <w:ind w:left="426" w:hanging="426"/>
        <w:jc w:val="both"/>
        <w:rPr>
          <w:rFonts w:asciiTheme="minorHAnsi" w:hAnsiTheme="minorHAnsi" w:cstheme="minorHAnsi"/>
          <w:sz w:val="22"/>
          <w:szCs w:val="22"/>
        </w:rPr>
      </w:pPr>
      <w:r w:rsidRPr="00986D92">
        <w:rPr>
          <w:rFonts w:asciiTheme="minorHAnsi" w:hAnsiTheme="minorHAnsi" w:cstheme="minorHAnsi"/>
          <w:sz w:val="22"/>
          <w:szCs w:val="22"/>
        </w:rPr>
        <w:t xml:space="preserve">Op deze </w:t>
      </w:r>
      <w:r w:rsidR="00557B08" w:rsidRPr="00986D92">
        <w:rPr>
          <w:rFonts w:asciiTheme="minorHAnsi" w:hAnsiTheme="minorHAnsi" w:cstheme="minorHAnsi"/>
          <w:sz w:val="22"/>
          <w:szCs w:val="22"/>
        </w:rPr>
        <w:t>AV-ZP</w:t>
      </w:r>
      <w:r w:rsidR="00646252" w:rsidRPr="00986D92">
        <w:rPr>
          <w:rFonts w:asciiTheme="minorHAnsi" w:hAnsiTheme="minorHAnsi" w:cstheme="minorHAnsi"/>
          <w:sz w:val="22"/>
          <w:szCs w:val="22"/>
        </w:rPr>
        <w:t xml:space="preserve"> en elke </w:t>
      </w:r>
      <w:r w:rsidR="0067126D" w:rsidRPr="00986D92">
        <w:rPr>
          <w:rFonts w:asciiTheme="minorHAnsi" w:hAnsiTheme="minorHAnsi" w:cstheme="minorHAnsi"/>
          <w:sz w:val="22"/>
          <w:szCs w:val="22"/>
        </w:rPr>
        <w:t>Overeenkomst van Opdracht</w:t>
      </w:r>
      <w:r w:rsidR="00646252" w:rsidRPr="00986D92">
        <w:rPr>
          <w:rFonts w:asciiTheme="minorHAnsi" w:hAnsiTheme="minorHAnsi" w:cstheme="minorHAnsi"/>
          <w:sz w:val="22"/>
          <w:szCs w:val="22"/>
        </w:rPr>
        <w:t xml:space="preserve"> is Nederlands recht van toepassing.</w:t>
      </w:r>
    </w:p>
    <w:p w14:paraId="4F5AAD43" w14:textId="77777777" w:rsidR="00DC645A" w:rsidRPr="00986D92" w:rsidRDefault="00DC645A" w:rsidP="00F27DB5">
      <w:pPr>
        <w:tabs>
          <w:tab w:val="num" w:pos="360"/>
        </w:tabs>
        <w:autoSpaceDE w:val="0"/>
        <w:autoSpaceDN w:val="0"/>
        <w:adjustRightInd w:val="0"/>
        <w:ind w:left="426"/>
        <w:jc w:val="both"/>
        <w:rPr>
          <w:rFonts w:asciiTheme="minorHAnsi" w:hAnsiTheme="minorHAnsi" w:cstheme="minorHAnsi"/>
          <w:sz w:val="22"/>
          <w:szCs w:val="22"/>
        </w:rPr>
      </w:pPr>
    </w:p>
    <w:p w14:paraId="4F5AAD44" w14:textId="1A6C2D3F" w:rsidR="0016527F" w:rsidRDefault="007C48E4" w:rsidP="00F27DB5">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DC645A" w:rsidRPr="00986D92">
        <w:rPr>
          <w:rFonts w:asciiTheme="minorHAnsi" w:hAnsiTheme="minorHAnsi" w:cstheme="minorHAnsi"/>
          <w:sz w:val="22"/>
          <w:szCs w:val="22"/>
        </w:rPr>
        <w:t xml:space="preserve">In geval van een geschil tussen Partijen, voortvloeiende of verband houdende met (de uitvoering van) deze </w:t>
      </w:r>
      <w:r w:rsidR="00557B08" w:rsidRPr="00986D92">
        <w:rPr>
          <w:rFonts w:asciiTheme="minorHAnsi" w:hAnsiTheme="minorHAnsi" w:cstheme="minorHAnsi"/>
          <w:sz w:val="22"/>
          <w:szCs w:val="22"/>
        </w:rPr>
        <w:t>AV-ZP</w:t>
      </w:r>
      <w:r w:rsidR="00DC645A" w:rsidRPr="00986D92">
        <w:rPr>
          <w:rFonts w:asciiTheme="minorHAnsi" w:hAnsiTheme="minorHAnsi" w:cstheme="minorHAnsi"/>
          <w:sz w:val="22"/>
          <w:szCs w:val="22"/>
        </w:rPr>
        <w:t xml:space="preserve"> of een </w:t>
      </w:r>
      <w:r w:rsidR="0067126D" w:rsidRPr="00986D92">
        <w:rPr>
          <w:rFonts w:asciiTheme="minorHAnsi" w:hAnsiTheme="minorHAnsi" w:cstheme="minorHAnsi"/>
          <w:sz w:val="22"/>
          <w:szCs w:val="22"/>
        </w:rPr>
        <w:t>Overeenkomst van Opdracht</w:t>
      </w:r>
      <w:r w:rsidR="00DC645A" w:rsidRPr="00986D92">
        <w:rPr>
          <w:rFonts w:asciiTheme="minorHAnsi" w:hAnsiTheme="minorHAnsi" w:cstheme="minorHAnsi"/>
          <w:sz w:val="22"/>
          <w:szCs w:val="22"/>
        </w:rPr>
        <w:t xml:space="preserve">, trachten Partijen in goed onderling overleg tot een minnelijke schikking te komen. Mochten Partijen hierin niet binnen een redelijke termijn slagen, dan wordt het geschil </w:t>
      </w:r>
      <w:r w:rsidR="00DC645A" w:rsidRPr="00743054">
        <w:rPr>
          <w:rFonts w:asciiTheme="minorHAnsi" w:hAnsiTheme="minorHAnsi" w:cstheme="minorHAnsi"/>
          <w:sz w:val="22"/>
          <w:szCs w:val="22"/>
        </w:rPr>
        <w:t>voorgelegd aan de bevoegde rechter</w:t>
      </w:r>
      <w:r w:rsidR="004737F4" w:rsidRPr="00743054">
        <w:rPr>
          <w:rFonts w:asciiTheme="minorHAnsi" w:hAnsiTheme="minorHAnsi" w:cstheme="minorHAnsi"/>
          <w:sz w:val="22"/>
          <w:szCs w:val="22"/>
        </w:rPr>
        <w:t>.</w:t>
      </w:r>
    </w:p>
    <w:p w14:paraId="4310968A" w14:textId="77777777" w:rsidR="0016527F" w:rsidRDefault="0016527F">
      <w:pPr>
        <w:rPr>
          <w:rFonts w:asciiTheme="minorHAnsi" w:hAnsiTheme="minorHAnsi" w:cstheme="minorHAnsi"/>
          <w:sz w:val="22"/>
          <w:szCs w:val="22"/>
        </w:rPr>
      </w:pPr>
      <w:r>
        <w:rPr>
          <w:rFonts w:asciiTheme="minorHAnsi" w:hAnsiTheme="minorHAnsi" w:cstheme="minorHAnsi"/>
          <w:sz w:val="22"/>
          <w:szCs w:val="22"/>
        </w:rPr>
        <w:br w:type="page"/>
      </w:r>
    </w:p>
    <w:tbl>
      <w:tblPr>
        <w:tblW w:w="5616" w:type="pct"/>
        <w:jc w:val="center"/>
        <w:tblCellMar>
          <w:left w:w="0" w:type="dxa"/>
          <w:right w:w="0" w:type="dxa"/>
        </w:tblCellMar>
        <w:tblLook w:val="04A0" w:firstRow="1" w:lastRow="0" w:firstColumn="1" w:lastColumn="0" w:noHBand="0" w:noVBand="1"/>
      </w:tblPr>
      <w:tblGrid>
        <w:gridCol w:w="3041"/>
        <w:gridCol w:w="564"/>
        <w:gridCol w:w="620"/>
        <w:gridCol w:w="1285"/>
        <w:gridCol w:w="2596"/>
        <w:gridCol w:w="2468"/>
      </w:tblGrid>
      <w:tr w:rsidR="0016527F" w:rsidRPr="0016527F" w14:paraId="2153FB18" w14:textId="77777777" w:rsidTr="0016527F">
        <w:trPr>
          <w:trHeight w:val="1339"/>
          <w:jc w:val="center"/>
        </w:trPr>
        <w:tc>
          <w:tcPr>
            <w:tcW w:w="10381" w:type="dxa"/>
            <w:gridSpan w:val="6"/>
            <w:shd w:val="clear" w:color="auto" w:fill="FFFFFF"/>
            <w:tcMar>
              <w:top w:w="0" w:type="dxa"/>
              <w:left w:w="108" w:type="dxa"/>
              <w:bottom w:w="0" w:type="dxa"/>
              <w:right w:w="108" w:type="dxa"/>
            </w:tcMar>
            <w:vAlign w:val="center"/>
            <w:hideMark/>
          </w:tcPr>
          <w:p w14:paraId="79C00B08" w14:textId="77777777" w:rsidR="0016527F" w:rsidRPr="0016527F" w:rsidRDefault="0016527F" w:rsidP="0016527F">
            <w:pPr>
              <w:jc w:val="center"/>
              <w:rPr>
                <w:rFonts w:asciiTheme="minorHAnsi" w:hAnsiTheme="minorHAnsi" w:cstheme="minorHAnsi"/>
                <w:sz w:val="16"/>
                <w:szCs w:val="16"/>
                <w:lang w:eastAsia="en-GB"/>
              </w:rPr>
            </w:pPr>
          </w:p>
          <w:p w14:paraId="57743CF9" w14:textId="77777777" w:rsidR="0016527F" w:rsidRPr="0016527F" w:rsidRDefault="0016527F" w:rsidP="0016527F">
            <w:pPr>
              <w:jc w:val="center"/>
              <w:rPr>
                <w:rFonts w:asciiTheme="minorHAnsi" w:hAnsiTheme="minorHAnsi" w:cstheme="minorHAnsi"/>
                <w:sz w:val="16"/>
                <w:szCs w:val="16"/>
                <w:lang w:eastAsia="en-GB"/>
              </w:rPr>
            </w:pPr>
            <w:r w:rsidRPr="0016527F">
              <w:rPr>
                <w:rFonts w:asciiTheme="minorHAnsi" w:hAnsiTheme="minorHAnsi" w:cstheme="minorHAnsi"/>
                <w:b/>
                <w:bCs/>
                <w:color w:val="000000"/>
                <w:sz w:val="52"/>
                <w:szCs w:val="52"/>
                <w:lang w:eastAsia="en-GB"/>
              </w:rPr>
              <w:t>Overeenkomst van Opdracht</w:t>
            </w:r>
            <w:r w:rsidRPr="0016527F">
              <w:rPr>
                <w:rFonts w:asciiTheme="minorHAnsi" w:hAnsiTheme="minorHAnsi" w:cstheme="minorHAnsi"/>
                <w:b/>
                <w:bCs/>
                <w:color w:val="000000"/>
                <w:sz w:val="52"/>
                <w:szCs w:val="52"/>
                <w:lang w:eastAsia="en-GB"/>
              </w:rPr>
              <w:br/>
            </w:r>
            <w:r w:rsidRPr="0016527F">
              <w:rPr>
                <w:rFonts w:asciiTheme="minorHAnsi" w:hAnsiTheme="minorHAnsi" w:cstheme="minorHAnsi"/>
                <w:sz w:val="28"/>
                <w:szCs w:val="28"/>
                <w:lang w:eastAsia="en-GB"/>
              </w:rPr>
              <w:t>&lt;</w:t>
            </w:r>
            <w:r w:rsidRPr="0016527F">
              <w:rPr>
                <w:rFonts w:asciiTheme="minorHAnsi" w:hAnsiTheme="minorHAnsi" w:cstheme="minorHAnsi"/>
                <w:sz w:val="28"/>
                <w:szCs w:val="28"/>
                <w:highlight w:val="yellow"/>
                <w:lang w:eastAsia="en-GB"/>
              </w:rPr>
              <w:t>overeenkomst nummer</w:t>
            </w:r>
            <w:r w:rsidRPr="0016527F">
              <w:rPr>
                <w:rFonts w:asciiTheme="minorHAnsi" w:hAnsiTheme="minorHAnsi" w:cstheme="minorHAnsi"/>
                <w:sz w:val="28"/>
                <w:szCs w:val="28"/>
                <w:lang w:eastAsia="en-GB"/>
              </w:rPr>
              <w:t>&gt;</w:t>
            </w:r>
            <w:r w:rsidRPr="0016527F">
              <w:rPr>
                <w:rFonts w:asciiTheme="minorHAnsi" w:hAnsiTheme="minorHAnsi" w:cstheme="minorHAnsi"/>
                <w:sz w:val="36"/>
                <w:szCs w:val="52"/>
                <w:lang w:eastAsia="en-GB"/>
              </w:rPr>
              <w:br/>
            </w:r>
          </w:p>
        </w:tc>
      </w:tr>
      <w:tr w:rsidR="0016527F" w:rsidRPr="0016527F" w14:paraId="78F4780F" w14:textId="77777777" w:rsidTr="0016527F">
        <w:trPr>
          <w:trHeight w:val="280"/>
          <w:jc w:val="center"/>
        </w:trPr>
        <w:tc>
          <w:tcPr>
            <w:tcW w:w="3933" w:type="dxa"/>
            <w:gridSpan w:val="3"/>
            <w:shd w:val="clear" w:color="auto" w:fill="D9D9D9"/>
            <w:tcMar>
              <w:top w:w="0" w:type="dxa"/>
              <w:left w:w="108" w:type="dxa"/>
              <w:bottom w:w="0" w:type="dxa"/>
              <w:right w:w="108" w:type="dxa"/>
            </w:tcMar>
            <w:hideMark/>
          </w:tcPr>
          <w:p w14:paraId="2DD48B01" w14:textId="77777777" w:rsidR="0016527F" w:rsidRPr="0016527F" w:rsidRDefault="0016527F" w:rsidP="0016527F">
            <w:pPr>
              <w:spacing w:before="100" w:beforeAutospacing="1"/>
              <w:rPr>
                <w:rFonts w:asciiTheme="minorHAnsi" w:hAnsiTheme="minorHAnsi" w:cstheme="minorHAnsi"/>
                <w:sz w:val="20"/>
                <w:szCs w:val="20"/>
                <w:lang w:val="en-GB" w:eastAsia="en-GB"/>
              </w:rPr>
            </w:pPr>
            <w:r w:rsidRPr="0016527F">
              <w:rPr>
                <w:rFonts w:asciiTheme="minorHAnsi" w:hAnsiTheme="minorHAnsi" w:cstheme="minorHAnsi"/>
                <w:b/>
                <w:bCs/>
                <w:color w:val="000000"/>
                <w:sz w:val="20"/>
                <w:szCs w:val="20"/>
                <w:lang w:eastAsia="en-GB"/>
              </w:rPr>
              <w:t>Considerans</w:t>
            </w:r>
          </w:p>
        </w:tc>
        <w:tc>
          <w:tcPr>
            <w:tcW w:w="6448" w:type="dxa"/>
            <w:gridSpan w:val="3"/>
            <w:shd w:val="clear" w:color="auto" w:fill="D9D9D9"/>
            <w:tcMar>
              <w:top w:w="0" w:type="dxa"/>
              <w:left w:w="108" w:type="dxa"/>
              <w:bottom w:w="0" w:type="dxa"/>
              <w:right w:w="108" w:type="dxa"/>
            </w:tcMar>
            <w:hideMark/>
          </w:tcPr>
          <w:p w14:paraId="4DE5838C" w14:textId="77777777" w:rsidR="0016527F" w:rsidRPr="0016527F" w:rsidRDefault="0016527F" w:rsidP="0016527F">
            <w:pPr>
              <w:rPr>
                <w:rFonts w:asciiTheme="minorHAnsi" w:hAnsiTheme="minorHAnsi" w:cstheme="minorHAnsi"/>
                <w:sz w:val="16"/>
                <w:szCs w:val="16"/>
                <w:lang w:val="en-GB" w:eastAsia="en-GB"/>
              </w:rPr>
            </w:pPr>
          </w:p>
        </w:tc>
      </w:tr>
      <w:tr w:rsidR="0016527F" w:rsidRPr="0016527F" w14:paraId="4F807833" w14:textId="77777777" w:rsidTr="0016527F">
        <w:trPr>
          <w:trHeight w:val="425"/>
          <w:jc w:val="center"/>
        </w:trPr>
        <w:tc>
          <w:tcPr>
            <w:tcW w:w="10381" w:type="dxa"/>
            <w:gridSpan w:val="6"/>
            <w:vMerge w:val="restart"/>
            <w:shd w:val="clear" w:color="auto" w:fill="FFFFFF" w:themeFill="background1"/>
            <w:tcMar>
              <w:top w:w="0" w:type="dxa"/>
              <w:left w:w="108" w:type="dxa"/>
              <w:bottom w:w="0" w:type="dxa"/>
              <w:right w:w="108" w:type="dxa"/>
            </w:tcMar>
            <w:vAlign w:val="center"/>
            <w:hideMark/>
          </w:tcPr>
          <w:p w14:paraId="55AECE5C" w14:textId="77777777" w:rsidR="0016527F" w:rsidRPr="0016527F" w:rsidRDefault="0016527F" w:rsidP="0016527F">
            <w:pPr>
              <w:autoSpaceDE w:val="0"/>
              <w:autoSpaceDN w:val="0"/>
              <w:adjustRightInd w:val="0"/>
              <w:jc w:val="both"/>
              <w:rPr>
                <w:rFonts w:asciiTheme="minorHAnsi" w:hAnsiTheme="minorHAnsi" w:cstheme="minorHAnsi"/>
                <w:color w:val="000000"/>
                <w:szCs w:val="18"/>
                <w:lang w:eastAsia="en-GB"/>
              </w:rPr>
            </w:pPr>
            <w:r w:rsidRPr="0016527F">
              <w:rPr>
                <w:rFonts w:asciiTheme="minorHAnsi" w:hAnsiTheme="minorHAnsi" w:cstheme="minorHAnsi"/>
                <w:color w:val="000000"/>
                <w:szCs w:val="18"/>
                <w:lang w:eastAsia="en-GB"/>
              </w:rPr>
              <w:t xml:space="preserve">Deze overeenkomst is een Overeenkomst van Opdracht tussen </w:t>
            </w:r>
            <w:r w:rsidRPr="0016527F">
              <w:rPr>
                <w:rFonts w:asciiTheme="minorHAnsi" w:hAnsiTheme="minorHAnsi" w:cstheme="minorHAnsi"/>
                <w:b/>
                <w:color w:val="000000"/>
                <w:szCs w:val="18"/>
                <w:lang w:eastAsia="en-GB"/>
              </w:rPr>
              <w:t>&lt;</w:t>
            </w:r>
            <w:r w:rsidRPr="0016527F">
              <w:rPr>
                <w:rFonts w:asciiTheme="minorHAnsi" w:hAnsiTheme="minorHAnsi" w:cstheme="minorHAnsi"/>
                <w:b/>
                <w:color w:val="000000"/>
                <w:szCs w:val="18"/>
                <w:highlight w:val="yellow"/>
                <w:lang w:eastAsia="en-GB"/>
              </w:rPr>
              <w:t>Opdrachtgever</w:t>
            </w:r>
            <w:r w:rsidRPr="0016527F">
              <w:rPr>
                <w:rFonts w:asciiTheme="minorHAnsi" w:hAnsiTheme="minorHAnsi" w:cstheme="minorHAnsi"/>
                <w:b/>
                <w:color w:val="000000"/>
                <w:szCs w:val="18"/>
                <w:lang w:eastAsia="en-GB"/>
              </w:rPr>
              <w:t>&gt;</w:t>
            </w:r>
            <w:r w:rsidRPr="0016527F">
              <w:rPr>
                <w:rFonts w:asciiTheme="minorHAnsi" w:hAnsiTheme="minorHAnsi" w:cstheme="minorHAnsi"/>
                <w:color w:val="000000"/>
                <w:szCs w:val="18"/>
                <w:lang w:eastAsia="en-GB"/>
              </w:rPr>
              <w:t xml:space="preserve"> en  &lt;</w:t>
            </w:r>
            <w:r w:rsidRPr="0016527F">
              <w:rPr>
                <w:rFonts w:asciiTheme="minorHAnsi" w:hAnsiTheme="minorHAnsi" w:cstheme="minorHAnsi"/>
                <w:b/>
                <w:bCs/>
                <w:color w:val="000000"/>
                <w:szCs w:val="18"/>
                <w:highlight w:val="yellow"/>
                <w:lang w:eastAsia="en-GB"/>
              </w:rPr>
              <w:t>Opdrachtnemer</w:t>
            </w:r>
            <w:r w:rsidRPr="0016527F">
              <w:rPr>
                <w:rFonts w:asciiTheme="minorHAnsi" w:hAnsiTheme="minorHAnsi" w:cstheme="minorHAnsi"/>
                <w:b/>
                <w:bCs/>
                <w:color w:val="000000"/>
                <w:szCs w:val="18"/>
                <w:lang w:eastAsia="en-GB"/>
              </w:rPr>
              <w:t>&gt;</w:t>
            </w:r>
            <w:r w:rsidRPr="0016527F">
              <w:rPr>
                <w:rFonts w:asciiTheme="minorHAnsi" w:hAnsiTheme="minorHAnsi" w:cstheme="minorHAnsi"/>
                <w:color w:val="000000"/>
                <w:szCs w:val="18"/>
                <w:lang w:eastAsia="en-GB"/>
              </w:rPr>
              <w:t xml:space="preserve"> zoals bedoeld in de </w:t>
            </w:r>
            <w:r w:rsidRPr="0016527F">
              <w:rPr>
                <w:rFonts w:asciiTheme="minorHAnsi" w:hAnsiTheme="minorHAnsi" w:cstheme="minorHAnsi"/>
                <w:b/>
                <w:color w:val="000000"/>
                <w:szCs w:val="18"/>
                <w:lang w:eastAsia="en-GB"/>
              </w:rPr>
              <w:t>Algemene Voorwaarden Zelfstandige Professionals – &lt;</w:t>
            </w:r>
            <w:r w:rsidRPr="0016527F">
              <w:rPr>
                <w:rFonts w:asciiTheme="minorHAnsi" w:hAnsiTheme="minorHAnsi" w:cstheme="minorHAnsi"/>
                <w:b/>
                <w:color w:val="000000"/>
                <w:szCs w:val="18"/>
                <w:highlight w:val="yellow"/>
                <w:lang w:eastAsia="en-GB"/>
              </w:rPr>
              <w:t>Opdrachtgever&gt; &lt;versie &lt;versienummer</w:t>
            </w:r>
            <w:r w:rsidRPr="0016527F">
              <w:rPr>
                <w:rFonts w:asciiTheme="minorHAnsi" w:hAnsiTheme="minorHAnsi" w:cstheme="minorHAnsi"/>
                <w:b/>
                <w:color w:val="000000"/>
                <w:szCs w:val="18"/>
                <w:lang w:eastAsia="en-GB"/>
              </w:rPr>
              <w:t xml:space="preserve">&gt;. </w:t>
            </w:r>
            <w:r w:rsidRPr="0016527F">
              <w:rPr>
                <w:rFonts w:asciiTheme="minorHAnsi" w:hAnsiTheme="minorHAnsi" w:cstheme="minorHAnsi"/>
                <w:color w:val="000000"/>
                <w:szCs w:val="18"/>
                <w:lang w:eastAsia="en-GB"/>
              </w:rPr>
              <w:t xml:space="preserve">Deze voorwaarden zijn van toepassing zijn op deze overeenkomst en zijn gelijkluidend (qua fiscale relevantie) aan de door de Belastingdienst op 9 december 2016 onder nummer </w:t>
            </w:r>
            <w:r w:rsidRPr="0016527F">
              <w:rPr>
                <w:rFonts w:asciiTheme="minorHAnsi" w:hAnsiTheme="minorHAnsi"/>
                <w:sz w:val="19"/>
                <w:szCs w:val="22"/>
                <w:lang w:eastAsia="en-US"/>
              </w:rPr>
              <w:t>904168035</w:t>
            </w:r>
            <w:r w:rsidRPr="0016527F">
              <w:rPr>
                <w:rFonts w:asciiTheme="minorHAnsi" w:hAnsiTheme="minorHAnsi" w:cstheme="minorHAnsi"/>
                <w:color w:val="000000"/>
                <w:szCs w:val="18"/>
                <w:lang w:eastAsia="en-GB"/>
              </w:rPr>
              <w:t xml:space="preserve"> beoordeelde modelovereenkomst. &lt;</w:t>
            </w:r>
            <w:r w:rsidRPr="0016527F">
              <w:rPr>
                <w:rFonts w:asciiTheme="minorHAnsi" w:hAnsiTheme="minorHAnsi" w:cstheme="minorHAnsi"/>
                <w:b/>
                <w:bCs/>
                <w:color w:val="000000"/>
                <w:szCs w:val="18"/>
                <w:highlight w:val="yellow"/>
                <w:lang w:eastAsia="en-GB"/>
              </w:rPr>
              <w:t>Opdrachtnemer</w:t>
            </w:r>
            <w:r w:rsidRPr="0016527F">
              <w:rPr>
                <w:rFonts w:asciiTheme="minorHAnsi" w:hAnsiTheme="minorHAnsi" w:cstheme="minorHAnsi"/>
                <w:b/>
                <w:bCs/>
                <w:color w:val="000000"/>
                <w:szCs w:val="18"/>
                <w:lang w:eastAsia="en-GB"/>
              </w:rPr>
              <w:t>&gt;</w:t>
            </w:r>
            <w:r w:rsidRPr="0016527F">
              <w:rPr>
                <w:rFonts w:asciiTheme="minorHAnsi" w:hAnsiTheme="minorHAnsi" w:cstheme="minorHAnsi"/>
                <w:color w:val="000000"/>
                <w:szCs w:val="18"/>
                <w:lang w:eastAsia="en-GB"/>
              </w:rPr>
              <w:t xml:space="preserve">  verklaart hierbij deze voorwaarden te hebben ontvangen en van de inhoud kennis te hebben genomen. </w:t>
            </w:r>
          </w:p>
          <w:p w14:paraId="2E2F8374" w14:textId="77777777" w:rsidR="0016527F" w:rsidRPr="0016527F" w:rsidRDefault="0016527F" w:rsidP="0016527F">
            <w:pPr>
              <w:autoSpaceDE w:val="0"/>
              <w:autoSpaceDN w:val="0"/>
              <w:adjustRightInd w:val="0"/>
              <w:jc w:val="both"/>
              <w:rPr>
                <w:rFonts w:asciiTheme="minorHAnsi" w:hAnsiTheme="minorHAnsi" w:cstheme="minorHAnsi"/>
                <w:color w:val="000000"/>
                <w:szCs w:val="18"/>
                <w:lang w:eastAsia="en-GB"/>
              </w:rPr>
            </w:pPr>
            <w:r w:rsidRPr="0016527F">
              <w:rPr>
                <w:rFonts w:asciiTheme="minorHAnsi" w:hAnsiTheme="minorHAnsi" w:cstheme="minorHAnsi"/>
                <w:color w:val="000000"/>
                <w:szCs w:val="18"/>
                <w:lang w:eastAsia="en-GB"/>
              </w:rPr>
              <w:br/>
            </w:r>
            <w:r w:rsidRPr="0016527F">
              <w:rPr>
                <w:rFonts w:asciiTheme="minorHAnsi" w:hAnsiTheme="minorHAnsi" w:cstheme="minorHAnsi"/>
                <w:b/>
                <w:color w:val="000000"/>
                <w:szCs w:val="18"/>
                <w:lang w:eastAsia="en-GB"/>
              </w:rPr>
              <w:t>&lt;</w:t>
            </w:r>
            <w:r w:rsidRPr="0016527F">
              <w:rPr>
                <w:rFonts w:asciiTheme="minorHAnsi" w:hAnsiTheme="minorHAnsi" w:cstheme="minorHAnsi"/>
                <w:b/>
                <w:color w:val="000000"/>
                <w:szCs w:val="18"/>
                <w:highlight w:val="yellow"/>
                <w:lang w:eastAsia="en-GB"/>
              </w:rPr>
              <w:t>Opdrachtgever</w:t>
            </w:r>
            <w:r w:rsidRPr="0016527F">
              <w:rPr>
                <w:rFonts w:asciiTheme="minorHAnsi" w:hAnsiTheme="minorHAnsi" w:cstheme="minorHAnsi"/>
                <w:b/>
                <w:color w:val="000000"/>
                <w:szCs w:val="18"/>
                <w:lang w:eastAsia="en-GB"/>
              </w:rPr>
              <w:t>&gt;</w:t>
            </w:r>
            <w:r w:rsidRPr="0016527F">
              <w:rPr>
                <w:rFonts w:asciiTheme="minorHAnsi" w:hAnsiTheme="minorHAnsi" w:cstheme="minorHAnsi"/>
                <w:color w:val="000000"/>
                <w:szCs w:val="18"/>
                <w:lang w:eastAsia="en-GB"/>
              </w:rPr>
              <w:t xml:space="preserve"> en  &lt;</w:t>
            </w:r>
            <w:r w:rsidRPr="0016527F">
              <w:rPr>
                <w:rFonts w:asciiTheme="minorHAnsi" w:hAnsiTheme="minorHAnsi" w:cstheme="minorHAnsi"/>
                <w:b/>
                <w:bCs/>
                <w:color w:val="000000"/>
                <w:szCs w:val="18"/>
                <w:highlight w:val="yellow"/>
                <w:lang w:eastAsia="en-GB"/>
              </w:rPr>
              <w:t>Opdrachtnemer</w:t>
            </w:r>
            <w:r w:rsidRPr="0016527F">
              <w:rPr>
                <w:rFonts w:asciiTheme="minorHAnsi" w:hAnsiTheme="minorHAnsi" w:cstheme="minorHAnsi"/>
                <w:b/>
                <w:bCs/>
                <w:color w:val="000000"/>
                <w:szCs w:val="18"/>
                <w:lang w:eastAsia="en-GB"/>
              </w:rPr>
              <w:t>&gt;</w:t>
            </w:r>
            <w:r w:rsidRPr="0016527F">
              <w:rPr>
                <w:rFonts w:asciiTheme="minorHAnsi" w:hAnsiTheme="minorHAnsi" w:cstheme="minorHAnsi"/>
                <w:color w:val="000000"/>
                <w:szCs w:val="18"/>
                <w:lang w:eastAsia="en-GB"/>
              </w:rPr>
              <w:t xml:space="preserve"> benadrukken nogmaals dat:</w:t>
            </w:r>
          </w:p>
          <w:p w14:paraId="6FD2BF6C" w14:textId="77777777" w:rsidR="0016527F" w:rsidRPr="0016527F" w:rsidRDefault="0016527F" w:rsidP="0016527F">
            <w:pPr>
              <w:numPr>
                <w:ilvl w:val="0"/>
                <w:numId w:val="29"/>
              </w:numPr>
              <w:autoSpaceDE w:val="0"/>
              <w:autoSpaceDN w:val="0"/>
              <w:adjustRightInd w:val="0"/>
              <w:spacing w:after="200" w:line="276" w:lineRule="auto"/>
              <w:ind w:left="426" w:hanging="426"/>
              <w:contextualSpacing/>
              <w:jc w:val="both"/>
              <w:rPr>
                <w:rFonts w:asciiTheme="minorHAnsi" w:hAnsiTheme="minorHAnsi" w:cstheme="minorHAnsi"/>
                <w:color w:val="000000"/>
                <w:szCs w:val="18"/>
                <w:lang w:eastAsia="en-GB"/>
              </w:rPr>
            </w:pPr>
            <w:r w:rsidRPr="0016527F">
              <w:rPr>
                <w:rFonts w:asciiTheme="minorHAnsi" w:hAnsiTheme="minorHAnsi" w:cstheme="minorHAnsi"/>
                <w:color w:val="000000"/>
                <w:szCs w:val="18"/>
                <w:lang w:eastAsia="en-GB"/>
              </w:rPr>
              <w:t>Zij uitsluitend wensen met elkaar te contracteren op basis van een overeenkomst van opdracht in de zin van artikel 7:400 e.v. BW.</w:t>
            </w:r>
          </w:p>
          <w:p w14:paraId="03067A9D" w14:textId="77777777" w:rsidR="0016527F" w:rsidRPr="0016527F" w:rsidRDefault="0016527F" w:rsidP="0016527F">
            <w:pPr>
              <w:numPr>
                <w:ilvl w:val="0"/>
                <w:numId w:val="29"/>
              </w:numPr>
              <w:autoSpaceDE w:val="0"/>
              <w:autoSpaceDN w:val="0"/>
              <w:adjustRightInd w:val="0"/>
              <w:spacing w:after="200" w:line="276" w:lineRule="auto"/>
              <w:ind w:left="426" w:hanging="426"/>
              <w:contextualSpacing/>
              <w:jc w:val="both"/>
              <w:rPr>
                <w:rFonts w:asciiTheme="minorHAnsi" w:hAnsiTheme="minorHAnsi" w:cstheme="minorHAnsi"/>
                <w:color w:val="000000"/>
                <w:szCs w:val="18"/>
                <w:lang w:eastAsia="en-GB"/>
              </w:rPr>
            </w:pPr>
            <w:r w:rsidRPr="0016527F">
              <w:rPr>
                <w:rFonts w:asciiTheme="minorHAnsi" w:hAnsiTheme="minorHAnsi" w:cstheme="minorHAnsi"/>
                <w:color w:val="000000"/>
                <w:szCs w:val="18"/>
                <w:lang w:eastAsia="en-GB"/>
              </w:rPr>
              <w:t>Zij uitdrukkelijk niet beogen om een arbeidsovereenkomst aan te gaan in de zin van artikel 7:610 e.v. en 7:690 e.v. BW.</w:t>
            </w:r>
          </w:p>
          <w:p w14:paraId="2A9A8D90" w14:textId="77777777" w:rsidR="0016527F" w:rsidRPr="0016527F" w:rsidRDefault="0016527F" w:rsidP="0016527F">
            <w:pPr>
              <w:numPr>
                <w:ilvl w:val="0"/>
                <w:numId w:val="29"/>
              </w:numPr>
              <w:autoSpaceDE w:val="0"/>
              <w:autoSpaceDN w:val="0"/>
              <w:adjustRightInd w:val="0"/>
              <w:spacing w:after="200" w:line="276" w:lineRule="auto"/>
              <w:ind w:left="426" w:hanging="426"/>
              <w:jc w:val="both"/>
              <w:rPr>
                <w:rFonts w:asciiTheme="minorHAnsi" w:hAnsiTheme="minorHAnsi" w:cstheme="minorHAnsi"/>
                <w:szCs w:val="18"/>
                <w:lang w:eastAsia="en-GB"/>
              </w:rPr>
            </w:pPr>
            <w:r w:rsidRPr="0016527F">
              <w:rPr>
                <w:rFonts w:asciiTheme="minorHAnsi" w:hAnsiTheme="minorHAnsi" w:cstheme="minorHAnsi"/>
                <w:color w:val="000000"/>
                <w:szCs w:val="18"/>
                <w:lang w:eastAsia="en-GB"/>
              </w:rPr>
              <w:t>Zij uitdrukkelijk de toepasselijkheid van de fictieve dienstbetrekking van tussenkomst willen voorkomen.</w:t>
            </w:r>
          </w:p>
          <w:p w14:paraId="06358D75" w14:textId="77777777" w:rsidR="0016527F" w:rsidRPr="0016527F" w:rsidRDefault="0016527F" w:rsidP="0016527F">
            <w:pPr>
              <w:numPr>
                <w:ilvl w:val="0"/>
                <w:numId w:val="29"/>
              </w:numPr>
              <w:autoSpaceDE w:val="0"/>
              <w:autoSpaceDN w:val="0"/>
              <w:adjustRightInd w:val="0"/>
              <w:spacing w:after="200" w:line="276" w:lineRule="auto"/>
              <w:ind w:left="426" w:hanging="426"/>
              <w:jc w:val="both"/>
              <w:rPr>
                <w:rFonts w:asciiTheme="minorHAnsi" w:hAnsiTheme="minorHAnsi" w:cstheme="minorHAnsi"/>
                <w:sz w:val="16"/>
                <w:szCs w:val="16"/>
                <w:lang w:eastAsia="en-GB"/>
              </w:rPr>
            </w:pPr>
            <w:r w:rsidRPr="0016527F">
              <w:rPr>
                <w:rFonts w:asciiTheme="minorHAnsi" w:hAnsiTheme="minorHAnsi" w:cstheme="minorHAnsi"/>
                <w:color w:val="000000"/>
                <w:szCs w:val="18"/>
                <w:lang w:eastAsia="en-GB"/>
              </w:rPr>
              <w:t>Zij ervoor kiezen om in voorkomende gevallen de fictieve dienstbetrekking van thuiswerkers of gelijkgestelden buiten toepassing te laten en daartoe de Overeenkomst van Opdracht op te stellen en te ondertekenen voordat uitbetaling plaatsvindt.</w:t>
            </w:r>
          </w:p>
        </w:tc>
      </w:tr>
      <w:tr w:rsidR="0016527F" w:rsidRPr="0016527F" w14:paraId="4C267E3F" w14:textId="77777777" w:rsidTr="0016527F">
        <w:trPr>
          <w:trHeight w:val="509"/>
          <w:jc w:val="center"/>
        </w:trPr>
        <w:tc>
          <w:tcPr>
            <w:tcW w:w="10381" w:type="dxa"/>
            <w:gridSpan w:val="6"/>
            <w:vMerge/>
            <w:shd w:val="clear" w:color="auto" w:fill="FFFFFF" w:themeFill="background1"/>
            <w:vAlign w:val="center"/>
            <w:hideMark/>
          </w:tcPr>
          <w:p w14:paraId="0E902D4C" w14:textId="77777777" w:rsidR="0016527F" w:rsidRPr="0016527F" w:rsidRDefault="0016527F" w:rsidP="0016527F">
            <w:pPr>
              <w:rPr>
                <w:rFonts w:asciiTheme="minorHAnsi" w:hAnsiTheme="minorHAnsi" w:cstheme="minorHAnsi"/>
                <w:sz w:val="16"/>
                <w:szCs w:val="16"/>
                <w:lang w:eastAsia="en-GB"/>
              </w:rPr>
            </w:pPr>
          </w:p>
        </w:tc>
      </w:tr>
      <w:tr w:rsidR="0016527F" w:rsidRPr="0016527F" w14:paraId="7928F97B" w14:textId="77777777" w:rsidTr="0016527F">
        <w:trPr>
          <w:trHeight w:val="289"/>
          <w:jc w:val="center"/>
        </w:trPr>
        <w:tc>
          <w:tcPr>
            <w:tcW w:w="10381" w:type="dxa"/>
            <w:gridSpan w:val="6"/>
            <w:shd w:val="clear" w:color="auto" w:fill="FFFFFF"/>
            <w:tcMar>
              <w:top w:w="0" w:type="dxa"/>
              <w:left w:w="108" w:type="dxa"/>
              <w:bottom w:w="0" w:type="dxa"/>
              <w:right w:w="108" w:type="dxa"/>
            </w:tcMar>
            <w:vAlign w:val="center"/>
            <w:hideMark/>
          </w:tcPr>
          <w:p w14:paraId="7BC61538" w14:textId="77777777" w:rsidR="0016527F" w:rsidRPr="0016527F" w:rsidRDefault="0016527F" w:rsidP="0016527F">
            <w:pPr>
              <w:rPr>
                <w:rFonts w:asciiTheme="minorHAnsi" w:hAnsiTheme="minorHAnsi" w:cstheme="minorHAnsi"/>
                <w:sz w:val="16"/>
                <w:szCs w:val="16"/>
                <w:lang w:eastAsia="en-GB"/>
              </w:rPr>
            </w:pPr>
            <w:r w:rsidRPr="0016527F">
              <w:rPr>
                <w:rFonts w:asciiTheme="minorHAnsi" w:hAnsiTheme="minorHAnsi" w:cstheme="minorHAnsi"/>
                <w:sz w:val="16"/>
                <w:szCs w:val="16"/>
                <w:lang w:eastAsia="en-GB"/>
              </w:rPr>
              <w:t> </w:t>
            </w:r>
          </w:p>
        </w:tc>
      </w:tr>
      <w:tr w:rsidR="0016527F" w:rsidRPr="0016527F" w14:paraId="2C44FA58" w14:textId="77777777" w:rsidTr="0016527F">
        <w:trPr>
          <w:trHeight w:val="280"/>
          <w:jc w:val="center"/>
        </w:trPr>
        <w:tc>
          <w:tcPr>
            <w:tcW w:w="3313" w:type="dxa"/>
            <w:gridSpan w:val="2"/>
            <w:shd w:val="clear" w:color="auto" w:fill="D9D9D9"/>
            <w:tcMar>
              <w:top w:w="0" w:type="dxa"/>
              <w:left w:w="108" w:type="dxa"/>
              <w:bottom w:w="0" w:type="dxa"/>
              <w:right w:w="108" w:type="dxa"/>
            </w:tcMar>
            <w:hideMark/>
          </w:tcPr>
          <w:p w14:paraId="33F7D281" w14:textId="77777777" w:rsidR="0016527F" w:rsidRPr="0016527F" w:rsidRDefault="0016527F" w:rsidP="0016527F">
            <w:pPr>
              <w:spacing w:before="100" w:beforeAutospacing="1"/>
              <w:rPr>
                <w:rFonts w:asciiTheme="minorHAnsi" w:hAnsiTheme="minorHAnsi" w:cstheme="minorHAnsi"/>
                <w:sz w:val="20"/>
                <w:szCs w:val="20"/>
                <w:lang w:val="en-GB" w:eastAsia="en-GB"/>
              </w:rPr>
            </w:pPr>
            <w:r w:rsidRPr="0016527F">
              <w:rPr>
                <w:rFonts w:asciiTheme="minorHAnsi" w:hAnsiTheme="minorHAnsi" w:cstheme="minorHAnsi"/>
                <w:b/>
                <w:bCs/>
                <w:color w:val="000000"/>
                <w:sz w:val="20"/>
                <w:szCs w:val="20"/>
                <w:lang w:val="en-GB" w:eastAsia="en-GB"/>
              </w:rPr>
              <w:t>&lt;</w:t>
            </w:r>
            <w:r w:rsidRPr="0016527F">
              <w:rPr>
                <w:rFonts w:asciiTheme="minorHAnsi" w:hAnsiTheme="minorHAnsi" w:cstheme="minorHAnsi"/>
                <w:b/>
                <w:bCs/>
                <w:color w:val="000000"/>
                <w:sz w:val="20"/>
                <w:szCs w:val="20"/>
                <w:highlight w:val="yellow"/>
                <w:lang w:val="en-GB" w:eastAsia="en-GB"/>
              </w:rPr>
              <w:t>Opdrachtnemer</w:t>
            </w:r>
            <w:r w:rsidRPr="0016527F">
              <w:rPr>
                <w:rFonts w:asciiTheme="minorHAnsi" w:hAnsiTheme="minorHAnsi" w:cstheme="minorHAnsi"/>
                <w:b/>
                <w:bCs/>
                <w:color w:val="000000"/>
                <w:sz w:val="20"/>
                <w:szCs w:val="20"/>
                <w:lang w:val="en-GB" w:eastAsia="en-GB"/>
              </w:rPr>
              <w:t>&gt;</w:t>
            </w:r>
          </w:p>
        </w:tc>
        <w:tc>
          <w:tcPr>
            <w:tcW w:w="7068" w:type="dxa"/>
            <w:gridSpan w:val="4"/>
            <w:tcBorders>
              <w:bottom w:val="single" w:sz="4" w:space="0" w:color="auto"/>
            </w:tcBorders>
            <w:shd w:val="clear" w:color="auto" w:fill="D9D9D9"/>
            <w:tcMar>
              <w:top w:w="0" w:type="dxa"/>
              <w:left w:w="108" w:type="dxa"/>
              <w:bottom w:w="0" w:type="dxa"/>
              <w:right w:w="108" w:type="dxa"/>
            </w:tcMar>
            <w:hideMark/>
          </w:tcPr>
          <w:p w14:paraId="45536B37" w14:textId="77777777" w:rsidR="0016527F" w:rsidRPr="0016527F" w:rsidRDefault="0016527F" w:rsidP="0016527F">
            <w:pPr>
              <w:rPr>
                <w:rFonts w:asciiTheme="minorHAnsi" w:hAnsiTheme="minorHAnsi" w:cstheme="minorHAnsi"/>
                <w:sz w:val="16"/>
                <w:szCs w:val="16"/>
                <w:lang w:val="en-GB" w:eastAsia="en-GB"/>
              </w:rPr>
            </w:pPr>
            <w:r w:rsidRPr="0016527F">
              <w:rPr>
                <w:rFonts w:asciiTheme="minorHAnsi" w:hAnsiTheme="minorHAnsi" w:cstheme="minorHAnsi"/>
                <w:sz w:val="16"/>
                <w:szCs w:val="16"/>
                <w:lang w:val="en-GB" w:eastAsia="en-GB"/>
              </w:rPr>
              <w:t>  </w:t>
            </w:r>
          </w:p>
        </w:tc>
      </w:tr>
      <w:tr w:rsidR="0016527F" w:rsidRPr="0016527F" w14:paraId="7672D73B" w14:textId="77777777" w:rsidTr="0016527F">
        <w:trPr>
          <w:trHeight w:val="265"/>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6D44C1E1" w14:textId="77777777" w:rsidR="0016527F" w:rsidRPr="0016527F" w:rsidRDefault="0016527F" w:rsidP="0016527F">
            <w:pPr>
              <w:spacing w:before="100" w:beforeAutospacing="1"/>
              <w:rPr>
                <w:rFonts w:asciiTheme="minorHAnsi" w:hAnsiTheme="minorHAnsi" w:cstheme="minorHAnsi"/>
                <w:bCs/>
                <w:color w:val="000000"/>
                <w:szCs w:val="18"/>
                <w:lang w:val="en-GB" w:eastAsia="en-GB"/>
              </w:rPr>
            </w:pPr>
            <w:r w:rsidRPr="0016527F">
              <w:rPr>
                <w:rFonts w:asciiTheme="minorHAnsi" w:hAnsiTheme="minorHAnsi" w:cstheme="minorHAnsi"/>
                <w:bCs/>
                <w:color w:val="000000"/>
                <w:szCs w:val="18"/>
                <w:lang w:val="en-GB" w:eastAsia="en-GB"/>
              </w:rPr>
              <w:t>Naam Zelfstandige Professional</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1CED29F" w14:textId="77777777" w:rsidR="0016527F" w:rsidRPr="0016527F" w:rsidRDefault="0016527F" w:rsidP="0016527F">
            <w:pPr>
              <w:rPr>
                <w:rFonts w:asciiTheme="minorHAnsi" w:hAnsiTheme="minorHAnsi" w:cstheme="minorHAnsi"/>
                <w:sz w:val="16"/>
                <w:szCs w:val="16"/>
                <w:lang w:val="en-GB" w:eastAsia="en-GB"/>
              </w:rPr>
            </w:pPr>
          </w:p>
        </w:tc>
      </w:tr>
      <w:tr w:rsidR="0016527F" w:rsidRPr="0016527F" w14:paraId="3678622E" w14:textId="77777777" w:rsidTr="0016527F">
        <w:trPr>
          <w:trHeight w:val="265"/>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2EB7D87D" w14:textId="77777777" w:rsidR="0016527F" w:rsidRPr="0016527F" w:rsidRDefault="0016527F" w:rsidP="0016527F">
            <w:pPr>
              <w:spacing w:before="100" w:beforeAutospacing="1"/>
              <w:rPr>
                <w:rFonts w:asciiTheme="minorHAnsi" w:hAnsiTheme="minorHAnsi" w:cstheme="minorHAnsi"/>
                <w:szCs w:val="18"/>
                <w:lang w:val="en-GB" w:eastAsia="en-GB"/>
              </w:rPr>
            </w:pPr>
            <w:r w:rsidRPr="0016527F">
              <w:rPr>
                <w:rFonts w:asciiTheme="minorHAnsi" w:hAnsiTheme="minorHAnsi" w:cstheme="minorHAnsi"/>
                <w:bCs/>
                <w:color w:val="000000"/>
                <w:szCs w:val="18"/>
                <w:lang w:val="en-GB" w:eastAsia="en-GB"/>
              </w:rPr>
              <w:t>Kamer van Koophandel nummer</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DF90D19" w14:textId="77777777" w:rsidR="0016527F" w:rsidRPr="0016527F" w:rsidRDefault="0016527F" w:rsidP="0016527F">
            <w:pPr>
              <w:rPr>
                <w:rFonts w:asciiTheme="minorHAnsi" w:hAnsiTheme="minorHAnsi" w:cstheme="minorHAnsi"/>
                <w:sz w:val="16"/>
                <w:szCs w:val="16"/>
                <w:lang w:val="en-GB" w:eastAsia="en-GB"/>
              </w:rPr>
            </w:pPr>
            <w:r w:rsidRPr="0016527F">
              <w:rPr>
                <w:rFonts w:asciiTheme="minorHAnsi" w:hAnsiTheme="minorHAnsi" w:cstheme="minorHAnsi"/>
                <w:sz w:val="16"/>
                <w:szCs w:val="16"/>
                <w:lang w:val="en-GB" w:eastAsia="en-GB"/>
              </w:rPr>
              <w:t> </w:t>
            </w:r>
          </w:p>
        </w:tc>
      </w:tr>
      <w:tr w:rsidR="0016527F" w:rsidRPr="0016527F" w14:paraId="47BB3136" w14:textId="77777777" w:rsidTr="0016527F">
        <w:trPr>
          <w:trHeight w:val="265"/>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435B6058" w14:textId="77777777" w:rsidR="0016527F" w:rsidRPr="0016527F" w:rsidRDefault="0016527F" w:rsidP="0016527F">
            <w:pPr>
              <w:spacing w:before="100" w:beforeAutospacing="1"/>
              <w:rPr>
                <w:rFonts w:asciiTheme="minorHAnsi" w:hAnsiTheme="minorHAnsi" w:cstheme="minorHAnsi"/>
                <w:szCs w:val="18"/>
                <w:lang w:val="en-GB" w:eastAsia="en-GB"/>
              </w:rPr>
            </w:pPr>
            <w:r w:rsidRPr="0016527F">
              <w:rPr>
                <w:rFonts w:asciiTheme="minorHAnsi" w:hAnsiTheme="minorHAnsi" w:cstheme="minorHAnsi"/>
                <w:bCs/>
                <w:color w:val="000000"/>
                <w:szCs w:val="18"/>
                <w:lang w:val="en-GB" w:eastAsia="en-GB"/>
              </w:rPr>
              <w:t>Omzetbelastingnummer</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38BDD72" w14:textId="77777777" w:rsidR="0016527F" w:rsidRPr="0016527F" w:rsidRDefault="0016527F" w:rsidP="0016527F">
            <w:pPr>
              <w:rPr>
                <w:rFonts w:asciiTheme="minorHAnsi" w:hAnsiTheme="minorHAnsi" w:cstheme="minorHAnsi"/>
                <w:sz w:val="16"/>
                <w:szCs w:val="16"/>
                <w:lang w:val="en-GB" w:eastAsia="en-GB"/>
              </w:rPr>
            </w:pPr>
            <w:r w:rsidRPr="0016527F">
              <w:rPr>
                <w:rFonts w:asciiTheme="minorHAnsi" w:hAnsiTheme="minorHAnsi" w:cstheme="minorHAnsi"/>
                <w:sz w:val="16"/>
                <w:szCs w:val="16"/>
                <w:lang w:val="en-GB" w:eastAsia="en-GB"/>
              </w:rPr>
              <w:t> </w:t>
            </w:r>
          </w:p>
        </w:tc>
      </w:tr>
      <w:tr w:rsidR="0016527F" w:rsidRPr="0016527F" w14:paraId="3455A9E3" w14:textId="77777777" w:rsidTr="0016527F">
        <w:trPr>
          <w:trHeight w:val="280"/>
          <w:jc w:val="center"/>
        </w:trPr>
        <w:tc>
          <w:tcPr>
            <w:tcW w:w="3313" w:type="dxa"/>
            <w:gridSpan w:val="2"/>
            <w:shd w:val="clear" w:color="auto" w:fill="D9D9D9"/>
            <w:tcMar>
              <w:top w:w="0" w:type="dxa"/>
              <w:left w:w="108" w:type="dxa"/>
              <w:bottom w:w="0" w:type="dxa"/>
              <w:right w:w="108" w:type="dxa"/>
            </w:tcMar>
            <w:hideMark/>
          </w:tcPr>
          <w:p w14:paraId="735BB370" w14:textId="77777777" w:rsidR="0016527F" w:rsidRPr="0016527F" w:rsidRDefault="0016527F" w:rsidP="0016527F">
            <w:pPr>
              <w:spacing w:before="100" w:beforeAutospacing="1"/>
              <w:rPr>
                <w:rFonts w:asciiTheme="minorHAnsi" w:hAnsiTheme="minorHAnsi" w:cstheme="minorHAnsi"/>
                <w:sz w:val="20"/>
                <w:szCs w:val="20"/>
                <w:lang w:val="en-GB" w:eastAsia="en-GB"/>
              </w:rPr>
            </w:pPr>
            <w:r w:rsidRPr="0016527F">
              <w:rPr>
                <w:rFonts w:asciiTheme="minorHAnsi" w:hAnsiTheme="minorHAnsi" w:cstheme="minorHAnsi"/>
                <w:b/>
                <w:bCs/>
                <w:color w:val="000000"/>
                <w:sz w:val="20"/>
                <w:szCs w:val="20"/>
                <w:lang w:val="en-GB" w:eastAsia="en-GB"/>
              </w:rPr>
              <w:t>Opdracht</w:t>
            </w:r>
          </w:p>
        </w:tc>
        <w:tc>
          <w:tcPr>
            <w:tcW w:w="7068" w:type="dxa"/>
            <w:gridSpan w:val="4"/>
            <w:tcBorders>
              <w:top w:val="single" w:sz="4" w:space="0" w:color="auto"/>
              <w:bottom w:val="single" w:sz="4" w:space="0" w:color="auto"/>
            </w:tcBorders>
            <w:shd w:val="clear" w:color="auto" w:fill="D9D9D9"/>
            <w:tcMar>
              <w:top w:w="0" w:type="dxa"/>
              <w:left w:w="108" w:type="dxa"/>
              <w:bottom w:w="0" w:type="dxa"/>
              <w:right w:w="108" w:type="dxa"/>
            </w:tcMar>
            <w:hideMark/>
          </w:tcPr>
          <w:p w14:paraId="1FFFD330" w14:textId="77777777" w:rsidR="0016527F" w:rsidRPr="0016527F" w:rsidRDefault="0016527F" w:rsidP="0016527F">
            <w:pPr>
              <w:rPr>
                <w:rFonts w:asciiTheme="minorHAnsi" w:hAnsiTheme="minorHAnsi" w:cstheme="minorHAnsi"/>
                <w:sz w:val="16"/>
                <w:szCs w:val="16"/>
                <w:lang w:val="en-GB" w:eastAsia="en-GB"/>
              </w:rPr>
            </w:pPr>
            <w:r w:rsidRPr="0016527F">
              <w:rPr>
                <w:rFonts w:asciiTheme="minorHAnsi" w:hAnsiTheme="minorHAnsi" w:cstheme="minorHAnsi"/>
                <w:sz w:val="16"/>
                <w:szCs w:val="16"/>
                <w:lang w:val="en-GB" w:eastAsia="en-GB"/>
              </w:rPr>
              <w:t> </w:t>
            </w:r>
          </w:p>
        </w:tc>
      </w:tr>
      <w:tr w:rsidR="0016527F" w:rsidRPr="0016527F" w14:paraId="22431847" w14:textId="77777777" w:rsidTr="0016527F">
        <w:trPr>
          <w:trHeight w:val="540"/>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55632DF3" w14:textId="77777777" w:rsidR="0016527F" w:rsidRPr="0016527F" w:rsidRDefault="0016527F" w:rsidP="0016527F">
            <w:pPr>
              <w:spacing w:before="100" w:beforeAutospacing="1"/>
              <w:rPr>
                <w:rFonts w:asciiTheme="minorHAnsi" w:hAnsiTheme="minorHAnsi" w:cstheme="minorHAnsi"/>
                <w:szCs w:val="18"/>
                <w:lang w:val="en-GB" w:eastAsia="en-GB"/>
              </w:rPr>
            </w:pPr>
            <w:r w:rsidRPr="0016527F">
              <w:rPr>
                <w:rFonts w:asciiTheme="minorHAnsi" w:hAnsiTheme="minorHAnsi" w:cstheme="minorHAnsi"/>
                <w:bCs/>
                <w:color w:val="000000"/>
                <w:szCs w:val="18"/>
                <w:lang w:val="en-GB" w:eastAsia="en-GB"/>
              </w:rPr>
              <w:t>Cliënt</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8E69DDD" w14:textId="77777777" w:rsidR="0016527F" w:rsidRPr="0016527F" w:rsidRDefault="0016527F" w:rsidP="0016527F">
            <w:pPr>
              <w:spacing w:before="100" w:beforeAutospacing="1"/>
              <w:rPr>
                <w:rFonts w:asciiTheme="minorHAnsi" w:hAnsiTheme="minorHAnsi" w:cstheme="minorHAnsi"/>
                <w:sz w:val="16"/>
                <w:szCs w:val="16"/>
                <w:lang w:val="en-GB" w:eastAsia="en-GB"/>
              </w:rPr>
            </w:pPr>
          </w:p>
        </w:tc>
      </w:tr>
      <w:tr w:rsidR="0016527F" w:rsidRPr="0016527F" w14:paraId="42DA0FE2" w14:textId="77777777" w:rsidTr="0016527F">
        <w:trPr>
          <w:trHeight w:val="815"/>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03073257" w14:textId="77777777" w:rsidR="0016527F" w:rsidRPr="0016527F" w:rsidRDefault="0016527F" w:rsidP="0016527F">
            <w:pPr>
              <w:spacing w:before="100" w:beforeAutospacing="1"/>
              <w:rPr>
                <w:rFonts w:asciiTheme="minorHAnsi" w:hAnsiTheme="minorHAnsi" w:cstheme="minorHAnsi"/>
                <w:szCs w:val="18"/>
                <w:lang w:eastAsia="en-GB"/>
              </w:rPr>
            </w:pPr>
            <w:r w:rsidRPr="0016527F">
              <w:rPr>
                <w:rFonts w:asciiTheme="minorHAnsi" w:hAnsiTheme="minorHAnsi" w:cstheme="minorHAnsi"/>
                <w:bCs/>
                <w:color w:val="000000"/>
                <w:szCs w:val="18"/>
                <w:lang w:eastAsia="en-GB"/>
              </w:rPr>
              <w:t>Werkzaamheden/Resultaat en aanwijzingen daartoe</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622DF37" w14:textId="77777777" w:rsidR="0016527F" w:rsidRPr="0016527F" w:rsidRDefault="0016527F" w:rsidP="0016527F">
            <w:pPr>
              <w:spacing w:before="100" w:beforeAutospacing="1"/>
              <w:rPr>
                <w:rFonts w:asciiTheme="minorHAnsi" w:hAnsiTheme="minorHAnsi" w:cstheme="minorHAnsi"/>
                <w:sz w:val="16"/>
                <w:szCs w:val="16"/>
                <w:lang w:eastAsia="en-GB"/>
              </w:rPr>
            </w:pPr>
          </w:p>
        </w:tc>
      </w:tr>
      <w:tr w:rsidR="0016527F" w:rsidRPr="0016527F" w14:paraId="59651088" w14:textId="77777777" w:rsidTr="0016527F">
        <w:trPr>
          <w:trHeight w:val="540"/>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42A025D8" w14:textId="77777777" w:rsidR="0016527F" w:rsidRPr="0016527F" w:rsidRDefault="0016527F" w:rsidP="0016527F">
            <w:pPr>
              <w:spacing w:before="100" w:beforeAutospacing="1"/>
              <w:rPr>
                <w:rFonts w:asciiTheme="minorHAnsi" w:hAnsiTheme="minorHAnsi" w:cstheme="minorHAnsi"/>
                <w:szCs w:val="18"/>
                <w:lang w:val="en-GB" w:eastAsia="en-GB"/>
              </w:rPr>
            </w:pPr>
            <w:r w:rsidRPr="0016527F">
              <w:rPr>
                <w:rFonts w:asciiTheme="minorHAnsi" w:hAnsiTheme="minorHAnsi" w:cstheme="minorHAnsi"/>
                <w:bCs/>
                <w:color w:val="000000"/>
                <w:szCs w:val="18"/>
                <w:lang w:val="en-GB" w:eastAsia="en-GB"/>
              </w:rPr>
              <w:t>Plaats van de werkzaamheden</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4D8BA05" w14:textId="77777777" w:rsidR="0016527F" w:rsidRPr="0016527F" w:rsidRDefault="0016527F" w:rsidP="0016527F">
            <w:pPr>
              <w:spacing w:before="100" w:beforeAutospacing="1"/>
              <w:rPr>
                <w:rFonts w:asciiTheme="minorHAnsi" w:hAnsiTheme="minorHAnsi" w:cstheme="minorHAnsi"/>
                <w:sz w:val="16"/>
                <w:szCs w:val="16"/>
                <w:lang w:val="en-GB" w:eastAsia="en-GB"/>
              </w:rPr>
            </w:pPr>
          </w:p>
        </w:tc>
      </w:tr>
      <w:tr w:rsidR="0016527F" w:rsidRPr="0016527F" w14:paraId="50D0EC7B" w14:textId="77777777" w:rsidTr="0016527F">
        <w:trPr>
          <w:trHeight w:val="540"/>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15380C86" w14:textId="77777777" w:rsidR="0016527F" w:rsidRPr="0016527F" w:rsidRDefault="0016527F" w:rsidP="0016527F">
            <w:pPr>
              <w:spacing w:before="100" w:beforeAutospacing="1"/>
              <w:rPr>
                <w:rFonts w:asciiTheme="minorHAnsi" w:hAnsiTheme="minorHAnsi" w:cstheme="minorHAnsi"/>
                <w:bCs/>
                <w:color w:val="000000"/>
                <w:szCs w:val="18"/>
                <w:lang w:eastAsia="en-GB"/>
              </w:rPr>
            </w:pPr>
            <w:r w:rsidRPr="0016527F">
              <w:rPr>
                <w:rFonts w:asciiTheme="minorHAnsi" w:hAnsiTheme="minorHAnsi" w:cstheme="minorHAnsi"/>
                <w:bCs/>
                <w:color w:val="000000"/>
                <w:szCs w:val="18"/>
                <w:lang w:eastAsia="en-GB"/>
              </w:rPr>
              <w:t>Tarief (incl. inhouding verstrekte gereedschappen/materialen/hulpmiddelen)</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2451F5D" w14:textId="77777777" w:rsidR="0016527F" w:rsidRPr="0016527F" w:rsidRDefault="0016527F" w:rsidP="0016527F">
            <w:pPr>
              <w:spacing w:before="100" w:beforeAutospacing="1"/>
              <w:rPr>
                <w:rFonts w:asciiTheme="minorHAnsi" w:hAnsiTheme="minorHAnsi" w:cstheme="minorHAnsi"/>
                <w:sz w:val="16"/>
                <w:szCs w:val="16"/>
                <w:lang w:eastAsia="en-GB"/>
              </w:rPr>
            </w:pPr>
          </w:p>
        </w:tc>
      </w:tr>
      <w:tr w:rsidR="0016527F" w:rsidRPr="0016527F" w14:paraId="1D1D13BE" w14:textId="77777777" w:rsidTr="0016527F">
        <w:trPr>
          <w:trHeight w:val="540"/>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tcPr>
          <w:p w14:paraId="7A0CFF46" w14:textId="77777777" w:rsidR="0016527F" w:rsidRPr="0016527F" w:rsidRDefault="0016527F" w:rsidP="0016527F">
            <w:pPr>
              <w:spacing w:before="100" w:beforeAutospacing="1"/>
              <w:rPr>
                <w:rFonts w:asciiTheme="minorHAnsi" w:hAnsiTheme="minorHAnsi" w:cstheme="minorHAnsi"/>
                <w:bCs/>
                <w:color w:val="000000"/>
                <w:szCs w:val="18"/>
                <w:lang w:eastAsia="en-GB"/>
              </w:rPr>
            </w:pPr>
            <w:r w:rsidRPr="0016527F">
              <w:rPr>
                <w:rFonts w:asciiTheme="minorHAnsi" w:hAnsiTheme="minorHAnsi" w:cstheme="minorHAnsi"/>
                <w:bCs/>
                <w:color w:val="000000"/>
                <w:szCs w:val="18"/>
                <w:lang w:eastAsia="en-GB"/>
              </w:rPr>
              <w:t>Kwalificaties waaraan vervanger dient te voldoen (indien van toepassing)</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FAA2367" w14:textId="77777777" w:rsidR="0016527F" w:rsidRPr="0016527F" w:rsidRDefault="0016527F" w:rsidP="0016527F">
            <w:pPr>
              <w:spacing w:before="100" w:beforeAutospacing="1"/>
              <w:rPr>
                <w:rFonts w:asciiTheme="minorHAnsi" w:hAnsiTheme="minorHAnsi" w:cstheme="minorHAnsi"/>
                <w:sz w:val="16"/>
                <w:szCs w:val="16"/>
                <w:lang w:eastAsia="en-GB"/>
              </w:rPr>
            </w:pPr>
          </w:p>
        </w:tc>
      </w:tr>
      <w:tr w:rsidR="0016527F" w:rsidRPr="0016527F" w14:paraId="37D941AF" w14:textId="77777777" w:rsidTr="0016527F">
        <w:trPr>
          <w:trHeight w:val="265"/>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7F8B1405" w14:textId="77777777" w:rsidR="0016527F" w:rsidRPr="0016527F" w:rsidRDefault="0016527F" w:rsidP="0016527F">
            <w:pPr>
              <w:spacing w:before="100" w:beforeAutospacing="1"/>
              <w:rPr>
                <w:rFonts w:asciiTheme="minorHAnsi" w:hAnsiTheme="minorHAnsi" w:cstheme="minorHAnsi"/>
                <w:szCs w:val="18"/>
                <w:lang w:eastAsia="en-GB"/>
              </w:rPr>
            </w:pPr>
            <w:r w:rsidRPr="0016527F">
              <w:rPr>
                <w:rFonts w:asciiTheme="minorHAnsi" w:hAnsiTheme="minorHAnsi" w:cstheme="minorHAnsi"/>
                <w:bCs/>
                <w:color w:val="000000"/>
                <w:szCs w:val="18"/>
                <w:lang w:eastAsia="en-GB"/>
              </w:rPr>
              <w:t>Startdatum</w:t>
            </w:r>
          </w:p>
        </w:tc>
        <w:tc>
          <w:tcPr>
            <w:tcW w:w="7068"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58C0645" w14:textId="77777777" w:rsidR="0016527F" w:rsidRPr="0016527F" w:rsidRDefault="0016527F" w:rsidP="0016527F">
            <w:pPr>
              <w:spacing w:before="100" w:beforeAutospacing="1"/>
              <w:rPr>
                <w:rFonts w:asciiTheme="minorHAnsi" w:hAnsiTheme="minorHAnsi" w:cstheme="minorHAnsi"/>
                <w:sz w:val="16"/>
                <w:szCs w:val="16"/>
                <w:lang w:eastAsia="en-GB"/>
              </w:rPr>
            </w:pPr>
          </w:p>
        </w:tc>
      </w:tr>
      <w:tr w:rsidR="0016527F" w:rsidRPr="0016527F" w14:paraId="5287270D" w14:textId="77777777" w:rsidTr="0016527F">
        <w:trPr>
          <w:trHeight w:val="265"/>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24B9AE64" w14:textId="77777777" w:rsidR="0016527F" w:rsidRPr="0016527F" w:rsidRDefault="0016527F" w:rsidP="0016527F">
            <w:pPr>
              <w:spacing w:before="100" w:beforeAutospacing="1"/>
              <w:rPr>
                <w:rFonts w:asciiTheme="minorHAnsi" w:hAnsiTheme="minorHAnsi" w:cstheme="minorHAnsi"/>
                <w:szCs w:val="18"/>
                <w:lang w:eastAsia="en-GB"/>
              </w:rPr>
            </w:pPr>
            <w:r w:rsidRPr="0016527F">
              <w:rPr>
                <w:rFonts w:asciiTheme="minorHAnsi" w:hAnsiTheme="minorHAnsi" w:cstheme="minorHAnsi"/>
                <w:bCs/>
                <w:color w:val="000000"/>
                <w:szCs w:val="18"/>
                <w:lang w:eastAsia="en-GB"/>
              </w:rPr>
              <w:t>Einddatum</w:t>
            </w:r>
          </w:p>
        </w:tc>
        <w:tc>
          <w:tcPr>
            <w:tcW w:w="7068"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26407AD" w14:textId="77777777" w:rsidR="0016527F" w:rsidRPr="0016527F" w:rsidRDefault="0016527F" w:rsidP="0016527F">
            <w:pPr>
              <w:spacing w:before="100" w:beforeAutospacing="1"/>
              <w:rPr>
                <w:rFonts w:asciiTheme="minorHAnsi" w:hAnsiTheme="minorHAnsi" w:cstheme="minorHAnsi"/>
                <w:sz w:val="16"/>
                <w:szCs w:val="16"/>
                <w:lang w:eastAsia="en-GB"/>
              </w:rPr>
            </w:pPr>
          </w:p>
        </w:tc>
      </w:tr>
      <w:tr w:rsidR="0016527F" w:rsidRPr="0016527F" w14:paraId="039E1ADD" w14:textId="77777777" w:rsidTr="0016527F">
        <w:trPr>
          <w:trHeight w:val="265"/>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25F20833" w14:textId="77777777" w:rsidR="0016527F" w:rsidRPr="0016527F" w:rsidRDefault="0016527F" w:rsidP="0016527F">
            <w:pPr>
              <w:spacing w:before="100" w:beforeAutospacing="1" w:after="100" w:afterAutospacing="1"/>
              <w:rPr>
                <w:rFonts w:asciiTheme="minorHAnsi" w:hAnsiTheme="minorHAnsi" w:cstheme="minorHAnsi"/>
                <w:szCs w:val="18"/>
                <w:lang w:eastAsia="en-GB"/>
              </w:rPr>
            </w:pPr>
            <w:r w:rsidRPr="0016527F">
              <w:rPr>
                <w:rFonts w:asciiTheme="minorHAnsi" w:hAnsiTheme="minorHAnsi" w:cstheme="minorHAnsi"/>
                <w:bCs/>
                <w:szCs w:val="18"/>
                <w:lang w:eastAsia="en-GB"/>
              </w:rPr>
              <w:t>Bijzonderheden</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315B47" w14:textId="77777777" w:rsidR="0016527F" w:rsidRPr="0016527F" w:rsidRDefault="0016527F" w:rsidP="0016527F">
            <w:pPr>
              <w:spacing w:before="100" w:beforeAutospacing="1" w:after="100" w:afterAutospacing="1"/>
              <w:rPr>
                <w:rFonts w:asciiTheme="minorHAnsi" w:hAnsiTheme="minorHAnsi" w:cstheme="minorHAnsi"/>
                <w:sz w:val="16"/>
                <w:szCs w:val="16"/>
                <w:lang w:eastAsia="en-GB"/>
              </w:rPr>
            </w:pPr>
          </w:p>
          <w:p w14:paraId="6D8788F5" w14:textId="77777777" w:rsidR="0016527F" w:rsidRPr="0016527F" w:rsidRDefault="0016527F" w:rsidP="0016527F">
            <w:pPr>
              <w:spacing w:before="100" w:beforeAutospacing="1" w:after="100" w:afterAutospacing="1"/>
              <w:rPr>
                <w:rFonts w:asciiTheme="minorHAnsi" w:hAnsiTheme="minorHAnsi" w:cstheme="minorHAnsi"/>
                <w:sz w:val="16"/>
                <w:szCs w:val="16"/>
                <w:lang w:eastAsia="en-GB"/>
              </w:rPr>
            </w:pPr>
          </w:p>
        </w:tc>
      </w:tr>
      <w:tr w:rsidR="0016527F" w:rsidRPr="0016527F" w14:paraId="54507DC4" w14:textId="77777777" w:rsidTr="0016527F">
        <w:trPr>
          <w:trHeight w:val="265"/>
          <w:jc w:val="center"/>
        </w:trPr>
        <w:tc>
          <w:tcPr>
            <w:tcW w:w="3313" w:type="dxa"/>
            <w:gridSpan w:val="2"/>
            <w:tcBorders>
              <w:right w:val="single" w:sz="4" w:space="0" w:color="auto"/>
            </w:tcBorders>
            <w:shd w:val="clear" w:color="auto" w:fill="FFFFFF" w:themeFill="background1"/>
            <w:tcMar>
              <w:top w:w="0" w:type="dxa"/>
              <w:left w:w="108" w:type="dxa"/>
              <w:bottom w:w="0" w:type="dxa"/>
              <w:right w:w="108" w:type="dxa"/>
            </w:tcMar>
            <w:hideMark/>
          </w:tcPr>
          <w:p w14:paraId="63794D80" w14:textId="77777777" w:rsidR="0016527F" w:rsidRPr="0016527F" w:rsidRDefault="0016527F" w:rsidP="0016527F">
            <w:pPr>
              <w:spacing w:before="100" w:beforeAutospacing="1" w:after="100" w:afterAutospacing="1"/>
              <w:rPr>
                <w:rFonts w:asciiTheme="minorHAnsi" w:hAnsiTheme="minorHAnsi" w:cstheme="minorHAnsi"/>
                <w:szCs w:val="18"/>
                <w:lang w:eastAsia="en-GB"/>
              </w:rPr>
            </w:pPr>
            <w:r w:rsidRPr="0016527F">
              <w:rPr>
                <w:rFonts w:asciiTheme="minorHAnsi" w:hAnsiTheme="minorHAnsi" w:cstheme="minorHAnsi"/>
                <w:bCs/>
                <w:szCs w:val="18"/>
                <w:lang w:eastAsia="en-GB"/>
              </w:rPr>
              <w:t>Overige bepalingen</w:t>
            </w:r>
          </w:p>
        </w:tc>
        <w:tc>
          <w:tcPr>
            <w:tcW w:w="706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F9F10B3" w14:textId="665807A0" w:rsidR="0016527F" w:rsidRPr="0016527F" w:rsidRDefault="0016527F" w:rsidP="0016527F">
            <w:pPr>
              <w:spacing w:before="100" w:beforeAutospacing="1"/>
              <w:ind w:left="17"/>
              <w:rPr>
                <w:rFonts w:asciiTheme="minorHAnsi" w:hAnsiTheme="minorHAnsi" w:cstheme="minorHAnsi"/>
                <w:sz w:val="16"/>
                <w:szCs w:val="16"/>
                <w:lang w:eastAsia="en-GB"/>
              </w:rPr>
            </w:pPr>
            <w:r w:rsidRPr="0016527F">
              <w:rPr>
                <w:rFonts w:asciiTheme="minorHAnsi" w:hAnsiTheme="minorHAnsi" w:cstheme="minorHAnsi"/>
                <w:sz w:val="16"/>
                <w:szCs w:val="16"/>
                <w:lang w:eastAsia="en-GB"/>
              </w:rPr>
              <w:t>In geval van</w:t>
            </w:r>
            <w:r>
              <w:rPr>
                <w:rFonts w:asciiTheme="minorHAnsi" w:hAnsiTheme="minorHAnsi" w:cstheme="minorHAnsi"/>
                <w:sz w:val="16"/>
                <w:szCs w:val="16"/>
                <w:lang w:eastAsia="en-GB"/>
              </w:rPr>
              <w:t xml:space="preserve"> </w:t>
            </w:r>
            <w:r w:rsidRPr="0016527F">
              <w:rPr>
                <w:rFonts w:asciiTheme="minorHAnsi" w:hAnsiTheme="minorHAnsi" w:cstheme="minorHAnsi"/>
                <w:sz w:val="16"/>
                <w:szCs w:val="16"/>
                <w:lang w:eastAsia="en-GB"/>
              </w:rPr>
              <w:t>tegenstrijdigheid tussen de van toepassing zijnde documenten, geldt de navolgende rangorde: (a) deze Overeenkomst van Opdracht, (b) de AV-ZP, (c) de eventuele bijlage(n)</w:t>
            </w:r>
          </w:p>
        </w:tc>
      </w:tr>
      <w:tr w:rsidR="0016527F" w:rsidRPr="0016527F" w14:paraId="683D9F7B" w14:textId="77777777" w:rsidTr="0016527F">
        <w:trPr>
          <w:trHeight w:val="265"/>
          <w:jc w:val="center"/>
        </w:trPr>
        <w:tc>
          <w:tcPr>
            <w:tcW w:w="10381" w:type="dxa"/>
            <w:gridSpan w:val="6"/>
            <w:shd w:val="clear" w:color="auto" w:fill="FFFFFF"/>
            <w:tcMar>
              <w:top w:w="0" w:type="dxa"/>
              <w:left w:w="108" w:type="dxa"/>
              <w:bottom w:w="0" w:type="dxa"/>
              <w:right w:w="108" w:type="dxa"/>
            </w:tcMar>
            <w:hideMark/>
          </w:tcPr>
          <w:p w14:paraId="2EF5A0C5" w14:textId="77777777" w:rsidR="0016527F" w:rsidRPr="0016527F" w:rsidRDefault="0016527F" w:rsidP="0016527F">
            <w:pPr>
              <w:rPr>
                <w:rFonts w:asciiTheme="minorHAnsi" w:hAnsiTheme="minorHAnsi" w:cstheme="minorHAnsi"/>
                <w:sz w:val="16"/>
                <w:szCs w:val="16"/>
                <w:lang w:eastAsia="en-GB"/>
              </w:rPr>
            </w:pPr>
            <w:r w:rsidRPr="0016527F">
              <w:rPr>
                <w:rFonts w:asciiTheme="minorHAnsi" w:hAnsiTheme="minorHAnsi" w:cstheme="minorHAnsi"/>
                <w:sz w:val="16"/>
                <w:szCs w:val="16"/>
                <w:lang w:eastAsia="en-GB"/>
              </w:rPr>
              <w:t>  </w:t>
            </w:r>
          </w:p>
          <w:p w14:paraId="202573DE" w14:textId="77777777" w:rsidR="0016527F" w:rsidRPr="0016527F" w:rsidRDefault="0016527F" w:rsidP="0016527F">
            <w:pPr>
              <w:rPr>
                <w:rFonts w:asciiTheme="minorHAnsi" w:hAnsiTheme="minorHAnsi" w:cstheme="minorHAnsi"/>
                <w:sz w:val="16"/>
                <w:szCs w:val="16"/>
                <w:lang w:eastAsia="en-GB"/>
              </w:rPr>
            </w:pPr>
          </w:p>
          <w:tbl>
            <w:tblPr>
              <w:tblStyle w:val="Tabelraster1"/>
              <w:tblW w:w="10348" w:type="dxa"/>
              <w:tblLook w:val="04A0" w:firstRow="1" w:lastRow="0" w:firstColumn="1" w:lastColumn="0" w:noHBand="0" w:noVBand="1"/>
            </w:tblPr>
            <w:tblGrid>
              <w:gridCol w:w="2127"/>
              <w:gridCol w:w="4817"/>
              <w:gridCol w:w="1633"/>
              <w:gridCol w:w="1771"/>
            </w:tblGrid>
            <w:tr w:rsidR="0016527F" w:rsidRPr="0016527F" w14:paraId="1CCF1FB3" w14:textId="77777777" w:rsidTr="0016527F">
              <w:tc>
                <w:tcPr>
                  <w:tcW w:w="2127" w:type="dxa"/>
                </w:tcPr>
                <w:p w14:paraId="57DADE5E" w14:textId="77777777" w:rsidR="0016527F" w:rsidRPr="0016527F" w:rsidRDefault="0016527F" w:rsidP="0016527F">
                  <w:pPr>
                    <w:rPr>
                      <w:rFonts w:asciiTheme="minorHAnsi" w:hAnsiTheme="minorHAnsi" w:cstheme="minorHAnsi"/>
                      <w:b/>
                      <w:szCs w:val="18"/>
                      <w:lang w:eastAsia="en-GB"/>
                    </w:rPr>
                  </w:pPr>
                  <w:r w:rsidRPr="0016527F">
                    <w:rPr>
                      <w:rFonts w:asciiTheme="minorHAnsi" w:hAnsiTheme="minorHAnsi" w:cstheme="minorHAnsi"/>
                      <w:b/>
                      <w:szCs w:val="18"/>
                      <w:lang w:eastAsia="en-GB"/>
                    </w:rPr>
                    <w:t>Artikelen Algemene voorwaarden</w:t>
                  </w:r>
                </w:p>
              </w:tc>
              <w:tc>
                <w:tcPr>
                  <w:tcW w:w="4817" w:type="dxa"/>
                </w:tcPr>
                <w:p w14:paraId="0291AA5F" w14:textId="77777777" w:rsidR="0016527F" w:rsidRPr="0016527F" w:rsidRDefault="0016527F" w:rsidP="0016527F">
                  <w:pPr>
                    <w:rPr>
                      <w:rFonts w:asciiTheme="minorHAnsi" w:hAnsiTheme="minorHAnsi" w:cstheme="minorHAnsi"/>
                      <w:b/>
                      <w:szCs w:val="18"/>
                      <w:lang w:eastAsia="en-GB"/>
                    </w:rPr>
                  </w:pPr>
                  <w:r w:rsidRPr="0016527F">
                    <w:rPr>
                      <w:rFonts w:asciiTheme="minorHAnsi" w:hAnsiTheme="minorHAnsi" w:cstheme="minorHAnsi"/>
                      <w:b/>
                      <w:szCs w:val="18"/>
                      <w:lang w:eastAsia="en-GB"/>
                    </w:rPr>
                    <w:t>Omschrijving</w:t>
                  </w:r>
                </w:p>
              </w:tc>
              <w:tc>
                <w:tcPr>
                  <w:tcW w:w="1633" w:type="dxa"/>
                </w:tcPr>
                <w:p w14:paraId="2941B968" w14:textId="77777777" w:rsidR="0016527F" w:rsidRPr="0016527F" w:rsidRDefault="0016527F" w:rsidP="0016527F">
                  <w:pPr>
                    <w:rPr>
                      <w:rFonts w:asciiTheme="minorHAnsi" w:hAnsiTheme="minorHAnsi" w:cstheme="minorHAnsi"/>
                      <w:b/>
                      <w:szCs w:val="18"/>
                      <w:lang w:eastAsia="en-GB"/>
                    </w:rPr>
                  </w:pPr>
                  <w:r w:rsidRPr="0016527F">
                    <w:rPr>
                      <w:rFonts w:asciiTheme="minorHAnsi" w:hAnsiTheme="minorHAnsi" w:cstheme="minorHAnsi"/>
                      <w:b/>
                      <w:szCs w:val="18"/>
                      <w:u w:val="single"/>
                      <w:lang w:eastAsia="en-GB"/>
                    </w:rPr>
                    <w:t>WEL</w:t>
                  </w:r>
                  <w:r w:rsidRPr="0016527F">
                    <w:rPr>
                      <w:rFonts w:asciiTheme="minorHAnsi" w:hAnsiTheme="minorHAnsi" w:cstheme="minorHAnsi"/>
                      <w:b/>
                      <w:szCs w:val="18"/>
                      <w:lang w:eastAsia="en-GB"/>
                    </w:rPr>
                    <w:t xml:space="preserve"> van toepassing</w:t>
                  </w:r>
                </w:p>
              </w:tc>
              <w:tc>
                <w:tcPr>
                  <w:tcW w:w="1771" w:type="dxa"/>
                </w:tcPr>
                <w:p w14:paraId="59729BC8" w14:textId="77777777" w:rsidR="0016527F" w:rsidRPr="0016527F" w:rsidRDefault="0016527F" w:rsidP="0016527F">
                  <w:pPr>
                    <w:rPr>
                      <w:rFonts w:asciiTheme="minorHAnsi" w:hAnsiTheme="minorHAnsi" w:cstheme="minorHAnsi"/>
                      <w:b/>
                      <w:szCs w:val="18"/>
                      <w:lang w:eastAsia="en-GB"/>
                    </w:rPr>
                  </w:pPr>
                  <w:r w:rsidRPr="0016527F">
                    <w:rPr>
                      <w:rFonts w:asciiTheme="minorHAnsi" w:hAnsiTheme="minorHAnsi" w:cstheme="minorHAnsi"/>
                      <w:b/>
                      <w:szCs w:val="18"/>
                      <w:u w:val="single"/>
                      <w:lang w:eastAsia="en-GB"/>
                    </w:rPr>
                    <w:t>NIET</w:t>
                  </w:r>
                  <w:r w:rsidRPr="0016527F">
                    <w:rPr>
                      <w:rFonts w:asciiTheme="minorHAnsi" w:hAnsiTheme="minorHAnsi" w:cstheme="minorHAnsi"/>
                      <w:b/>
                      <w:szCs w:val="18"/>
                      <w:lang w:eastAsia="en-GB"/>
                    </w:rPr>
                    <w:t xml:space="preserve"> van toepassing</w:t>
                  </w:r>
                </w:p>
              </w:tc>
            </w:tr>
            <w:tr w:rsidR="0016527F" w:rsidRPr="0016527F" w14:paraId="5F730CD3" w14:textId="77777777" w:rsidTr="0016527F">
              <w:tc>
                <w:tcPr>
                  <w:tcW w:w="2127" w:type="dxa"/>
                </w:tcPr>
                <w:p w14:paraId="50FFD9E9"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9</w:t>
                  </w:r>
                </w:p>
              </w:tc>
              <w:tc>
                <w:tcPr>
                  <w:tcW w:w="4817" w:type="dxa"/>
                </w:tcPr>
                <w:p w14:paraId="0257AF38"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Vervanging</w:t>
                  </w:r>
                </w:p>
              </w:tc>
              <w:tc>
                <w:tcPr>
                  <w:tcW w:w="1633" w:type="dxa"/>
                  <w:shd w:val="clear" w:color="auto" w:fill="D9D9D9" w:themeFill="background1" w:themeFillShade="D9"/>
                </w:tcPr>
                <w:p w14:paraId="78E99636" w14:textId="77777777" w:rsidR="0016527F" w:rsidRPr="0016527F" w:rsidRDefault="0016527F" w:rsidP="0016527F">
                  <w:pPr>
                    <w:rPr>
                      <w:rFonts w:asciiTheme="minorHAnsi" w:hAnsiTheme="minorHAnsi" w:cstheme="minorHAnsi"/>
                      <w:szCs w:val="18"/>
                      <w:lang w:eastAsia="en-GB"/>
                    </w:rPr>
                  </w:pPr>
                </w:p>
              </w:tc>
              <w:tc>
                <w:tcPr>
                  <w:tcW w:w="1771" w:type="dxa"/>
                  <w:shd w:val="clear" w:color="auto" w:fill="D9D9D9" w:themeFill="background1" w:themeFillShade="D9"/>
                </w:tcPr>
                <w:p w14:paraId="34348F87" w14:textId="77777777" w:rsidR="0016527F" w:rsidRPr="0016527F" w:rsidRDefault="0016527F" w:rsidP="0016527F">
                  <w:pPr>
                    <w:rPr>
                      <w:rFonts w:asciiTheme="minorHAnsi" w:hAnsiTheme="minorHAnsi" w:cstheme="minorHAnsi"/>
                      <w:szCs w:val="18"/>
                      <w:lang w:eastAsia="en-GB"/>
                    </w:rPr>
                  </w:pPr>
                </w:p>
              </w:tc>
            </w:tr>
            <w:tr w:rsidR="0016527F" w:rsidRPr="0016527F" w14:paraId="1CA338CD" w14:textId="77777777" w:rsidTr="0016527F">
              <w:tc>
                <w:tcPr>
                  <w:tcW w:w="2127" w:type="dxa"/>
                </w:tcPr>
                <w:p w14:paraId="5BBFF23D"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11 lid 6</w:t>
                  </w:r>
                </w:p>
              </w:tc>
              <w:tc>
                <w:tcPr>
                  <w:tcW w:w="4817" w:type="dxa"/>
                </w:tcPr>
                <w:p w14:paraId="6DBCE41A"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Kosten apart factureren</w:t>
                  </w:r>
                </w:p>
              </w:tc>
              <w:tc>
                <w:tcPr>
                  <w:tcW w:w="1633" w:type="dxa"/>
                  <w:shd w:val="clear" w:color="auto" w:fill="D9D9D9" w:themeFill="background1" w:themeFillShade="D9"/>
                </w:tcPr>
                <w:p w14:paraId="0287A067" w14:textId="77777777" w:rsidR="0016527F" w:rsidRPr="0016527F" w:rsidRDefault="0016527F" w:rsidP="0016527F">
                  <w:pPr>
                    <w:rPr>
                      <w:rFonts w:asciiTheme="minorHAnsi" w:hAnsiTheme="minorHAnsi" w:cstheme="minorHAnsi"/>
                      <w:szCs w:val="18"/>
                      <w:lang w:eastAsia="en-GB"/>
                    </w:rPr>
                  </w:pPr>
                </w:p>
              </w:tc>
              <w:tc>
                <w:tcPr>
                  <w:tcW w:w="1771" w:type="dxa"/>
                  <w:shd w:val="clear" w:color="auto" w:fill="D9D9D9" w:themeFill="background1" w:themeFillShade="D9"/>
                </w:tcPr>
                <w:p w14:paraId="282132B6" w14:textId="77777777" w:rsidR="0016527F" w:rsidRPr="0016527F" w:rsidRDefault="0016527F" w:rsidP="0016527F">
                  <w:pPr>
                    <w:rPr>
                      <w:rFonts w:asciiTheme="minorHAnsi" w:hAnsiTheme="minorHAnsi" w:cstheme="minorHAnsi"/>
                      <w:szCs w:val="18"/>
                      <w:lang w:eastAsia="en-GB"/>
                    </w:rPr>
                  </w:pPr>
                </w:p>
              </w:tc>
            </w:tr>
            <w:tr w:rsidR="0016527F" w:rsidRPr="0016527F" w14:paraId="73C5C586" w14:textId="77777777" w:rsidTr="0016527F">
              <w:tc>
                <w:tcPr>
                  <w:tcW w:w="2127" w:type="dxa"/>
                </w:tcPr>
                <w:p w14:paraId="3CC6E24B"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13a</w:t>
                  </w:r>
                </w:p>
              </w:tc>
              <w:tc>
                <w:tcPr>
                  <w:tcW w:w="4817" w:type="dxa"/>
                </w:tcPr>
                <w:p w14:paraId="34E43E93"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Intellectuele eigendomsrechten en geheimhouding (versie A)</w:t>
                  </w:r>
                </w:p>
              </w:tc>
              <w:tc>
                <w:tcPr>
                  <w:tcW w:w="1633" w:type="dxa"/>
                  <w:shd w:val="clear" w:color="auto" w:fill="D9D9D9" w:themeFill="background1" w:themeFillShade="D9"/>
                </w:tcPr>
                <w:p w14:paraId="33415363" w14:textId="77777777" w:rsidR="0016527F" w:rsidRPr="0016527F" w:rsidRDefault="0016527F" w:rsidP="0016527F">
                  <w:pPr>
                    <w:rPr>
                      <w:rFonts w:asciiTheme="minorHAnsi" w:hAnsiTheme="minorHAnsi" w:cstheme="minorHAnsi"/>
                      <w:szCs w:val="18"/>
                      <w:lang w:eastAsia="en-GB"/>
                    </w:rPr>
                  </w:pPr>
                </w:p>
              </w:tc>
              <w:tc>
                <w:tcPr>
                  <w:tcW w:w="1771" w:type="dxa"/>
                  <w:shd w:val="clear" w:color="auto" w:fill="D9D9D9" w:themeFill="background1" w:themeFillShade="D9"/>
                </w:tcPr>
                <w:p w14:paraId="6C28C977" w14:textId="77777777" w:rsidR="0016527F" w:rsidRPr="0016527F" w:rsidRDefault="0016527F" w:rsidP="0016527F">
                  <w:pPr>
                    <w:rPr>
                      <w:rFonts w:asciiTheme="minorHAnsi" w:hAnsiTheme="minorHAnsi" w:cstheme="minorHAnsi"/>
                      <w:szCs w:val="18"/>
                      <w:lang w:eastAsia="en-GB"/>
                    </w:rPr>
                  </w:pPr>
                </w:p>
              </w:tc>
            </w:tr>
            <w:tr w:rsidR="0016527F" w:rsidRPr="0016527F" w14:paraId="1A3C1713" w14:textId="77777777" w:rsidTr="0016527F">
              <w:tc>
                <w:tcPr>
                  <w:tcW w:w="2127" w:type="dxa"/>
                </w:tcPr>
                <w:p w14:paraId="0537AA15"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13a lid 7</w:t>
                  </w:r>
                </w:p>
              </w:tc>
              <w:tc>
                <w:tcPr>
                  <w:tcW w:w="4817" w:type="dxa"/>
                </w:tcPr>
                <w:p w14:paraId="4384999B"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Geheimhoudingsverklaring</w:t>
                  </w:r>
                </w:p>
              </w:tc>
              <w:tc>
                <w:tcPr>
                  <w:tcW w:w="1633" w:type="dxa"/>
                  <w:shd w:val="clear" w:color="auto" w:fill="D9D9D9" w:themeFill="background1" w:themeFillShade="D9"/>
                </w:tcPr>
                <w:p w14:paraId="5105AF11" w14:textId="77777777" w:rsidR="0016527F" w:rsidRPr="0016527F" w:rsidRDefault="0016527F" w:rsidP="0016527F">
                  <w:pPr>
                    <w:rPr>
                      <w:rFonts w:asciiTheme="minorHAnsi" w:hAnsiTheme="minorHAnsi" w:cstheme="minorHAnsi"/>
                      <w:szCs w:val="18"/>
                      <w:lang w:eastAsia="en-GB"/>
                    </w:rPr>
                  </w:pPr>
                </w:p>
              </w:tc>
              <w:tc>
                <w:tcPr>
                  <w:tcW w:w="1771" w:type="dxa"/>
                  <w:shd w:val="clear" w:color="auto" w:fill="D9D9D9" w:themeFill="background1" w:themeFillShade="D9"/>
                </w:tcPr>
                <w:p w14:paraId="6219FE42" w14:textId="77777777" w:rsidR="0016527F" w:rsidRPr="0016527F" w:rsidRDefault="0016527F" w:rsidP="0016527F">
                  <w:pPr>
                    <w:rPr>
                      <w:rFonts w:asciiTheme="minorHAnsi" w:hAnsiTheme="minorHAnsi" w:cstheme="minorHAnsi"/>
                      <w:szCs w:val="18"/>
                      <w:lang w:eastAsia="en-GB"/>
                    </w:rPr>
                  </w:pPr>
                </w:p>
              </w:tc>
            </w:tr>
            <w:tr w:rsidR="0016527F" w:rsidRPr="0016527F" w14:paraId="11702474" w14:textId="77777777" w:rsidTr="0016527F">
              <w:tc>
                <w:tcPr>
                  <w:tcW w:w="2127" w:type="dxa"/>
                </w:tcPr>
                <w:p w14:paraId="0E4DF95D"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13b</w:t>
                  </w:r>
                </w:p>
              </w:tc>
              <w:tc>
                <w:tcPr>
                  <w:tcW w:w="4817" w:type="dxa"/>
                </w:tcPr>
                <w:p w14:paraId="606426DF"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Intellectuele eigendomsrechten en geheimhouding (versie B)</w:t>
                  </w:r>
                </w:p>
              </w:tc>
              <w:tc>
                <w:tcPr>
                  <w:tcW w:w="1633" w:type="dxa"/>
                  <w:shd w:val="clear" w:color="auto" w:fill="D9D9D9" w:themeFill="background1" w:themeFillShade="D9"/>
                </w:tcPr>
                <w:p w14:paraId="7D341ACA" w14:textId="77777777" w:rsidR="0016527F" w:rsidRPr="0016527F" w:rsidRDefault="0016527F" w:rsidP="0016527F">
                  <w:pPr>
                    <w:rPr>
                      <w:rFonts w:asciiTheme="minorHAnsi" w:hAnsiTheme="minorHAnsi" w:cstheme="minorHAnsi"/>
                      <w:szCs w:val="18"/>
                      <w:lang w:eastAsia="en-GB"/>
                    </w:rPr>
                  </w:pPr>
                </w:p>
              </w:tc>
              <w:tc>
                <w:tcPr>
                  <w:tcW w:w="1771" w:type="dxa"/>
                  <w:shd w:val="clear" w:color="auto" w:fill="D9D9D9" w:themeFill="background1" w:themeFillShade="D9"/>
                </w:tcPr>
                <w:p w14:paraId="52F4B928" w14:textId="77777777" w:rsidR="0016527F" w:rsidRPr="0016527F" w:rsidRDefault="0016527F" w:rsidP="0016527F">
                  <w:pPr>
                    <w:rPr>
                      <w:rFonts w:asciiTheme="minorHAnsi" w:hAnsiTheme="minorHAnsi" w:cstheme="minorHAnsi"/>
                      <w:szCs w:val="18"/>
                      <w:lang w:eastAsia="en-GB"/>
                    </w:rPr>
                  </w:pPr>
                </w:p>
              </w:tc>
            </w:tr>
            <w:tr w:rsidR="0016527F" w:rsidRPr="0016527F" w14:paraId="1C849924" w14:textId="77777777" w:rsidTr="0016527F">
              <w:tc>
                <w:tcPr>
                  <w:tcW w:w="2127" w:type="dxa"/>
                </w:tcPr>
                <w:p w14:paraId="16331F5B"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15 lid 2 t/m 4</w:t>
                  </w:r>
                </w:p>
              </w:tc>
              <w:tc>
                <w:tcPr>
                  <w:tcW w:w="4817" w:type="dxa"/>
                </w:tcPr>
                <w:p w14:paraId="424695CA"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Concurrentie- en relatiebeding</w:t>
                  </w:r>
                </w:p>
              </w:tc>
              <w:tc>
                <w:tcPr>
                  <w:tcW w:w="1633" w:type="dxa"/>
                  <w:shd w:val="clear" w:color="auto" w:fill="D9D9D9" w:themeFill="background1" w:themeFillShade="D9"/>
                </w:tcPr>
                <w:p w14:paraId="28ED34E9" w14:textId="77777777" w:rsidR="0016527F" w:rsidRPr="0016527F" w:rsidRDefault="0016527F" w:rsidP="0016527F">
                  <w:pPr>
                    <w:rPr>
                      <w:rFonts w:asciiTheme="minorHAnsi" w:hAnsiTheme="minorHAnsi" w:cstheme="minorHAnsi"/>
                      <w:szCs w:val="18"/>
                      <w:lang w:eastAsia="en-GB"/>
                    </w:rPr>
                  </w:pPr>
                </w:p>
              </w:tc>
              <w:tc>
                <w:tcPr>
                  <w:tcW w:w="1771" w:type="dxa"/>
                  <w:shd w:val="clear" w:color="auto" w:fill="D9D9D9" w:themeFill="background1" w:themeFillShade="D9"/>
                </w:tcPr>
                <w:p w14:paraId="2F138FE9" w14:textId="77777777" w:rsidR="0016527F" w:rsidRPr="0016527F" w:rsidRDefault="0016527F" w:rsidP="0016527F">
                  <w:pPr>
                    <w:rPr>
                      <w:rFonts w:asciiTheme="minorHAnsi" w:hAnsiTheme="minorHAnsi" w:cstheme="minorHAnsi"/>
                      <w:szCs w:val="18"/>
                      <w:lang w:eastAsia="en-GB"/>
                    </w:rPr>
                  </w:pPr>
                </w:p>
              </w:tc>
            </w:tr>
            <w:tr w:rsidR="0016527F" w:rsidRPr="0016527F" w14:paraId="637909B1" w14:textId="77777777" w:rsidTr="0016527F">
              <w:tc>
                <w:tcPr>
                  <w:tcW w:w="2127" w:type="dxa"/>
                </w:tcPr>
                <w:p w14:paraId="25F3B619"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15 lid 5 en 6</w:t>
                  </w:r>
                </w:p>
              </w:tc>
              <w:tc>
                <w:tcPr>
                  <w:tcW w:w="4817" w:type="dxa"/>
                </w:tcPr>
                <w:p w14:paraId="119DA385"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Afkoopregeling</w:t>
                  </w:r>
                </w:p>
              </w:tc>
              <w:tc>
                <w:tcPr>
                  <w:tcW w:w="1633" w:type="dxa"/>
                  <w:shd w:val="clear" w:color="auto" w:fill="D9D9D9" w:themeFill="background1" w:themeFillShade="D9"/>
                </w:tcPr>
                <w:p w14:paraId="6796CEE6" w14:textId="77777777" w:rsidR="0016527F" w:rsidRPr="0016527F" w:rsidRDefault="0016527F" w:rsidP="0016527F">
                  <w:pPr>
                    <w:rPr>
                      <w:rFonts w:asciiTheme="minorHAnsi" w:hAnsiTheme="minorHAnsi" w:cstheme="minorHAnsi"/>
                      <w:szCs w:val="18"/>
                      <w:lang w:eastAsia="en-GB"/>
                    </w:rPr>
                  </w:pPr>
                </w:p>
              </w:tc>
              <w:tc>
                <w:tcPr>
                  <w:tcW w:w="1771" w:type="dxa"/>
                  <w:shd w:val="clear" w:color="auto" w:fill="D9D9D9" w:themeFill="background1" w:themeFillShade="D9"/>
                </w:tcPr>
                <w:p w14:paraId="1F8C467E" w14:textId="77777777" w:rsidR="0016527F" w:rsidRPr="0016527F" w:rsidRDefault="0016527F" w:rsidP="0016527F">
                  <w:pPr>
                    <w:rPr>
                      <w:rFonts w:asciiTheme="minorHAnsi" w:hAnsiTheme="minorHAnsi" w:cstheme="minorHAnsi"/>
                      <w:szCs w:val="18"/>
                      <w:lang w:eastAsia="en-GB"/>
                    </w:rPr>
                  </w:pPr>
                </w:p>
              </w:tc>
            </w:tr>
          </w:tbl>
          <w:p w14:paraId="3575B4CD" w14:textId="77777777" w:rsidR="0016527F" w:rsidRPr="0016527F" w:rsidRDefault="0016527F" w:rsidP="0016527F">
            <w:pPr>
              <w:rPr>
                <w:rFonts w:asciiTheme="minorHAnsi" w:hAnsiTheme="minorHAnsi" w:cstheme="minorHAnsi"/>
                <w:szCs w:val="18"/>
                <w:lang w:eastAsia="en-GB"/>
              </w:rPr>
            </w:pPr>
          </w:p>
          <w:p w14:paraId="7FA5ECB8" w14:textId="77777777" w:rsidR="0016527F" w:rsidRPr="0016527F" w:rsidRDefault="0016527F" w:rsidP="0016527F">
            <w:pPr>
              <w:rPr>
                <w:rFonts w:asciiTheme="minorHAnsi" w:hAnsiTheme="minorHAnsi" w:cstheme="minorHAnsi"/>
                <w:szCs w:val="18"/>
                <w:lang w:eastAsia="en-GB"/>
              </w:rPr>
            </w:pPr>
          </w:p>
          <w:p w14:paraId="1B773D4A" w14:textId="77777777" w:rsidR="0016527F" w:rsidRPr="0016527F" w:rsidRDefault="0016527F" w:rsidP="0016527F">
            <w:pPr>
              <w:rPr>
                <w:rFonts w:asciiTheme="minorHAnsi" w:hAnsiTheme="minorHAnsi" w:cstheme="minorHAnsi"/>
                <w:szCs w:val="18"/>
                <w:lang w:eastAsia="en-GB"/>
              </w:rPr>
            </w:pPr>
          </w:p>
          <w:p w14:paraId="48770FD5" w14:textId="77777777" w:rsidR="0016527F" w:rsidRPr="0016527F" w:rsidRDefault="0016527F" w:rsidP="0016527F">
            <w:pPr>
              <w:rPr>
                <w:rFonts w:asciiTheme="minorHAnsi" w:hAnsiTheme="minorHAnsi" w:cstheme="minorHAnsi"/>
                <w:szCs w:val="18"/>
                <w:lang w:eastAsia="en-GB"/>
              </w:rPr>
            </w:pPr>
          </w:p>
          <w:p w14:paraId="1AA730F4" w14:textId="77777777" w:rsidR="0016527F" w:rsidRPr="0016527F" w:rsidRDefault="0016527F" w:rsidP="0016527F">
            <w:pPr>
              <w:rPr>
                <w:rFonts w:asciiTheme="minorHAnsi" w:hAnsiTheme="minorHAnsi" w:cstheme="minorHAnsi"/>
                <w:szCs w:val="18"/>
                <w:lang w:eastAsia="en-GB"/>
              </w:rPr>
            </w:pPr>
          </w:p>
          <w:p w14:paraId="1B0DBA90" w14:textId="77777777" w:rsidR="0016527F" w:rsidRPr="0016527F" w:rsidRDefault="0016527F" w:rsidP="0016527F">
            <w:pPr>
              <w:rPr>
                <w:rFonts w:asciiTheme="minorHAnsi" w:hAnsiTheme="minorHAnsi" w:cstheme="minorHAnsi"/>
                <w:szCs w:val="18"/>
                <w:lang w:eastAsia="en-GB"/>
              </w:rPr>
            </w:pPr>
          </w:p>
          <w:p w14:paraId="78BAE972" w14:textId="77777777" w:rsidR="0016527F" w:rsidRPr="0016527F" w:rsidRDefault="0016527F" w:rsidP="0016527F">
            <w:pPr>
              <w:rPr>
                <w:rFonts w:asciiTheme="minorHAnsi" w:hAnsiTheme="minorHAnsi" w:cstheme="minorHAnsi"/>
                <w:szCs w:val="18"/>
                <w:lang w:eastAsia="en-GB"/>
              </w:rPr>
            </w:pPr>
          </w:p>
          <w:p w14:paraId="359AB107" w14:textId="77777777" w:rsidR="0016527F" w:rsidRPr="0016527F" w:rsidRDefault="0016527F" w:rsidP="0016527F">
            <w:pPr>
              <w:rPr>
                <w:rFonts w:asciiTheme="minorHAnsi" w:hAnsiTheme="minorHAnsi" w:cstheme="minorHAnsi"/>
                <w:szCs w:val="18"/>
                <w:lang w:eastAsia="en-GB"/>
              </w:rPr>
            </w:pPr>
          </w:p>
          <w:tbl>
            <w:tblPr>
              <w:tblStyle w:val="Tabelraster1"/>
              <w:tblW w:w="0" w:type="auto"/>
              <w:tblLook w:val="0420" w:firstRow="1" w:lastRow="0" w:firstColumn="0" w:lastColumn="0" w:noHBand="0" w:noVBand="1"/>
            </w:tblPr>
            <w:tblGrid>
              <w:gridCol w:w="2127"/>
              <w:gridCol w:w="4817"/>
              <w:gridCol w:w="1633"/>
            </w:tblGrid>
            <w:tr w:rsidR="0016527F" w:rsidRPr="0016527F" w14:paraId="4A5CDCA9" w14:textId="77777777" w:rsidTr="0016527F">
              <w:tc>
                <w:tcPr>
                  <w:tcW w:w="2127" w:type="dxa"/>
                </w:tcPr>
                <w:p w14:paraId="0A8621B4" w14:textId="77777777" w:rsidR="0016527F" w:rsidRPr="0016527F" w:rsidRDefault="0016527F" w:rsidP="0016527F">
                  <w:pPr>
                    <w:rPr>
                      <w:rFonts w:asciiTheme="minorHAnsi" w:hAnsiTheme="minorHAnsi" w:cstheme="minorHAnsi"/>
                      <w:b/>
                      <w:szCs w:val="18"/>
                      <w:lang w:eastAsia="en-GB"/>
                    </w:rPr>
                  </w:pPr>
                  <w:r w:rsidRPr="0016527F">
                    <w:rPr>
                      <w:rFonts w:asciiTheme="minorHAnsi" w:hAnsiTheme="minorHAnsi" w:cstheme="minorHAnsi"/>
                      <w:b/>
                      <w:szCs w:val="18"/>
                      <w:lang w:eastAsia="en-GB"/>
                    </w:rPr>
                    <w:t>Artikelen Algemene voorwaarden</w:t>
                  </w:r>
                </w:p>
              </w:tc>
              <w:tc>
                <w:tcPr>
                  <w:tcW w:w="4817" w:type="dxa"/>
                </w:tcPr>
                <w:p w14:paraId="56C7A6CB" w14:textId="77777777" w:rsidR="0016527F" w:rsidRPr="0016527F" w:rsidRDefault="0016527F" w:rsidP="0016527F">
                  <w:pPr>
                    <w:rPr>
                      <w:rFonts w:asciiTheme="minorHAnsi" w:hAnsiTheme="minorHAnsi" w:cstheme="minorHAnsi"/>
                      <w:b/>
                      <w:szCs w:val="18"/>
                      <w:lang w:eastAsia="en-GB"/>
                    </w:rPr>
                  </w:pPr>
                  <w:r w:rsidRPr="0016527F">
                    <w:rPr>
                      <w:rFonts w:asciiTheme="minorHAnsi" w:hAnsiTheme="minorHAnsi" w:cstheme="minorHAnsi"/>
                      <w:b/>
                      <w:szCs w:val="18"/>
                      <w:lang w:eastAsia="en-GB"/>
                    </w:rPr>
                    <w:t>Omschrijving</w:t>
                  </w:r>
                </w:p>
              </w:tc>
              <w:tc>
                <w:tcPr>
                  <w:tcW w:w="1633" w:type="dxa"/>
                </w:tcPr>
                <w:p w14:paraId="4456A09F" w14:textId="77777777" w:rsidR="0016527F" w:rsidRPr="0016527F" w:rsidRDefault="0016527F" w:rsidP="0016527F">
                  <w:pPr>
                    <w:jc w:val="right"/>
                    <w:rPr>
                      <w:rFonts w:asciiTheme="minorHAnsi" w:hAnsiTheme="minorHAnsi" w:cstheme="minorHAnsi"/>
                      <w:b/>
                      <w:szCs w:val="18"/>
                      <w:lang w:eastAsia="en-GB"/>
                    </w:rPr>
                  </w:pPr>
                  <w:r w:rsidRPr="0016527F">
                    <w:rPr>
                      <w:rFonts w:asciiTheme="minorHAnsi" w:hAnsiTheme="minorHAnsi" w:cstheme="minorHAnsi"/>
                      <w:b/>
                      <w:szCs w:val="18"/>
                      <w:lang w:eastAsia="en-GB"/>
                    </w:rPr>
                    <w:t>Bedrag (€)</w:t>
                  </w:r>
                </w:p>
              </w:tc>
            </w:tr>
            <w:tr w:rsidR="0016527F" w:rsidRPr="0016527F" w14:paraId="515A3897" w14:textId="77777777" w:rsidTr="0016527F">
              <w:tc>
                <w:tcPr>
                  <w:tcW w:w="2127" w:type="dxa"/>
                </w:tcPr>
                <w:p w14:paraId="678A249F"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11 lid 7</w:t>
                  </w:r>
                </w:p>
              </w:tc>
              <w:tc>
                <w:tcPr>
                  <w:tcW w:w="4817" w:type="dxa"/>
                </w:tcPr>
                <w:p w14:paraId="39ABD0D0"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 xml:space="preserve">Betaaltermijn </w:t>
                  </w:r>
                </w:p>
              </w:tc>
              <w:tc>
                <w:tcPr>
                  <w:tcW w:w="1633" w:type="dxa"/>
                  <w:shd w:val="clear" w:color="auto" w:fill="D9D9D9" w:themeFill="background1" w:themeFillShade="D9"/>
                </w:tcPr>
                <w:p w14:paraId="0F76885E" w14:textId="77777777" w:rsidR="0016527F" w:rsidRPr="0016527F" w:rsidRDefault="0016527F" w:rsidP="0016527F">
                  <w:pPr>
                    <w:jc w:val="right"/>
                    <w:rPr>
                      <w:rFonts w:asciiTheme="minorHAnsi" w:hAnsiTheme="minorHAnsi" w:cstheme="minorHAnsi"/>
                      <w:szCs w:val="18"/>
                      <w:lang w:eastAsia="en-GB"/>
                    </w:rPr>
                  </w:pPr>
                </w:p>
              </w:tc>
            </w:tr>
            <w:tr w:rsidR="0016527F" w:rsidRPr="0016527F" w14:paraId="415C6FA4" w14:textId="77777777" w:rsidTr="0016527F">
              <w:tc>
                <w:tcPr>
                  <w:tcW w:w="2127" w:type="dxa"/>
                </w:tcPr>
                <w:p w14:paraId="0D39ECC6"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13a lid 8</w:t>
                  </w:r>
                </w:p>
              </w:tc>
              <w:tc>
                <w:tcPr>
                  <w:tcW w:w="4817" w:type="dxa"/>
                </w:tcPr>
                <w:p w14:paraId="023D1B56"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Boete 1</w:t>
                  </w:r>
                </w:p>
              </w:tc>
              <w:tc>
                <w:tcPr>
                  <w:tcW w:w="1633" w:type="dxa"/>
                  <w:shd w:val="clear" w:color="auto" w:fill="D9D9D9" w:themeFill="background1" w:themeFillShade="D9"/>
                </w:tcPr>
                <w:p w14:paraId="7D4E5694" w14:textId="77777777" w:rsidR="0016527F" w:rsidRPr="0016527F" w:rsidRDefault="0016527F" w:rsidP="0016527F">
                  <w:pPr>
                    <w:jc w:val="right"/>
                    <w:rPr>
                      <w:rFonts w:asciiTheme="minorHAnsi" w:hAnsiTheme="minorHAnsi" w:cstheme="minorHAnsi"/>
                      <w:szCs w:val="18"/>
                      <w:lang w:eastAsia="en-GB"/>
                    </w:rPr>
                  </w:pPr>
                </w:p>
              </w:tc>
            </w:tr>
            <w:tr w:rsidR="0016527F" w:rsidRPr="0016527F" w14:paraId="23D2F3B4" w14:textId="77777777" w:rsidTr="0016527F">
              <w:tc>
                <w:tcPr>
                  <w:tcW w:w="2127" w:type="dxa"/>
                  <w:tcBorders>
                    <w:bottom w:val="single" w:sz="4" w:space="0" w:color="auto"/>
                  </w:tcBorders>
                </w:tcPr>
                <w:p w14:paraId="1233CB82"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13a lid 8</w:t>
                  </w:r>
                </w:p>
              </w:tc>
              <w:tc>
                <w:tcPr>
                  <w:tcW w:w="4817" w:type="dxa"/>
                  <w:tcBorders>
                    <w:bottom w:val="single" w:sz="4" w:space="0" w:color="auto"/>
                  </w:tcBorders>
                </w:tcPr>
                <w:p w14:paraId="68130767"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Boete 2</w:t>
                  </w:r>
                </w:p>
              </w:tc>
              <w:tc>
                <w:tcPr>
                  <w:tcW w:w="1633" w:type="dxa"/>
                  <w:tcBorders>
                    <w:bottom w:val="single" w:sz="4" w:space="0" w:color="auto"/>
                  </w:tcBorders>
                  <w:shd w:val="clear" w:color="auto" w:fill="D9D9D9" w:themeFill="background1" w:themeFillShade="D9"/>
                </w:tcPr>
                <w:p w14:paraId="3D0FD7B4" w14:textId="77777777" w:rsidR="0016527F" w:rsidRPr="0016527F" w:rsidRDefault="0016527F" w:rsidP="0016527F">
                  <w:pPr>
                    <w:jc w:val="right"/>
                    <w:rPr>
                      <w:rFonts w:asciiTheme="minorHAnsi" w:hAnsiTheme="minorHAnsi" w:cstheme="minorHAnsi"/>
                      <w:szCs w:val="18"/>
                      <w:lang w:eastAsia="en-GB"/>
                    </w:rPr>
                  </w:pPr>
                </w:p>
              </w:tc>
            </w:tr>
            <w:tr w:rsidR="0016527F" w:rsidRPr="0016527F" w14:paraId="0E25B38C" w14:textId="77777777" w:rsidTr="0016527F">
              <w:tc>
                <w:tcPr>
                  <w:tcW w:w="2127" w:type="dxa"/>
                </w:tcPr>
                <w:p w14:paraId="6EDBF5AA"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14 lid 7</w:t>
                  </w:r>
                </w:p>
              </w:tc>
              <w:tc>
                <w:tcPr>
                  <w:tcW w:w="4817" w:type="dxa"/>
                </w:tcPr>
                <w:p w14:paraId="076C5A38"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Maximale aansprakelijkheid</w:t>
                  </w:r>
                </w:p>
              </w:tc>
              <w:tc>
                <w:tcPr>
                  <w:tcW w:w="1633" w:type="dxa"/>
                  <w:shd w:val="clear" w:color="auto" w:fill="D9D9D9" w:themeFill="background1" w:themeFillShade="D9"/>
                </w:tcPr>
                <w:p w14:paraId="62CDD9B4" w14:textId="77777777" w:rsidR="0016527F" w:rsidRPr="0016527F" w:rsidRDefault="0016527F" w:rsidP="0016527F">
                  <w:pPr>
                    <w:jc w:val="right"/>
                    <w:rPr>
                      <w:rFonts w:asciiTheme="minorHAnsi" w:hAnsiTheme="minorHAnsi" w:cstheme="minorHAnsi"/>
                      <w:szCs w:val="18"/>
                      <w:lang w:eastAsia="en-GB"/>
                    </w:rPr>
                  </w:pPr>
                </w:p>
              </w:tc>
            </w:tr>
            <w:tr w:rsidR="0016527F" w:rsidRPr="0016527F" w14:paraId="69816CA8" w14:textId="77777777" w:rsidTr="0016527F">
              <w:tc>
                <w:tcPr>
                  <w:tcW w:w="2127" w:type="dxa"/>
                </w:tcPr>
                <w:p w14:paraId="5765BD93"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14 lid 9</w:t>
                  </w:r>
                </w:p>
              </w:tc>
              <w:tc>
                <w:tcPr>
                  <w:tcW w:w="4817" w:type="dxa"/>
                </w:tcPr>
                <w:p w14:paraId="7526A7AF"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Minimale dekking verzekering</w:t>
                  </w:r>
                </w:p>
              </w:tc>
              <w:tc>
                <w:tcPr>
                  <w:tcW w:w="1633" w:type="dxa"/>
                  <w:shd w:val="clear" w:color="auto" w:fill="D9D9D9" w:themeFill="background1" w:themeFillShade="D9"/>
                </w:tcPr>
                <w:p w14:paraId="66FBEB5E" w14:textId="77777777" w:rsidR="0016527F" w:rsidRPr="0016527F" w:rsidRDefault="0016527F" w:rsidP="0016527F">
                  <w:pPr>
                    <w:jc w:val="right"/>
                    <w:rPr>
                      <w:rFonts w:asciiTheme="minorHAnsi" w:hAnsiTheme="minorHAnsi" w:cstheme="minorHAnsi"/>
                      <w:szCs w:val="18"/>
                      <w:lang w:eastAsia="en-GB"/>
                    </w:rPr>
                  </w:pPr>
                </w:p>
              </w:tc>
            </w:tr>
            <w:tr w:rsidR="0016527F" w:rsidRPr="0016527F" w14:paraId="209ABC60" w14:textId="77777777" w:rsidTr="0016527F">
              <w:tc>
                <w:tcPr>
                  <w:tcW w:w="2127" w:type="dxa"/>
                  <w:tcBorders>
                    <w:bottom w:val="single" w:sz="4" w:space="0" w:color="auto"/>
                  </w:tcBorders>
                </w:tcPr>
                <w:p w14:paraId="25325E5F"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15 lid 3</w:t>
                  </w:r>
                </w:p>
              </w:tc>
              <w:tc>
                <w:tcPr>
                  <w:tcW w:w="4817" w:type="dxa"/>
                  <w:tcBorders>
                    <w:bottom w:val="single" w:sz="4" w:space="0" w:color="auto"/>
                  </w:tcBorders>
                </w:tcPr>
                <w:p w14:paraId="185B2739"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Boete 3</w:t>
                  </w:r>
                </w:p>
              </w:tc>
              <w:tc>
                <w:tcPr>
                  <w:tcW w:w="1633" w:type="dxa"/>
                  <w:tcBorders>
                    <w:bottom w:val="single" w:sz="4" w:space="0" w:color="auto"/>
                  </w:tcBorders>
                  <w:shd w:val="clear" w:color="auto" w:fill="D9D9D9" w:themeFill="background1" w:themeFillShade="D9"/>
                </w:tcPr>
                <w:p w14:paraId="7BFC7ED5" w14:textId="77777777" w:rsidR="0016527F" w:rsidRPr="0016527F" w:rsidRDefault="0016527F" w:rsidP="0016527F">
                  <w:pPr>
                    <w:jc w:val="right"/>
                    <w:rPr>
                      <w:rFonts w:asciiTheme="minorHAnsi" w:hAnsiTheme="minorHAnsi" w:cstheme="minorHAnsi"/>
                      <w:szCs w:val="18"/>
                      <w:lang w:eastAsia="en-GB"/>
                    </w:rPr>
                  </w:pPr>
                </w:p>
              </w:tc>
            </w:tr>
            <w:tr w:rsidR="0016527F" w:rsidRPr="0016527F" w14:paraId="2EFD716C" w14:textId="77777777" w:rsidTr="0016527F">
              <w:tc>
                <w:tcPr>
                  <w:tcW w:w="2127" w:type="dxa"/>
                  <w:tcBorders>
                    <w:top w:val="single" w:sz="4" w:space="0" w:color="auto"/>
                  </w:tcBorders>
                </w:tcPr>
                <w:p w14:paraId="6B396040"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15 lid 3</w:t>
                  </w:r>
                </w:p>
              </w:tc>
              <w:tc>
                <w:tcPr>
                  <w:tcW w:w="4817" w:type="dxa"/>
                  <w:tcBorders>
                    <w:top w:val="single" w:sz="4" w:space="0" w:color="auto"/>
                  </w:tcBorders>
                </w:tcPr>
                <w:p w14:paraId="132E6BFE"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Boete 4</w:t>
                  </w:r>
                </w:p>
              </w:tc>
              <w:tc>
                <w:tcPr>
                  <w:tcW w:w="1633" w:type="dxa"/>
                  <w:tcBorders>
                    <w:top w:val="single" w:sz="4" w:space="0" w:color="auto"/>
                  </w:tcBorders>
                  <w:shd w:val="clear" w:color="auto" w:fill="D9D9D9" w:themeFill="background1" w:themeFillShade="D9"/>
                </w:tcPr>
                <w:p w14:paraId="76F1A2BF" w14:textId="77777777" w:rsidR="0016527F" w:rsidRPr="0016527F" w:rsidRDefault="0016527F" w:rsidP="0016527F">
                  <w:pPr>
                    <w:rPr>
                      <w:rFonts w:asciiTheme="minorHAnsi" w:hAnsiTheme="minorHAnsi" w:cstheme="minorHAnsi"/>
                      <w:szCs w:val="18"/>
                      <w:lang w:eastAsia="en-GB"/>
                    </w:rPr>
                  </w:pPr>
                </w:p>
              </w:tc>
            </w:tr>
            <w:tr w:rsidR="0016527F" w:rsidRPr="0016527F" w14:paraId="53AD4129" w14:textId="77777777" w:rsidTr="0016527F">
              <w:tc>
                <w:tcPr>
                  <w:tcW w:w="2127" w:type="dxa"/>
                </w:tcPr>
                <w:p w14:paraId="4BF515C6"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Artikel 15 lid 6</w:t>
                  </w:r>
                </w:p>
              </w:tc>
              <w:tc>
                <w:tcPr>
                  <w:tcW w:w="4817" w:type="dxa"/>
                </w:tcPr>
                <w:p w14:paraId="14512918"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Afkoopbedrag ex BTW</w:t>
                  </w:r>
                </w:p>
              </w:tc>
              <w:tc>
                <w:tcPr>
                  <w:tcW w:w="1633" w:type="dxa"/>
                  <w:shd w:val="clear" w:color="auto" w:fill="D9D9D9" w:themeFill="background1" w:themeFillShade="D9"/>
                </w:tcPr>
                <w:p w14:paraId="08A2413C" w14:textId="77777777" w:rsidR="0016527F" w:rsidRPr="0016527F" w:rsidRDefault="0016527F" w:rsidP="0016527F">
                  <w:pPr>
                    <w:rPr>
                      <w:rFonts w:asciiTheme="minorHAnsi" w:hAnsiTheme="minorHAnsi" w:cstheme="minorHAnsi"/>
                      <w:szCs w:val="18"/>
                      <w:lang w:eastAsia="en-GB"/>
                    </w:rPr>
                  </w:pPr>
                </w:p>
              </w:tc>
            </w:tr>
          </w:tbl>
          <w:p w14:paraId="38A99BBC" w14:textId="77777777" w:rsidR="0016527F" w:rsidRPr="0016527F" w:rsidRDefault="0016527F" w:rsidP="0016527F">
            <w:pPr>
              <w:rPr>
                <w:rFonts w:asciiTheme="minorHAnsi" w:hAnsiTheme="minorHAnsi" w:cstheme="minorHAnsi"/>
                <w:sz w:val="16"/>
                <w:szCs w:val="16"/>
                <w:lang w:eastAsia="en-GB"/>
              </w:rPr>
            </w:pPr>
          </w:p>
          <w:p w14:paraId="5DC84CF8" w14:textId="77777777" w:rsidR="0016527F" w:rsidRPr="0016527F" w:rsidRDefault="0016527F" w:rsidP="0016527F">
            <w:pPr>
              <w:rPr>
                <w:rFonts w:asciiTheme="minorHAnsi" w:hAnsiTheme="minorHAnsi" w:cstheme="minorHAnsi"/>
                <w:sz w:val="16"/>
                <w:szCs w:val="16"/>
                <w:lang w:eastAsia="en-GB"/>
              </w:rPr>
            </w:pPr>
          </w:p>
        </w:tc>
      </w:tr>
      <w:tr w:rsidR="0016527F" w:rsidRPr="0016527F" w14:paraId="15F5172F" w14:textId="77777777" w:rsidTr="0016527F">
        <w:trPr>
          <w:trHeight w:val="280"/>
          <w:jc w:val="center"/>
        </w:trPr>
        <w:tc>
          <w:tcPr>
            <w:tcW w:w="10381" w:type="dxa"/>
            <w:gridSpan w:val="6"/>
            <w:shd w:val="clear" w:color="auto" w:fill="D9D9D9"/>
            <w:tcMar>
              <w:top w:w="0" w:type="dxa"/>
              <w:left w:w="108" w:type="dxa"/>
              <w:bottom w:w="0" w:type="dxa"/>
              <w:right w:w="108" w:type="dxa"/>
            </w:tcMar>
            <w:hideMark/>
          </w:tcPr>
          <w:p w14:paraId="1F1C2646" w14:textId="77777777" w:rsidR="0016527F" w:rsidRPr="0016527F" w:rsidRDefault="0016527F" w:rsidP="0016527F">
            <w:pPr>
              <w:spacing w:before="100" w:beforeAutospacing="1"/>
              <w:rPr>
                <w:rFonts w:asciiTheme="minorHAnsi" w:hAnsiTheme="minorHAnsi" w:cstheme="minorHAnsi"/>
                <w:sz w:val="20"/>
                <w:szCs w:val="20"/>
                <w:lang w:eastAsia="en-GB"/>
              </w:rPr>
            </w:pPr>
            <w:r w:rsidRPr="0016527F">
              <w:rPr>
                <w:rFonts w:asciiTheme="minorHAnsi" w:hAnsiTheme="minorHAnsi" w:cstheme="minorHAnsi"/>
                <w:b/>
                <w:bCs/>
                <w:color w:val="000000"/>
                <w:sz w:val="20"/>
                <w:szCs w:val="20"/>
                <w:lang w:eastAsia="en-GB"/>
              </w:rPr>
              <w:lastRenderedPageBreak/>
              <w:t>Aldus overeengekomen en ondertekend:</w:t>
            </w:r>
          </w:p>
        </w:tc>
      </w:tr>
      <w:tr w:rsidR="0016527F" w:rsidRPr="0016527F" w14:paraId="55C1695D" w14:textId="77777777" w:rsidTr="0016527F">
        <w:trPr>
          <w:trHeight w:val="265"/>
          <w:jc w:val="center"/>
        </w:trPr>
        <w:tc>
          <w:tcPr>
            <w:tcW w:w="2749" w:type="dxa"/>
            <w:tcBorders>
              <w:right w:val="single" w:sz="4" w:space="0" w:color="auto"/>
            </w:tcBorders>
            <w:shd w:val="clear" w:color="auto" w:fill="F2F2F2"/>
            <w:tcMar>
              <w:top w:w="0" w:type="dxa"/>
              <w:left w:w="108" w:type="dxa"/>
              <w:bottom w:w="0" w:type="dxa"/>
              <w:right w:w="108" w:type="dxa"/>
            </w:tcMar>
            <w:hideMark/>
          </w:tcPr>
          <w:p w14:paraId="7687320C" w14:textId="77777777" w:rsidR="0016527F" w:rsidRPr="0016527F" w:rsidRDefault="0016527F" w:rsidP="0016527F">
            <w:pPr>
              <w:spacing w:before="100" w:beforeAutospacing="1"/>
              <w:rPr>
                <w:rFonts w:asciiTheme="minorHAnsi" w:hAnsiTheme="minorHAnsi" w:cstheme="minorHAnsi"/>
                <w:szCs w:val="18"/>
                <w:lang w:eastAsia="en-GB"/>
              </w:rPr>
            </w:pPr>
            <w:r w:rsidRPr="0016527F">
              <w:rPr>
                <w:rFonts w:asciiTheme="minorHAnsi" w:hAnsiTheme="minorHAnsi" w:cstheme="minorHAnsi"/>
                <w:bCs/>
                <w:color w:val="000000"/>
                <w:szCs w:val="18"/>
                <w:lang w:eastAsia="en-GB"/>
              </w:rPr>
              <w:t>Opdrachtgever</w:t>
            </w:r>
          </w:p>
        </w:tc>
        <w:tc>
          <w:tcPr>
            <w:tcW w:w="24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97FD9B"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szCs w:val="18"/>
                <w:lang w:eastAsia="en-GB"/>
              </w:rPr>
              <w:t> </w:t>
            </w:r>
            <w:r w:rsidRPr="0016527F">
              <w:rPr>
                <w:rFonts w:asciiTheme="minorHAnsi" w:hAnsiTheme="minorHAnsi" w:cstheme="minorHAnsi"/>
                <w:szCs w:val="18"/>
                <w:shd w:val="clear" w:color="auto" w:fill="BFBFBF" w:themeFill="background1" w:themeFillShade="BF"/>
                <w:lang w:val="en-GB" w:eastAsia="en-GB"/>
              </w:rPr>
              <w:t>[</w:t>
            </w:r>
            <w:r w:rsidRPr="0016527F">
              <w:rPr>
                <w:rFonts w:asciiTheme="minorHAnsi" w:hAnsiTheme="minorHAnsi" w:cstheme="minorHAnsi"/>
                <w:szCs w:val="18"/>
                <w:highlight w:val="yellow"/>
                <w:shd w:val="clear" w:color="auto" w:fill="BFBFBF" w:themeFill="background1" w:themeFillShade="BF"/>
                <w:lang w:val="en-GB" w:eastAsia="en-GB"/>
              </w:rPr>
              <w:t>Naam</w:t>
            </w:r>
            <w:r w:rsidRPr="0016527F">
              <w:rPr>
                <w:rFonts w:asciiTheme="minorHAnsi" w:hAnsiTheme="minorHAnsi" w:cstheme="minorHAnsi"/>
                <w:szCs w:val="18"/>
                <w:shd w:val="clear" w:color="auto" w:fill="BFBFBF" w:themeFill="background1" w:themeFillShade="BF"/>
                <w:lang w:val="en-GB" w:eastAsia="en-GB"/>
              </w:rPr>
              <w:t>]</w:t>
            </w:r>
          </w:p>
        </w:tc>
        <w:tc>
          <w:tcPr>
            <w:tcW w:w="2596" w:type="dxa"/>
            <w:tcBorders>
              <w:left w:val="single" w:sz="4" w:space="0" w:color="auto"/>
              <w:right w:val="single" w:sz="4" w:space="0" w:color="auto"/>
            </w:tcBorders>
            <w:shd w:val="clear" w:color="auto" w:fill="F2F2F2"/>
            <w:tcMar>
              <w:top w:w="0" w:type="dxa"/>
              <w:left w:w="108" w:type="dxa"/>
              <w:bottom w:w="0" w:type="dxa"/>
              <w:right w:w="108" w:type="dxa"/>
            </w:tcMar>
            <w:hideMark/>
          </w:tcPr>
          <w:p w14:paraId="50E8F7E7" w14:textId="77777777" w:rsidR="0016527F" w:rsidRPr="0016527F" w:rsidRDefault="0016527F" w:rsidP="0016527F">
            <w:pPr>
              <w:spacing w:before="100" w:beforeAutospacing="1"/>
              <w:rPr>
                <w:rFonts w:asciiTheme="minorHAnsi" w:hAnsiTheme="minorHAnsi" w:cstheme="minorHAnsi"/>
                <w:szCs w:val="18"/>
                <w:lang w:val="en-GB" w:eastAsia="en-GB"/>
              </w:rPr>
            </w:pPr>
            <w:r w:rsidRPr="0016527F">
              <w:rPr>
                <w:rFonts w:asciiTheme="minorHAnsi" w:hAnsiTheme="minorHAnsi" w:cstheme="minorHAnsi"/>
                <w:bCs/>
                <w:color w:val="000000"/>
                <w:szCs w:val="18"/>
                <w:lang w:eastAsia="en-GB"/>
              </w:rPr>
              <w:t>Opdrachtnemer</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7B3588" w14:textId="77777777" w:rsidR="0016527F" w:rsidRPr="0016527F" w:rsidRDefault="0016527F" w:rsidP="0016527F">
            <w:pPr>
              <w:spacing w:before="100" w:beforeAutospacing="1"/>
              <w:rPr>
                <w:rFonts w:asciiTheme="minorHAnsi" w:hAnsiTheme="minorHAnsi" w:cstheme="minorHAnsi"/>
                <w:szCs w:val="18"/>
                <w:lang w:val="en-GB" w:eastAsia="en-GB"/>
              </w:rPr>
            </w:pPr>
            <w:r w:rsidRPr="0016527F">
              <w:rPr>
                <w:rFonts w:asciiTheme="minorHAnsi" w:hAnsiTheme="minorHAnsi" w:cstheme="minorHAnsi"/>
                <w:szCs w:val="18"/>
                <w:lang w:val="en-GB" w:eastAsia="en-GB"/>
              </w:rPr>
              <w:t>[</w:t>
            </w:r>
            <w:r w:rsidRPr="0016527F">
              <w:rPr>
                <w:rFonts w:asciiTheme="minorHAnsi" w:hAnsiTheme="minorHAnsi" w:cstheme="minorHAnsi"/>
                <w:szCs w:val="18"/>
                <w:highlight w:val="yellow"/>
                <w:lang w:val="en-GB" w:eastAsia="en-GB"/>
              </w:rPr>
              <w:t>Naam</w:t>
            </w:r>
            <w:r w:rsidRPr="0016527F">
              <w:rPr>
                <w:rFonts w:asciiTheme="minorHAnsi" w:hAnsiTheme="minorHAnsi" w:cstheme="minorHAnsi"/>
                <w:szCs w:val="18"/>
                <w:lang w:val="en-GB" w:eastAsia="en-GB"/>
              </w:rPr>
              <w:t>]</w:t>
            </w:r>
          </w:p>
        </w:tc>
      </w:tr>
      <w:tr w:rsidR="0016527F" w:rsidRPr="0016527F" w14:paraId="0796B3B9" w14:textId="77777777" w:rsidTr="0016527F">
        <w:trPr>
          <w:trHeight w:val="265"/>
          <w:jc w:val="center"/>
        </w:trPr>
        <w:tc>
          <w:tcPr>
            <w:tcW w:w="2749" w:type="dxa"/>
            <w:tcBorders>
              <w:right w:val="single" w:sz="4" w:space="0" w:color="auto"/>
            </w:tcBorders>
            <w:shd w:val="clear" w:color="auto" w:fill="F2F2F2"/>
            <w:tcMar>
              <w:top w:w="0" w:type="dxa"/>
              <w:left w:w="108" w:type="dxa"/>
              <w:bottom w:w="0" w:type="dxa"/>
              <w:right w:w="108" w:type="dxa"/>
            </w:tcMar>
            <w:hideMark/>
          </w:tcPr>
          <w:p w14:paraId="77F3EF25" w14:textId="77777777" w:rsidR="0016527F" w:rsidRPr="0016527F" w:rsidRDefault="0016527F" w:rsidP="0016527F">
            <w:pPr>
              <w:spacing w:before="100" w:beforeAutospacing="1"/>
              <w:rPr>
                <w:rFonts w:asciiTheme="minorHAnsi" w:hAnsiTheme="minorHAnsi" w:cstheme="minorHAnsi"/>
                <w:szCs w:val="18"/>
                <w:lang w:val="en-GB" w:eastAsia="en-GB"/>
              </w:rPr>
            </w:pPr>
            <w:r w:rsidRPr="0016527F">
              <w:rPr>
                <w:rFonts w:asciiTheme="minorHAnsi" w:hAnsiTheme="minorHAnsi" w:cstheme="minorHAnsi"/>
                <w:szCs w:val="18"/>
                <w:lang w:val="en-GB" w:eastAsia="en-GB"/>
              </w:rPr>
              <w:t>Handtekening:</w:t>
            </w:r>
          </w:p>
        </w:tc>
        <w:tc>
          <w:tcPr>
            <w:tcW w:w="24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2A60E4" w14:textId="77777777" w:rsidR="0016527F" w:rsidRPr="0016527F" w:rsidRDefault="0016527F" w:rsidP="0016527F">
            <w:pPr>
              <w:spacing w:before="100" w:beforeAutospacing="1"/>
              <w:rPr>
                <w:rFonts w:asciiTheme="minorHAnsi" w:hAnsiTheme="minorHAnsi" w:cstheme="minorHAnsi"/>
                <w:szCs w:val="18"/>
                <w:lang w:val="en-GB" w:eastAsia="en-GB"/>
              </w:rPr>
            </w:pPr>
          </w:p>
          <w:p w14:paraId="48D3EDCF" w14:textId="77777777" w:rsidR="0016527F" w:rsidRPr="0016527F" w:rsidRDefault="0016527F" w:rsidP="0016527F">
            <w:pPr>
              <w:spacing w:before="100" w:beforeAutospacing="1"/>
              <w:rPr>
                <w:rFonts w:asciiTheme="minorHAnsi" w:hAnsiTheme="minorHAnsi" w:cstheme="minorHAnsi"/>
                <w:szCs w:val="18"/>
                <w:lang w:val="en-GB" w:eastAsia="en-GB"/>
              </w:rPr>
            </w:pPr>
          </w:p>
          <w:p w14:paraId="0556F605" w14:textId="77777777" w:rsidR="0016527F" w:rsidRPr="0016527F" w:rsidRDefault="0016527F" w:rsidP="0016527F">
            <w:pPr>
              <w:spacing w:before="100" w:beforeAutospacing="1"/>
              <w:rPr>
                <w:rFonts w:asciiTheme="minorHAnsi" w:hAnsiTheme="minorHAnsi" w:cstheme="minorHAnsi"/>
                <w:szCs w:val="18"/>
                <w:lang w:val="en-GB" w:eastAsia="en-GB"/>
              </w:rPr>
            </w:pPr>
          </w:p>
        </w:tc>
        <w:tc>
          <w:tcPr>
            <w:tcW w:w="2596" w:type="dxa"/>
            <w:tcBorders>
              <w:left w:val="single" w:sz="4" w:space="0" w:color="auto"/>
              <w:right w:val="single" w:sz="4" w:space="0" w:color="auto"/>
            </w:tcBorders>
            <w:shd w:val="clear" w:color="auto" w:fill="F2F2F2"/>
            <w:tcMar>
              <w:top w:w="0" w:type="dxa"/>
              <w:left w:w="108" w:type="dxa"/>
              <w:bottom w:w="0" w:type="dxa"/>
              <w:right w:w="108" w:type="dxa"/>
            </w:tcMar>
            <w:hideMark/>
          </w:tcPr>
          <w:p w14:paraId="7428CCCB" w14:textId="77777777" w:rsidR="0016527F" w:rsidRPr="0016527F" w:rsidRDefault="0016527F" w:rsidP="0016527F">
            <w:pPr>
              <w:rPr>
                <w:rFonts w:asciiTheme="minorHAnsi" w:hAnsiTheme="minorHAnsi" w:cstheme="minorHAnsi"/>
                <w:szCs w:val="18"/>
                <w:lang w:val="en-GB" w:eastAsia="en-GB"/>
              </w:rPr>
            </w:pPr>
            <w:r w:rsidRPr="0016527F">
              <w:rPr>
                <w:rFonts w:asciiTheme="minorHAnsi" w:hAnsiTheme="minorHAnsi" w:cstheme="minorHAnsi"/>
                <w:szCs w:val="18"/>
                <w:lang w:val="en-GB" w:eastAsia="en-GB"/>
              </w:rPr>
              <w:t>Handtekening:</w:t>
            </w:r>
          </w:p>
          <w:p w14:paraId="5C4583AD" w14:textId="77777777" w:rsidR="0016527F" w:rsidRPr="0016527F" w:rsidRDefault="0016527F" w:rsidP="0016527F">
            <w:pPr>
              <w:rPr>
                <w:rFonts w:asciiTheme="minorHAnsi" w:hAnsiTheme="minorHAnsi" w:cstheme="minorHAnsi"/>
                <w:szCs w:val="18"/>
                <w:lang w:val="en-GB" w:eastAsia="en-GB"/>
              </w:rPr>
            </w:pPr>
            <w:r w:rsidRPr="0016527F">
              <w:rPr>
                <w:rFonts w:asciiTheme="minorHAnsi" w:hAnsiTheme="minorHAnsi" w:cstheme="minorHAnsi"/>
                <w:szCs w:val="18"/>
                <w:lang w:val="en-GB" w:eastAsia="en-GB"/>
              </w:rPr>
              <w:t> </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D96E78" w14:textId="77777777" w:rsidR="0016527F" w:rsidRPr="0016527F" w:rsidRDefault="0016527F" w:rsidP="0016527F">
            <w:pPr>
              <w:rPr>
                <w:rFonts w:asciiTheme="minorHAnsi" w:hAnsiTheme="minorHAnsi" w:cstheme="minorHAnsi"/>
                <w:b/>
                <w:sz w:val="16"/>
                <w:szCs w:val="16"/>
                <w:lang w:val="en-GB" w:eastAsia="en-GB"/>
              </w:rPr>
            </w:pPr>
            <w:r w:rsidRPr="0016527F">
              <w:rPr>
                <w:rFonts w:asciiTheme="minorHAnsi" w:hAnsiTheme="minorHAnsi" w:cstheme="minorHAnsi"/>
                <w:b/>
                <w:sz w:val="16"/>
                <w:szCs w:val="16"/>
                <w:lang w:val="en-GB" w:eastAsia="en-GB"/>
              </w:rPr>
              <w:t> </w:t>
            </w:r>
          </w:p>
          <w:p w14:paraId="3D6FDDA4" w14:textId="77777777" w:rsidR="0016527F" w:rsidRPr="0016527F" w:rsidRDefault="0016527F" w:rsidP="0016527F">
            <w:pPr>
              <w:rPr>
                <w:rFonts w:asciiTheme="minorHAnsi" w:hAnsiTheme="minorHAnsi" w:cstheme="minorHAnsi"/>
                <w:b/>
                <w:sz w:val="16"/>
                <w:szCs w:val="16"/>
                <w:lang w:val="en-GB" w:eastAsia="en-GB"/>
              </w:rPr>
            </w:pPr>
          </w:p>
        </w:tc>
      </w:tr>
      <w:tr w:rsidR="0016527F" w:rsidRPr="0016527F" w14:paraId="0B32016F" w14:textId="77777777" w:rsidTr="0016527F">
        <w:trPr>
          <w:trHeight w:val="265"/>
          <w:jc w:val="center"/>
        </w:trPr>
        <w:tc>
          <w:tcPr>
            <w:tcW w:w="2749" w:type="dxa"/>
            <w:tcBorders>
              <w:right w:val="single" w:sz="4" w:space="0" w:color="auto"/>
            </w:tcBorders>
            <w:shd w:val="clear" w:color="auto" w:fill="F2F2F2"/>
            <w:tcMar>
              <w:top w:w="0" w:type="dxa"/>
              <w:left w:w="108" w:type="dxa"/>
              <w:bottom w:w="0" w:type="dxa"/>
              <w:right w:w="108" w:type="dxa"/>
            </w:tcMar>
            <w:hideMark/>
          </w:tcPr>
          <w:p w14:paraId="3B797D33" w14:textId="77777777" w:rsidR="0016527F" w:rsidRPr="0016527F" w:rsidRDefault="0016527F" w:rsidP="0016527F">
            <w:pPr>
              <w:spacing w:before="100" w:beforeAutospacing="1"/>
              <w:rPr>
                <w:rFonts w:asciiTheme="minorHAnsi" w:hAnsiTheme="minorHAnsi" w:cstheme="minorHAnsi"/>
                <w:szCs w:val="18"/>
                <w:lang w:val="en-GB" w:eastAsia="en-GB"/>
              </w:rPr>
            </w:pPr>
            <w:r w:rsidRPr="0016527F">
              <w:rPr>
                <w:rFonts w:asciiTheme="minorHAnsi" w:hAnsiTheme="minorHAnsi" w:cstheme="minorHAnsi"/>
                <w:color w:val="000000"/>
                <w:szCs w:val="18"/>
                <w:lang w:val="en-GB" w:eastAsia="en-GB"/>
              </w:rPr>
              <w:t>Tekenbevoegde</w:t>
            </w:r>
            <w:r w:rsidRPr="0016527F">
              <w:rPr>
                <w:rFonts w:asciiTheme="minorHAnsi" w:hAnsiTheme="minorHAnsi" w:cstheme="minorHAnsi"/>
                <w:color w:val="000000"/>
                <w:szCs w:val="18"/>
                <w:lang w:eastAsia="en-GB"/>
              </w:rPr>
              <w:t xml:space="preserve"> Opdrachtgever</w:t>
            </w:r>
          </w:p>
        </w:tc>
        <w:tc>
          <w:tcPr>
            <w:tcW w:w="24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C4E1D2" w14:textId="77777777" w:rsidR="0016527F" w:rsidRPr="0016527F" w:rsidRDefault="0016527F" w:rsidP="0016527F">
            <w:pPr>
              <w:rPr>
                <w:rFonts w:asciiTheme="minorHAnsi" w:hAnsiTheme="minorHAnsi" w:cstheme="minorHAnsi"/>
                <w:szCs w:val="18"/>
                <w:lang w:val="en-GB" w:eastAsia="en-GB"/>
              </w:rPr>
            </w:pPr>
            <w:r w:rsidRPr="0016527F">
              <w:rPr>
                <w:rFonts w:asciiTheme="minorHAnsi" w:hAnsiTheme="minorHAnsi" w:cstheme="minorHAnsi"/>
                <w:szCs w:val="18"/>
                <w:lang w:val="en-GB" w:eastAsia="en-GB"/>
              </w:rPr>
              <w:t> [</w:t>
            </w:r>
            <w:r w:rsidRPr="0016527F">
              <w:rPr>
                <w:rFonts w:asciiTheme="minorHAnsi" w:hAnsiTheme="minorHAnsi" w:cstheme="minorHAnsi"/>
                <w:szCs w:val="18"/>
                <w:highlight w:val="yellow"/>
                <w:lang w:val="en-GB" w:eastAsia="en-GB"/>
              </w:rPr>
              <w:t>Naam</w:t>
            </w:r>
            <w:r w:rsidRPr="0016527F">
              <w:rPr>
                <w:rFonts w:asciiTheme="minorHAnsi" w:hAnsiTheme="minorHAnsi" w:cstheme="minorHAnsi"/>
                <w:szCs w:val="18"/>
                <w:lang w:val="en-GB" w:eastAsia="en-GB"/>
              </w:rPr>
              <w:t>]</w:t>
            </w:r>
          </w:p>
        </w:tc>
        <w:tc>
          <w:tcPr>
            <w:tcW w:w="2596" w:type="dxa"/>
            <w:tcBorders>
              <w:left w:val="single" w:sz="4" w:space="0" w:color="auto"/>
              <w:right w:val="single" w:sz="4" w:space="0" w:color="auto"/>
            </w:tcBorders>
            <w:shd w:val="clear" w:color="auto" w:fill="F2F2F2"/>
            <w:tcMar>
              <w:top w:w="0" w:type="dxa"/>
              <w:left w:w="108" w:type="dxa"/>
              <w:bottom w:w="0" w:type="dxa"/>
              <w:right w:w="108" w:type="dxa"/>
            </w:tcMar>
          </w:tcPr>
          <w:p w14:paraId="22181C64" w14:textId="77777777" w:rsidR="0016527F" w:rsidRPr="0016527F" w:rsidRDefault="0016527F" w:rsidP="0016527F">
            <w:pPr>
              <w:spacing w:before="100" w:beforeAutospacing="1"/>
              <w:rPr>
                <w:rFonts w:asciiTheme="minorHAnsi" w:hAnsiTheme="minorHAnsi" w:cstheme="minorHAnsi"/>
                <w:szCs w:val="18"/>
                <w:lang w:eastAsia="en-GB"/>
              </w:rPr>
            </w:pPr>
            <w:r w:rsidRPr="0016527F">
              <w:rPr>
                <w:rFonts w:asciiTheme="minorHAnsi" w:hAnsiTheme="minorHAnsi" w:cstheme="minorHAnsi"/>
                <w:szCs w:val="18"/>
                <w:lang w:eastAsia="en-GB"/>
              </w:rPr>
              <w:t>Tekenbevoegde Opdrachtnemer</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05FFC6" w14:textId="77777777" w:rsidR="0016527F" w:rsidRPr="0016527F" w:rsidRDefault="0016527F" w:rsidP="0016527F">
            <w:pPr>
              <w:spacing w:before="100" w:beforeAutospacing="1"/>
              <w:rPr>
                <w:rFonts w:asciiTheme="minorHAnsi" w:hAnsiTheme="minorHAnsi" w:cstheme="minorHAnsi"/>
                <w:b/>
                <w:szCs w:val="18"/>
                <w:lang w:eastAsia="en-GB"/>
              </w:rPr>
            </w:pPr>
            <w:r w:rsidRPr="0016527F">
              <w:rPr>
                <w:rFonts w:asciiTheme="minorHAnsi" w:hAnsiTheme="minorHAnsi" w:cstheme="minorHAnsi"/>
                <w:szCs w:val="18"/>
                <w:lang w:eastAsia="en-GB"/>
              </w:rPr>
              <w:t>[</w:t>
            </w:r>
            <w:r w:rsidRPr="0016527F">
              <w:rPr>
                <w:rFonts w:asciiTheme="minorHAnsi" w:hAnsiTheme="minorHAnsi" w:cstheme="minorHAnsi"/>
                <w:szCs w:val="18"/>
                <w:highlight w:val="yellow"/>
                <w:lang w:eastAsia="en-GB"/>
              </w:rPr>
              <w:t>Naam</w:t>
            </w:r>
            <w:r w:rsidRPr="0016527F">
              <w:rPr>
                <w:rFonts w:asciiTheme="minorHAnsi" w:hAnsiTheme="minorHAnsi" w:cstheme="minorHAnsi"/>
                <w:szCs w:val="18"/>
                <w:lang w:eastAsia="en-GB"/>
              </w:rPr>
              <w:t>]</w:t>
            </w:r>
          </w:p>
        </w:tc>
      </w:tr>
      <w:tr w:rsidR="0016527F" w:rsidRPr="0016527F" w14:paraId="51EB2980" w14:textId="77777777" w:rsidTr="0016527F">
        <w:trPr>
          <w:trHeight w:val="265"/>
          <w:jc w:val="center"/>
        </w:trPr>
        <w:tc>
          <w:tcPr>
            <w:tcW w:w="2749" w:type="dxa"/>
            <w:tcBorders>
              <w:right w:val="single" w:sz="4" w:space="0" w:color="auto"/>
            </w:tcBorders>
            <w:shd w:val="clear" w:color="auto" w:fill="F2F2F2"/>
            <w:tcMar>
              <w:top w:w="0" w:type="dxa"/>
              <w:left w:w="108" w:type="dxa"/>
              <w:bottom w:w="0" w:type="dxa"/>
              <w:right w:w="108" w:type="dxa"/>
            </w:tcMar>
            <w:hideMark/>
          </w:tcPr>
          <w:p w14:paraId="186DC323" w14:textId="77777777" w:rsidR="0016527F" w:rsidRPr="0016527F" w:rsidRDefault="0016527F" w:rsidP="0016527F">
            <w:pPr>
              <w:rPr>
                <w:rFonts w:asciiTheme="minorHAnsi" w:hAnsiTheme="minorHAnsi" w:cstheme="minorHAnsi"/>
                <w:szCs w:val="18"/>
                <w:lang w:eastAsia="en-GB"/>
              </w:rPr>
            </w:pPr>
            <w:r w:rsidRPr="0016527F">
              <w:rPr>
                <w:rFonts w:asciiTheme="minorHAnsi" w:hAnsiTheme="minorHAnsi" w:cstheme="minorHAnsi"/>
                <w:color w:val="000000"/>
                <w:szCs w:val="18"/>
                <w:lang w:eastAsia="en-GB"/>
              </w:rPr>
              <w:t>Functie</w:t>
            </w:r>
            <w:r w:rsidRPr="0016527F">
              <w:rPr>
                <w:rFonts w:asciiTheme="minorHAnsi" w:hAnsiTheme="minorHAnsi" w:cstheme="minorHAnsi"/>
                <w:szCs w:val="18"/>
                <w:lang w:eastAsia="en-GB"/>
              </w:rPr>
              <w:t> </w:t>
            </w:r>
          </w:p>
        </w:tc>
        <w:tc>
          <w:tcPr>
            <w:tcW w:w="24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E3D7F4" w14:textId="77777777" w:rsidR="0016527F" w:rsidRPr="0016527F" w:rsidRDefault="0016527F" w:rsidP="0016527F">
            <w:pPr>
              <w:spacing w:before="100" w:beforeAutospacing="1" w:after="100" w:afterAutospacing="1"/>
              <w:rPr>
                <w:rFonts w:asciiTheme="minorHAnsi" w:hAnsiTheme="minorHAnsi" w:cstheme="minorHAnsi"/>
                <w:szCs w:val="18"/>
                <w:lang w:eastAsia="en-GB"/>
              </w:rPr>
            </w:pPr>
          </w:p>
        </w:tc>
        <w:tc>
          <w:tcPr>
            <w:tcW w:w="2596" w:type="dxa"/>
            <w:tcBorders>
              <w:left w:val="single" w:sz="4" w:space="0" w:color="auto"/>
              <w:right w:val="single" w:sz="4" w:space="0" w:color="auto"/>
            </w:tcBorders>
            <w:shd w:val="clear" w:color="auto" w:fill="F2F2F2"/>
            <w:tcMar>
              <w:top w:w="0" w:type="dxa"/>
              <w:left w:w="108" w:type="dxa"/>
              <w:bottom w:w="0" w:type="dxa"/>
              <w:right w:w="108" w:type="dxa"/>
            </w:tcMar>
          </w:tcPr>
          <w:p w14:paraId="50E074FF" w14:textId="77777777" w:rsidR="0016527F" w:rsidRPr="0016527F" w:rsidRDefault="0016527F" w:rsidP="0016527F">
            <w:pPr>
              <w:spacing w:before="100" w:beforeAutospacing="1"/>
              <w:rPr>
                <w:rFonts w:asciiTheme="minorHAnsi" w:hAnsiTheme="minorHAnsi" w:cstheme="minorHAnsi"/>
                <w:szCs w:val="18"/>
                <w:lang w:eastAsia="en-GB"/>
              </w:rPr>
            </w:pPr>
            <w:r w:rsidRPr="0016527F">
              <w:rPr>
                <w:rFonts w:asciiTheme="minorHAnsi" w:hAnsiTheme="minorHAnsi" w:cstheme="minorHAnsi"/>
                <w:szCs w:val="18"/>
                <w:lang w:eastAsia="en-GB"/>
              </w:rPr>
              <w:t>Functie</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52DCE" w14:textId="77777777" w:rsidR="0016527F" w:rsidRPr="0016527F" w:rsidRDefault="0016527F" w:rsidP="0016527F">
            <w:pPr>
              <w:spacing w:before="100" w:beforeAutospacing="1"/>
              <w:rPr>
                <w:rFonts w:asciiTheme="minorHAnsi" w:hAnsiTheme="minorHAnsi" w:cstheme="minorHAnsi"/>
                <w:sz w:val="16"/>
                <w:szCs w:val="16"/>
                <w:lang w:eastAsia="en-GB"/>
              </w:rPr>
            </w:pPr>
          </w:p>
        </w:tc>
      </w:tr>
      <w:tr w:rsidR="0016527F" w:rsidRPr="0016527F" w14:paraId="34937A6A" w14:textId="77777777" w:rsidTr="0016527F">
        <w:trPr>
          <w:trHeight w:val="265"/>
          <w:jc w:val="center"/>
        </w:trPr>
        <w:tc>
          <w:tcPr>
            <w:tcW w:w="2749" w:type="dxa"/>
            <w:tcBorders>
              <w:right w:val="single" w:sz="4" w:space="0" w:color="auto"/>
            </w:tcBorders>
            <w:shd w:val="clear" w:color="auto" w:fill="F2F2F2"/>
            <w:tcMar>
              <w:top w:w="0" w:type="dxa"/>
              <w:left w:w="108" w:type="dxa"/>
              <w:bottom w:w="0" w:type="dxa"/>
              <w:right w:w="108" w:type="dxa"/>
            </w:tcMar>
            <w:hideMark/>
          </w:tcPr>
          <w:p w14:paraId="45A40265" w14:textId="77777777" w:rsidR="0016527F" w:rsidRPr="0016527F" w:rsidRDefault="0016527F" w:rsidP="0016527F">
            <w:pPr>
              <w:spacing w:before="100" w:beforeAutospacing="1" w:after="100" w:afterAutospacing="1"/>
              <w:rPr>
                <w:rFonts w:asciiTheme="minorHAnsi" w:hAnsiTheme="minorHAnsi" w:cstheme="minorHAnsi"/>
                <w:szCs w:val="18"/>
                <w:lang w:eastAsia="en-GB"/>
              </w:rPr>
            </w:pPr>
            <w:r w:rsidRPr="0016527F">
              <w:rPr>
                <w:rFonts w:asciiTheme="minorHAnsi" w:hAnsiTheme="minorHAnsi" w:cstheme="minorHAnsi"/>
                <w:szCs w:val="18"/>
                <w:lang w:eastAsia="en-GB"/>
              </w:rPr>
              <w:t>Datum:  </w:t>
            </w:r>
          </w:p>
        </w:tc>
        <w:tc>
          <w:tcPr>
            <w:tcW w:w="24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FCAFF0" w14:textId="77777777" w:rsidR="0016527F" w:rsidRPr="0016527F" w:rsidRDefault="0016527F" w:rsidP="0016527F">
            <w:pPr>
              <w:spacing w:before="100" w:beforeAutospacing="1" w:after="100" w:afterAutospacing="1"/>
              <w:rPr>
                <w:rFonts w:asciiTheme="minorHAnsi" w:hAnsiTheme="minorHAnsi" w:cstheme="minorHAnsi"/>
                <w:szCs w:val="18"/>
                <w:lang w:eastAsia="en-GB"/>
              </w:rPr>
            </w:pPr>
          </w:p>
        </w:tc>
        <w:tc>
          <w:tcPr>
            <w:tcW w:w="2596" w:type="dxa"/>
            <w:tcBorders>
              <w:left w:val="single" w:sz="4" w:space="0" w:color="auto"/>
              <w:right w:val="single" w:sz="4" w:space="0" w:color="auto"/>
            </w:tcBorders>
            <w:shd w:val="clear" w:color="auto" w:fill="F2F2F2"/>
            <w:tcMar>
              <w:top w:w="0" w:type="dxa"/>
              <w:left w:w="108" w:type="dxa"/>
              <w:bottom w:w="0" w:type="dxa"/>
              <w:right w:w="108" w:type="dxa"/>
            </w:tcMar>
            <w:hideMark/>
          </w:tcPr>
          <w:p w14:paraId="5BF65C75" w14:textId="77777777" w:rsidR="0016527F" w:rsidRPr="0016527F" w:rsidRDefault="0016527F" w:rsidP="0016527F">
            <w:pPr>
              <w:spacing w:before="100" w:beforeAutospacing="1"/>
              <w:rPr>
                <w:rFonts w:asciiTheme="minorHAnsi" w:hAnsiTheme="minorHAnsi" w:cstheme="minorHAnsi"/>
                <w:szCs w:val="18"/>
                <w:lang w:eastAsia="en-GB"/>
              </w:rPr>
            </w:pPr>
            <w:r w:rsidRPr="0016527F">
              <w:rPr>
                <w:rFonts w:asciiTheme="minorHAnsi" w:hAnsiTheme="minorHAnsi" w:cstheme="minorHAnsi"/>
                <w:szCs w:val="18"/>
                <w:lang w:eastAsia="en-GB"/>
              </w:rPr>
              <w:t> Datum:</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45DF48" w14:textId="77777777" w:rsidR="0016527F" w:rsidRPr="0016527F" w:rsidRDefault="0016527F" w:rsidP="0016527F">
            <w:pPr>
              <w:spacing w:before="100" w:beforeAutospacing="1"/>
              <w:rPr>
                <w:rFonts w:asciiTheme="minorHAnsi" w:hAnsiTheme="minorHAnsi" w:cstheme="minorHAnsi"/>
                <w:sz w:val="16"/>
                <w:szCs w:val="16"/>
                <w:lang w:eastAsia="en-GB"/>
              </w:rPr>
            </w:pPr>
          </w:p>
        </w:tc>
      </w:tr>
    </w:tbl>
    <w:p w14:paraId="03A98BFD" w14:textId="77777777" w:rsidR="00DC645A" w:rsidRPr="00A973D5" w:rsidRDefault="00DC645A" w:rsidP="00F27DB5">
      <w:pPr>
        <w:autoSpaceDE w:val="0"/>
        <w:autoSpaceDN w:val="0"/>
        <w:adjustRightInd w:val="0"/>
        <w:ind w:left="426" w:hanging="426"/>
        <w:jc w:val="both"/>
        <w:rPr>
          <w:rFonts w:asciiTheme="minorHAnsi" w:hAnsiTheme="minorHAnsi" w:cstheme="minorHAnsi"/>
          <w:sz w:val="16"/>
          <w:szCs w:val="16"/>
        </w:rPr>
      </w:pPr>
    </w:p>
    <w:sectPr w:rsidR="00DC645A" w:rsidRPr="00A973D5" w:rsidSect="006A63D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851" w:left="1418" w:header="284" w:footer="3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AAD49" w14:textId="77777777" w:rsidR="004253FF" w:rsidRDefault="004253FF">
      <w:r>
        <w:separator/>
      </w:r>
    </w:p>
  </w:endnote>
  <w:endnote w:type="continuationSeparator" w:id="0">
    <w:p w14:paraId="4F5AAD4A" w14:textId="77777777" w:rsidR="004253FF" w:rsidRDefault="0042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goNo">
    <w:altName w:val="Arial"/>
    <w:panose1 w:val="00000000000000000000"/>
    <w:charset w:val="00"/>
    <w:family w:val="modern"/>
    <w:notTrueType/>
    <w:pitch w:val="variable"/>
    <w:sig w:usb0="00000003"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K TT Serif">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TLArgoT">
    <w:altName w:val="Times New Roman"/>
    <w:panose1 w:val="00000000000000000000"/>
    <w:charset w:val="00"/>
    <w:family w:val="auto"/>
    <w:notTrueType/>
    <w:pitch w:val="variable"/>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737BF" w14:textId="77777777" w:rsidR="004253FF" w:rsidRDefault="004253F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35820"/>
      <w:docPartObj>
        <w:docPartGallery w:val="Page Numbers (Bottom of Page)"/>
        <w:docPartUnique/>
      </w:docPartObj>
    </w:sdtPr>
    <w:sdtEndPr>
      <w:rPr>
        <w:noProof/>
      </w:rPr>
    </w:sdtEndPr>
    <w:sdtContent>
      <w:p w14:paraId="4F5AAD4B" w14:textId="77777777" w:rsidR="004253FF" w:rsidRDefault="004253FF">
        <w:pPr>
          <w:pStyle w:val="Voettekst"/>
          <w:jc w:val="right"/>
        </w:pPr>
        <w:r w:rsidRPr="006A63DF">
          <w:rPr>
            <w:rFonts w:asciiTheme="minorHAnsi" w:hAnsiTheme="minorHAnsi"/>
            <w:sz w:val="22"/>
            <w:szCs w:val="22"/>
          </w:rPr>
          <w:fldChar w:fldCharType="begin"/>
        </w:r>
        <w:r w:rsidRPr="006A63DF">
          <w:rPr>
            <w:rFonts w:asciiTheme="minorHAnsi" w:hAnsiTheme="minorHAnsi"/>
            <w:sz w:val="22"/>
            <w:szCs w:val="22"/>
          </w:rPr>
          <w:instrText xml:space="preserve"> PAGE   \* MERGEFORMAT </w:instrText>
        </w:r>
        <w:r w:rsidRPr="006A63DF">
          <w:rPr>
            <w:rFonts w:asciiTheme="minorHAnsi" w:hAnsiTheme="minorHAnsi"/>
            <w:sz w:val="22"/>
            <w:szCs w:val="22"/>
          </w:rPr>
          <w:fldChar w:fldCharType="separate"/>
        </w:r>
        <w:r w:rsidR="00D52C05">
          <w:rPr>
            <w:rFonts w:asciiTheme="minorHAnsi" w:hAnsiTheme="minorHAnsi"/>
            <w:noProof/>
            <w:sz w:val="22"/>
            <w:szCs w:val="22"/>
          </w:rPr>
          <w:t>19</w:t>
        </w:r>
        <w:r w:rsidRPr="006A63DF">
          <w:rPr>
            <w:rFonts w:asciiTheme="minorHAnsi" w:hAnsiTheme="minorHAnsi"/>
            <w:noProof/>
            <w:sz w:val="22"/>
            <w:szCs w:val="22"/>
          </w:rPr>
          <w:fldChar w:fldCharType="end"/>
        </w:r>
      </w:p>
    </w:sdtContent>
  </w:sdt>
  <w:p w14:paraId="4F5AAD4C" w14:textId="77777777" w:rsidR="004253FF" w:rsidRDefault="004253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89B8" w14:textId="77777777" w:rsidR="004253FF" w:rsidRDefault="004253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AAD47" w14:textId="77777777" w:rsidR="004253FF" w:rsidRDefault="004253FF">
      <w:r>
        <w:separator/>
      </w:r>
    </w:p>
  </w:footnote>
  <w:footnote w:type="continuationSeparator" w:id="0">
    <w:p w14:paraId="4F5AAD48" w14:textId="77777777" w:rsidR="004253FF" w:rsidRDefault="0042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485F" w14:textId="77777777" w:rsidR="004253FF" w:rsidRDefault="004253F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19AE" w14:textId="474093F2" w:rsidR="004253FF" w:rsidRPr="00E228AF" w:rsidRDefault="004253FF" w:rsidP="00E228AF">
    <w:pPr>
      <w:rPr>
        <w:szCs w:val="18"/>
      </w:rPr>
    </w:pPr>
    <w:r w:rsidRPr="00164D7E">
      <w:rPr>
        <w:szCs w:val="18"/>
      </w:rPr>
      <w:t>Deze algemene voorwaarden zijn  gebaseerd op de door de Belastingdienst op</w:t>
    </w:r>
    <w:r w:rsidRPr="00E228AF">
      <w:rPr>
        <w:szCs w:val="18"/>
      </w:rPr>
      <w:t xml:space="preserve"> </w:t>
    </w:r>
    <w:r w:rsidRPr="00164D7E">
      <w:rPr>
        <w:szCs w:val="18"/>
      </w:rPr>
      <w:t xml:space="preserve">onder nummer </w:t>
    </w:r>
    <w:r w:rsidRPr="00E228AF">
      <w:t>91321.69656.1</w:t>
    </w:r>
    <w:r w:rsidRPr="00164D7E">
      <w:rPr>
        <w:szCs w:val="18"/>
      </w:rPr>
      <w:t xml:space="preserve"> beoordeelde overeenkomst.</w:t>
    </w:r>
    <w:r w:rsidRPr="00E228AF">
      <w:rPr>
        <w:szCs w:val="18"/>
      </w:rPr>
      <w:t>’</w:t>
    </w:r>
  </w:p>
  <w:p w14:paraId="5DF8027F" w14:textId="77777777" w:rsidR="004253FF" w:rsidRPr="008A68C8" w:rsidRDefault="004253FF" w:rsidP="00E228AF">
    <w:pPr>
      <w:rPr>
        <w:szCs w:val="18"/>
      </w:rPr>
    </w:pPr>
  </w:p>
  <w:p w14:paraId="59F6FC06" w14:textId="0C80E0E6" w:rsidR="004253FF" w:rsidRDefault="004253FF">
    <w:pPr>
      <w:pStyle w:val="Koptekst"/>
    </w:pPr>
  </w:p>
  <w:p w14:paraId="012AD785" w14:textId="77777777" w:rsidR="004253FF" w:rsidRDefault="004253F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A158" w14:textId="4A02E331" w:rsidR="004253FF" w:rsidRPr="00E228AF" w:rsidRDefault="004253FF" w:rsidP="00E228AF">
    <w:pPr>
      <w:rPr>
        <w:szCs w:val="18"/>
      </w:rPr>
    </w:pPr>
    <w:r w:rsidRPr="00164D7E">
      <w:rPr>
        <w:szCs w:val="18"/>
      </w:rPr>
      <w:t>Deze algemene voorwaarden zijn gebaseerd op de door de Belastingdienst op</w:t>
    </w:r>
    <w:r w:rsidRPr="00E228AF">
      <w:rPr>
        <w:szCs w:val="18"/>
      </w:rPr>
      <w:t xml:space="preserve"> </w:t>
    </w:r>
    <w:r w:rsidRPr="00164D7E">
      <w:rPr>
        <w:szCs w:val="18"/>
      </w:rPr>
      <w:t xml:space="preserve">onder nummer </w:t>
    </w:r>
    <w:r w:rsidRPr="00E228AF">
      <w:t>91321.69656.1</w:t>
    </w:r>
    <w:r w:rsidRPr="00164D7E">
      <w:rPr>
        <w:szCs w:val="18"/>
      </w:rPr>
      <w:t xml:space="preserve"> beoordeelde overeenkomst en geldig vanaf </w:t>
    </w:r>
    <w:r>
      <w:rPr>
        <w:szCs w:val="18"/>
      </w:rPr>
      <w:t xml:space="preserve"> 18 februari 2022</w:t>
    </w:r>
  </w:p>
  <w:p w14:paraId="76E585FB" w14:textId="77777777" w:rsidR="004253FF" w:rsidRPr="008A68C8" w:rsidRDefault="004253FF" w:rsidP="00E228AF">
    <w:pPr>
      <w:rPr>
        <w:szCs w:val="18"/>
      </w:rPr>
    </w:pPr>
  </w:p>
  <w:p w14:paraId="3B04FE1F" w14:textId="41FF0119" w:rsidR="004253FF" w:rsidRDefault="004253FF">
    <w:pPr>
      <w:pStyle w:val="Koptekst"/>
    </w:pPr>
  </w:p>
  <w:p w14:paraId="6961E5F8" w14:textId="77777777" w:rsidR="004253FF" w:rsidRDefault="004253F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73D"/>
    <w:multiLevelType w:val="hybridMultilevel"/>
    <w:tmpl w:val="756667AC"/>
    <w:lvl w:ilvl="0" w:tplc="E0664CD2">
      <w:start w:val="1"/>
      <w:numFmt w:val="decimal"/>
      <w:lvlText w:val="%1."/>
      <w:lvlJc w:val="left"/>
      <w:pPr>
        <w:tabs>
          <w:tab w:val="num" w:pos="720"/>
        </w:tabs>
        <w:ind w:left="720" w:hanging="360"/>
      </w:pPr>
      <w:rPr>
        <w:rFonts w:asciiTheme="minorHAnsi" w:hAnsiTheme="minorHAnsi" w:cstheme="minorHAnsi" w:hint="default"/>
        <w:b w:val="0"/>
        <w:sz w:val="18"/>
        <w:szCs w:val="16"/>
      </w:rPr>
    </w:lvl>
    <w:lvl w:ilvl="1" w:tplc="DBF4A6C2" w:tentative="1">
      <w:start w:val="1"/>
      <w:numFmt w:val="lowerLetter"/>
      <w:lvlText w:val="%2."/>
      <w:lvlJc w:val="left"/>
      <w:pPr>
        <w:tabs>
          <w:tab w:val="num" w:pos="1440"/>
        </w:tabs>
        <w:ind w:left="1440" w:hanging="360"/>
      </w:pPr>
    </w:lvl>
    <w:lvl w:ilvl="2" w:tplc="CC324054" w:tentative="1">
      <w:start w:val="1"/>
      <w:numFmt w:val="lowerRoman"/>
      <w:lvlText w:val="%3."/>
      <w:lvlJc w:val="right"/>
      <w:pPr>
        <w:tabs>
          <w:tab w:val="num" w:pos="2160"/>
        </w:tabs>
        <w:ind w:left="2160" w:hanging="180"/>
      </w:pPr>
    </w:lvl>
    <w:lvl w:ilvl="3" w:tplc="5FEEBE9C" w:tentative="1">
      <w:start w:val="1"/>
      <w:numFmt w:val="decimal"/>
      <w:lvlText w:val="%4."/>
      <w:lvlJc w:val="left"/>
      <w:pPr>
        <w:tabs>
          <w:tab w:val="num" w:pos="2880"/>
        </w:tabs>
        <w:ind w:left="2880" w:hanging="360"/>
      </w:pPr>
    </w:lvl>
    <w:lvl w:ilvl="4" w:tplc="DA3001A2" w:tentative="1">
      <w:start w:val="1"/>
      <w:numFmt w:val="lowerLetter"/>
      <w:lvlText w:val="%5."/>
      <w:lvlJc w:val="left"/>
      <w:pPr>
        <w:tabs>
          <w:tab w:val="num" w:pos="3600"/>
        </w:tabs>
        <w:ind w:left="3600" w:hanging="360"/>
      </w:pPr>
    </w:lvl>
    <w:lvl w:ilvl="5" w:tplc="EAFA30DE" w:tentative="1">
      <w:start w:val="1"/>
      <w:numFmt w:val="lowerRoman"/>
      <w:lvlText w:val="%6."/>
      <w:lvlJc w:val="right"/>
      <w:pPr>
        <w:tabs>
          <w:tab w:val="num" w:pos="4320"/>
        </w:tabs>
        <w:ind w:left="4320" w:hanging="180"/>
      </w:pPr>
    </w:lvl>
    <w:lvl w:ilvl="6" w:tplc="FD9AC32A" w:tentative="1">
      <w:start w:val="1"/>
      <w:numFmt w:val="decimal"/>
      <w:lvlText w:val="%7."/>
      <w:lvlJc w:val="left"/>
      <w:pPr>
        <w:tabs>
          <w:tab w:val="num" w:pos="5040"/>
        </w:tabs>
        <w:ind w:left="5040" w:hanging="360"/>
      </w:pPr>
    </w:lvl>
    <w:lvl w:ilvl="7" w:tplc="CED08EFA" w:tentative="1">
      <w:start w:val="1"/>
      <w:numFmt w:val="lowerLetter"/>
      <w:lvlText w:val="%8."/>
      <w:lvlJc w:val="left"/>
      <w:pPr>
        <w:tabs>
          <w:tab w:val="num" w:pos="5760"/>
        </w:tabs>
        <w:ind w:left="5760" w:hanging="360"/>
      </w:pPr>
    </w:lvl>
    <w:lvl w:ilvl="8" w:tplc="718A3B4C" w:tentative="1">
      <w:start w:val="1"/>
      <w:numFmt w:val="lowerRoman"/>
      <w:lvlText w:val="%9."/>
      <w:lvlJc w:val="right"/>
      <w:pPr>
        <w:tabs>
          <w:tab w:val="num" w:pos="6480"/>
        </w:tabs>
        <w:ind w:left="6480" w:hanging="180"/>
      </w:pPr>
    </w:lvl>
  </w:abstractNum>
  <w:abstractNum w:abstractNumId="1" w15:restartNumberingAfterBreak="0">
    <w:nsid w:val="095F414F"/>
    <w:multiLevelType w:val="hybridMultilevel"/>
    <w:tmpl w:val="B0903156"/>
    <w:lvl w:ilvl="0" w:tplc="F0EE6726">
      <w:start w:val="1"/>
      <w:numFmt w:val="decimal"/>
      <w:lvlText w:val="%1."/>
      <w:lvlJc w:val="left"/>
      <w:pPr>
        <w:tabs>
          <w:tab w:val="num" w:pos="720"/>
        </w:tabs>
        <w:ind w:left="720" w:hanging="360"/>
      </w:pPr>
      <w:rPr>
        <w:rFonts w:asciiTheme="minorHAnsi" w:hAnsiTheme="minorHAnsi" w:cstheme="minorHAnsi" w:hint="default"/>
        <w:sz w:val="22"/>
        <w:szCs w:val="16"/>
      </w:rPr>
    </w:lvl>
    <w:lvl w:ilvl="1" w:tplc="08090001">
      <w:start w:val="1"/>
      <w:numFmt w:val="bullet"/>
      <w:lvlText w:val=""/>
      <w:lvlJc w:val="left"/>
      <w:pPr>
        <w:tabs>
          <w:tab w:val="num" w:pos="1440"/>
        </w:tabs>
        <w:ind w:left="1440" w:hanging="360"/>
      </w:pPr>
      <w:rPr>
        <w:rFonts w:ascii="Symbol" w:hAnsi="Symbol" w:hint="default"/>
      </w:rPr>
    </w:lvl>
    <w:lvl w:ilvl="2" w:tplc="BE6A66B8" w:tentative="1">
      <w:start w:val="1"/>
      <w:numFmt w:val="lowerRoman"/>
      <w:lvlText w:val="%3."/>
      <w:lvlJc w:val="right"/>
      <w:pPr>
        <w:tabs>
          <w:tab w:val="num" w:pos="2160"/>
        </w:tabs>
        <w:ind w:left="2160" w:hanging="180"/>
      </w:pPr>
    </w:lvl>
    <w:lvl w:ilvl="3" w:tplc="F828CD6E" w:tentative="1">
      <w:start w:val="1"/>
      <w:numFmt w:val="decimal"/>
      <w:lvlText w:val="%4."/>
      <w:lvlJc w:val="left"/>
      <w:pPr>
        <w:tabs>
          <w:tab w:val="num" w:pos="2880"/>
        </w:tabs>
        <w:ind w:left="2880" w:hanging="360"/>
      </w:pPr>
    </w:lvl>
    <w:lvl w:ilvl="4" w:tplc="6EE82FEA" w:tentative="1">
      <w:start w:val="1"/>
      <w:numFmt w:val="lowerLetter"/>
      <w:lvlText w:val="%5."/>
      <w:lvlJc w:val="left"/>
      <w:pPr>
        <w:tabs>
          <w:tab w:val="num" w:pos="3600"/>
        </w:tabs>
        <w:ind w:left="3600" w:hanging="360"/>
      </w:pPr>
    </w:lvl>
    <w:lvl w:ilvl="5" w:tplc="8B3ACCE2" w:tentative="1">
      <w:start w:val="1"/>
      <w:numFmt w:val="lowerRoman"/>
      <w:lvlText w:val="%6."/>
      <w:lvlJc w:val="right"/>
      <w:pPr>
        <w:tabs>
          <w:tab w:val="num" w:pos="4320"/>
        </w:tabs>
        <w:ind w:left="4320" w:hanging="180"/>
      </w:pPr>
    </w:lvl>
    <w:lvl w:ilvl="6" w:tplc="B420CE08" w:tentative="1">
      <w:start w:val="1"/>
      <w:numFmt w:val="decimal"/>
      <w:lvlText w:val="%7."/>
      <w:lvlJc w:val="left"/>
      <w:pPr>
        <w:tabs>
          <w:tab w:val="num" w:pos="5040"/>
        </w:tabs>
        <w:ind w:left="5040" w:hanging="360"/>
      </w:pPr>
    </w:lvl>
    <w:lvl w:ilvl="7" w:tplc="BA7A6C3C" w:tentative="1">
      <w:start w:val="1"/>
      <w:numFmt w:val="lowerLetter"/>
      <w:lvlText w:val="%8."/>
      <w:lvlJc w:val="left"/>
      <w:pPr>
        <w:tabs>
          <w:tab w:val="num" w:pos="5760"/>
        </w:tabs>
        <w:ind w:left="5760" w:hanging="360"/>
      </w:pPr>
    </w:lvl>
    <w:lvl w:ilvl="8" w:tplc="C974162A" w:tentative="1">
      <w:start w:val="1"/>
      <w:numFmt w:val="lowerRoman"/>
      <w:lvlText w:val="%9."/>
      <w:lvlJc w:val="right"/>
      <w:pPr>
        <w:tabs>
          <w:tab w:val="num" w:pos="6480"/>
        </w:tabs>
        <w:ind w:left="6480" w:hanging="180"/>
      </w:pPr>
    </w:lvl>
  </w:abstractNum>
  <w:abstractNum w:abstractNumId="2"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F0279A"/>
    <w:multiLevelType w:val="singleLevel"/>
    <w:tmpl w:val="86A27712"/>
    <w:lvl w:ilvl="0">
      <w:start w:val="1"/>
      <w:numFmt w:val="decimal"/>
      <w:lvlText w:val="%1."/>
      <w:lvlJc w:val="left"/>
      <w:pPr>
        <w:tabs>
          <w:tab w:val="num" w:pos="1556"/>
        </w:tabs>
        <w:ind w:left="1556" w:hanging="705"/>
      </w:pPr>
      <w:rPr>
        <w:rFonts w:cs="Times New Roman" w:hint="default"/>
        <w:b w:val="0"/>
      </w:rPr>
    </w:lvl>
  </w:abstractNum>
  <w:abstractNum w:abstractNumId="4" w15:restartNumberingAfterBreak="0">
    <w:nsid w:val="0C472323"/>
    <w:multiLevelType w:val="hybridMultilevel"/>
    <w:tmpl w:val="784C9B08"/>
    <w:lvl w:ilvl="0" w:tplc="A71660C0">
      <w:start w:val="2"/>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DC46A7"/>
    <w:multiLevelType w:val="hybridMultilevel"/>
    <w:tmpl w:val="8760DF22"/>
    <w:lvl w:ilvl="0" w:tplc="31562EB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1D0907"/>
    <w:multiLevelType w:val="hybridMultilevel"/>
    <w:tmpl w:val="2A043A8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141177DC"/>
    <w:multiLevelType w:val="hybridMultilevel"/>
    <w:tmpl w:val="EC58B37C"/>
    <w:lvl w:ilvl="0" w:tplc="04130005">
      <w:start w:val="1"/>
      <w:numFmt w:val="decimal"/>
      <w:lvlText w:val="%1."/>
      <w:lvlJc w:val="left"/>
      <w:pPr>
        <w:tabs>
          <w:tab w:val="num" w:pos="360"/>
        </w:tabs>
        <w:ind w:left="360" w:hanging="360"/>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8" w15:restartNumberingAfterBreak="0">
    <w:nsid w:val="159231B5"/>
    <w:multiLevelType w:val="multilevel"/>
    <w:tmpl w:val="E15AD51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9" w15:restartNumberingAfterBreak="0">
    <w:nsid w:val="18896CC1"/>
    <w:multiLevelType w:val="hybridMultilevel"/>
    <w:tmpl w:val="9E30363A"/>
    <w:lvl w:ilvl="0" w:tplc="11FEA468">
      <w:start w:val="1"/>
      <w:numFmt w:val="decimal"/>
      <w:lvlText w:val="%1."/>
      <w:lvlJc w:val="left"/>
      <w:pPr>
        <w:tabs>
          <w:tab w:val="num" w:pos="720"/>
        </w:tabs>
        <w:ind w:left="720" w:hanging="360"/>
      </w:pPr>
      <w:rPr>
        <w:rFonts w:asciiTheme="minorHAnsi" w:hAnsiTheme="minorHAnsi" w:cstheme="minorHAnsi" w:hint="default"/>
        <w:sz w:val="22"/>
        <w:szCs w:val="16"/>
      </w:rPr>
    </w:lvl>
    <w:lvl w:ilvl="1" w:tplc="04130003">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0" w15:restartNumberingAfterBreak="0">
    <w:nsid w:val="1B250328"/>
    <w:multiLevelType w:val="multilevel"/>
    <w:tmpl w:val="63261B40"/>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11"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F90052B"/>
    <w:multiLevelType w:val="multilevel"/>
    <w:tmpl w:val="99BAF000"/>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261F32B6"/>
    <w:multiLevelType w:val="hybridMultilevel"/>
    <w:tmpl w:val="C10691F8"/>
    <w:lvl w:ilvl="0" w:tplc="C23C241C">
      <w:start w:val="4"/>
      <w:numFmt w:val="decimal"/>
      <w:lvlText w:val="%1."/>
      <w:lvlJc w:val="left"/>
      <w:pPr>
        <w:tabs>
          <w:tab w:val="num" w:pos="1353"/>
        </w:tabs>
        <w:ind w:left="1353" w:hanging="360"/>
      </w:pPr>
      <w:rPr>
        <w:rFonts w:asciiTheme="minorHAnsi" w:hAnsiTheme="minorHAnsi" w:cstheme="minorHAnsi" w:hint="default"/>
        <w:b w:val="0"/>
        <w:sz w:val="22"/>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585787"/>
    <w:multiLevelType w:val="hybridMultilevel"/>
    <w:tmpl w:val="0ED692C0"/>
    <w:lvl w:ilvl="0" w:tplc="8E1647B2">
      <w:start w:val="1"/>
      <w:numFmt w:val="lowerLetter"/>
      <w:lvlText w:val="%1."/>
      <w:lvlJc w:val="left"/>
      <w:pPr>
        <w:tabs>
          <w:tab w:val="num" w:pos="360"/>
        </w:tabs>
        <w:ind w:left="360" w:hanging="360"/>
      </w:pPr>
      <w:rPr>
        <w:rFonts w:hint="default"/>
        <w:sz w:val="22"/>
        <w:szCs w:val="16"/>
      </w:rPr>
    </w:lvl>
    <w:lvl w:ilvl="1" w:tplc="04130003">
      <w:start w:val="1"/>
      <w:numFmt w:val="lowerLetter"/>
      <w:lvlText w:val="%2."/>
      <w:lvlJc w:val="left"/>
      <w:pPr>
        <w:tabs>
          <w:tab w:val="num" w:pos="1080"/>
        </w:tabs>
        <w:ind w:left="1080" w:hanging="360"/>
      </w:pPr>
    </w:lvl>
    <w:lvl w:ilvl="2" w:tplc="04130005" w:tentative="1">
      <w:start w:val="1"/>
      <w:numFmt w:val="lowerRoman"/>
      <w:lvlText w:val="%3."/>
      <w:lvlJc w:val="right"/>
      <w:pPr>
        <w:tabs>
          <w:tab w:val="num" w:pos="1800"/>
        </w:tabs>
        <w:ind w:left="1800" w:hanging="180"/>
      </w:pPr>
    </w:lvl>
    <w:lvl w:ilvl="3" w:tplc="04130001" w:tentative="1">
      <w:start w:val="1"/>
      <w:numFmt w:val="decimal"/>
      <w:lvlText w:val="%4."/>
      <w:lvlJc w:val="left"/>
      <w:pPr>
        <w:tabs>
          <w:tab w:val="num" w:pos="2520"/>
        </w:tabs>
        <w:ind w:left="2520" w:hanging="360"/>
      </w:pPr>
    </w:lvl>
    <w:lvl w:ilvl="4" w:tplc="04130003" w:tentative="1">
      <w:start w:val="1"/>
      <w:numFmt w:val="lowerLetter"/>
      <w:lvlText w:val="%5."/>
      <w:lvlJc w:val="left"/>
      <w:pPr>
        <w:tabs>
          <w:tab w:val="num" w:pos="3240"/>
        </w:tabs>
        <w:ind w:left="3240" w:hanging="360"/>
      </w:pPr>
    </w:lvl>
    <w:lvl w:ilvl="5" w:tplc="04130005" w:tentative="1">
      <w:start w:val="1"/>
      <w:numFmt w:val="lowerRoman"/>
      <w:lvlText w:val="%6."/>
      <w:lvlJc w:val="right"/>
      <w:pPr>
        <w:tabs>
          <w:tab w:val="num" w:pos="3960"/>
        </w:tabs>
        <w:ind w:left="3960" w:hanging="180"/>
      </w:pPr>
    </w:lvl>
    <w:lvl w:ilvl="6" w:tplc="04130001" w:tentative="1">
      <w:start w:val="1"/>
      <w:numFmt w:val="decimal"/>
      <w:lvlText w:val="%7."/>
      <w:lvlJc w:val="left"/>
      <w:pPr>
        <w:tabs>
          <w:tab w:val="num" w:pos="4680"/>
        </w:tabs>
        <w:ind w:left="4680" w:hanging="360"/>
      </w:pPr>
    </w:lvl>
    <w:lvl w:ilvl="7" w:tplc="04130003" w:tentative="1">
      <w:start w:val="1"/>
      <w:numFmt w:val="lowerLetter"/>
      <w:lvlText w:val="%8."/>
      <w:lvlJc w:val="left"/>
      <w:pPr>
        <w:tabs>
          <w:tab w:val="num" w:pos="5400"/>
        </w:tabs>
        <w:ind w:left="5400" w:hanging="360"/>
      </w:pPr>
    </w:lvl>
    <w:lvl w:ilvl="8" w:tplc="04130005" w:tentative="1">
      <w:start w:val="1"/>
      <w:numFmt w:val="lowerRoman"/>
      <w:lvlText w:val="%9."/>
      <w:lvlJc w:val="right"/>
      <w:pPr>
        <w:tabs>
          <w:tab w:val="num" w:pos="6120"/>
        </w:tabs>
        <w:ind w:left="6120" w:hanging="180"/>
      </w:pPr>
    </w:lvl>
  </w:abstractNum>
  <w:abstractNum w:abstractNumId="15" w15:restartNumberingAfterBreak="0">
    <w:nsid w:val="2959007E"/>
    <w:multiLevelType w:val="hybridMultilevel"/>
    <w:tmpl w:val="F41EE30C"/>
    <w:lvl w:ilvl="0" w:tplc="3ED00444">
      <w:start w:val="1"/>
      <w:numFmt w:val="decimal"/>
      <w:lvlText w:val="%1."/>
      <w:lvlJc w:val="left"/>
      <w:pPr>
        <w:tabs>
          <w:tab w:val="num" w:pos="502"/>
        </w:tabs>
        <w:ind w:left="502" w:hanging="360"/>
      </w:pPr>
      <w:rPr>
        <w:rFonts w:asciiTheme="minorHAnsi" w:hAnsiTheme="minorHAnsi" w:cstheme="minorHAnsi" w:hint="default"/>
        <w:sz w:val="22"/>
        <w:szCs w:val="16"/>
      </w:rPr>
    </w:lvl>
    <w:lvl w:ilvl="1" w:tplc="08090001">
      <w:start w:val="1"/>
      <w:numFmt w:val="bullet"/>
      <w:lvlText w:val=""/>
      <w:lvlJc w:val="left"/>
      <w:pPr>
        <w:tabs>
          <w:tab w:val="num" w:pos="1931"/>
        </w:tabs>
        <w:ind w:left="1931" w:hanging="360"/>
      </w:pPr>
      <w:rPr>
        <w:rFonts w:ascii="Symbol" w:hAnsi="Symbol" w:hint="default"/>
      </w:rPr>
    </w:lvl>
    <w:lvl w:ilvl="2" w:tplc="08090005" w:tentative="1">
      <w:start w:val="1"/>
      <w:numFmt w:val="lowerRoman"/>
      <w:lvlText w:val="%3."/>
      <w:lvlJc w:val="right"/>
      <w:pPr>
        <w:tabs>
          <w:tab w:val="num" w:pos="2651"/>
        </w:tabs>
        <w:ind w:left="2651" w:hanging="180"/>
      </w:pPr>
    </w:lvl>
    <w:lvl w:ilvl="3" w:tplc="08090001" w:tentative="1">
      <w:start w:val="1"/>
      <w:numFmt w:val="decimal"/>
      <w:lvlText w:val="%4."/>
      <w:lvlJc w:val="left"/>
      <w:pPr>
        <w:tabs>
          <w:tab w:val="num" w:pos="3371"/>
        </w:tabs>
        <w:ind w:left="3371" w:hanging="360"/>
      </w:pPr>
    </w:lvl>
    <w:lvl w:ilvl="4" w:tplc="08090003" w:tentative="1">
      <w:start w:val="1"/>
      <w:numFmt w:val="lowerLetter"/>
      <w:lvlText w:val="%5."/>
      <w:lvlJc w:val="left"/>
      <w:pPr>
        <w:tabs>
          <w:tab w:val="num" w:pos="4091"/>
        </w:tabs>
        <w:ind w:left="4091" w:hanging="360"/>
      </w:pPr>
    </w:lvl>
    <w:lvl w:ilvl="5" w:tplc="08090005" w:tentative="1">
      <w:start w:val="1"/>
      <w:numFmt w:val="lowerRoman"/>
      <w:lvlText w:val="%6."/>
      <w:lvlJc w:val="right"/>
      <w:pPr>
        <w:tabs>
          <w:tab w:val="num" w:pos="4811"/>
        </w:tabs>
        <w:ind w:left="4811" w:hanging="180"/>
      </w:pPr>
    </w:lvl>
    <w:lvl w:ilvl="6" w:tplc="08090001" w:tentative="1">
      <w:start w:val="1"/>
      <w:numFmt w:val="decimal"/>
      <w:lvlText w:val="%7."/>
      <w:lvlJc w:val="left"/>
      <w:pPr>
        <w:tabs>
          <w:tab w:val="num" w:pos="5531"/>
        </w:tabs>
        <w:ind w:left="5531" w:hanging="360"/>
      </w:pPr>
    </w:lvl>
    <w:lvl w:ilvl="7" w:tplc="08090003" w:tentative="1">
      <w:start w:val="1"/>
      <w:numFmt w:val="lowerLetter"/>
      <w:lvlText w:val="%8."/>
      <w:lvlJc w:val="left"/>
      <w:pPr>
        <w:tabs>
          <w:tab w:val="num" w:pos="6251"/>
        </w:tabs>
        <w:ind w:left="6251" w:hanging="360"/>
      </w:pPr>
    </w:lvl>
    <w:lvl w:ilvl="8" w:tplc="08090005" w:tentative="1">
      <w:start w:val="1"/>
      <w:numFmt w:val="lowerRoman"/>
      <w:lvlText w:val="%9."/>
      <w:lvlJc w:val="right"/>
      <w:pPr>
        <w:tabs>
          <w:tab w:val="num" w:pos="6971"/>
        </w:tabs>
        <w:ind w:left="6971" w:hanging="180"/>
      </w:pPr>
    </w:lvl>
  </w:abstractNum>
  <w:abstractNum w:abstractNumId="16" w15:restartNumberingAfterBreak="0">
    <w:nsid w:val="348D3171"/>
    <w:multiLevelType w:val="hybridMultilevel"/>
    <w:tmpl w:val="2A3CBD22"/>
    <w:lvl w:ilvl="0" w:tplc="04130005">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845000F"/>
    <w:multiLevelType w:val="hybridMultilevel"/>
    <w:tmpl w:val="1E96CED8"/>
    <w:lvl w:ilvl="0" w:tplc="0413000F">
      <w:start w:val="1"/>
      <w:numFmt w:val="decimal"/>
      <w:lvlText w:val="%1."/>
      <w:lvlJc w:val="left"/>
      <w:pPr>
        <w:ind w:left="824" w:hanging="360"/>
      </w:pPr>
      <w:rPr>
        <w:rFonts w:hint="default"/>
      </w:rPr>
    </w:lvl>
    <w:lvl w:ilvl="1" w:tplc="04130003">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8" w15:restartNumberingAfterBreak="0">
    <w:nsid w:val="3F573D8F"/>
    <w:multiLevelType w:val="hybridMultilevel"/>
    <w:tmpl w:val="AA0C09B6"/>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40677B9C"/>
    <w:multiLevelType w:val="hybridMultilevel"/>
    <w:tmpl w:val="FC5864C4"/>
    <w:lvl w:ilvl="0" w:tplc="DEF05B54">
      <w:start w:val="10"/>
      <w:numFmt w:val="decimal"/>
      <w:lvlText w:val="%1."/>
      <w:lvlJc w:val="left"/>
      <w:pPr>
        <w:tabs>
          <w:tab w:val="num" w:pos="1353"/>
        </w:tabs>
        <w:ind w:left="1353" w:hanging="360"/>
      </w:pPr>
      <w:rPr>
        <w:rFonts w:asciiTheme="minorHAnsi" w:hAnsiTheme="minorHAnsi" w:cstheme="minorHAnsi" w:hint="default"/>
        <w:b w:val="0"/>
        <w:sz w:val="22"/>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DA1A9C"/>
    <w:multiLevelType w:val="hybridMultilevel"/>
    <w:tmpl w:val="64E40D4A"/>
    <w:lvl w:ilvl="0" w:tplc="9FFC294A">
      <w:start w:val="1"/>
      <w:numFmt w:val="decimal"/>
      <w:lvlText w:val="%1."/>
      <w:lvlJc w:val="left"/>
      <w:pPr>
        <w:tabs>
          <w:tab w:val="num" w:pos="644"/>
        </w:tabs>
        <w:ind w:left="644" w:hanging="360"/>
      </w:pPr>
      <w:rPr>
        <w:rFonts w:asciiTheme="minorHAnsi" w:hAnsiTheme="minorHAnsi" w:cstheme="minorHAnsi" w:hint="default"/>
        <w:b w:val="0"/>
        <w:sz w:val="22"/>
        <w:szCs w:val="16"/>
      </w:rPr>
    </w:lvl>
    <w:lvl w:ilvl="1" w:tplc="08090003" w:tentative="1">
      <w:start w:val="1"/>
      <w:numFmt w:val="lowerLetter"/>
      <w:lvlText w:val="%2."/>
      <w:lvlJc w:val="left"/>
      <w:pPr>
        <w:tabs>
          <w:tab w:val="num" w:pos="1364"/>
        </w:tabs>
        <w:ind w:left="1364" w:hanging="360"/>
      </w:pPr>
    </w:lvl>
    <w:lvl w:ilvl="2" w:tplc="08090005" w:tentative="1">
      <w:start w:val="1"/>
      <w:numFmt w:val="lowerRoman"/>
      <w:lvlText w:val="%3."/>
      <w:lvlJc w:val="right"/>
      <w:pPr>
        <w:tabs>
          <w:tab w:val="num" w:pos="2084"/>
        </w:tabs>
        <w:ind w:left="2084" w:hanging="180"/>
      </w:pPr>
    </w:lvl>
    <w:lvl w:ilvl="3" w:tplc="08090001" w:tentative="1">
      <w:start w:val="1"/>
      <w:numFmt w:val="decimal"/>
      <w:lvlText w:val="%4."/>
      <w:lvlJc w:val="left"/>
      <w:pPr>
        <w:tabs>
          <w:tab w:val="num" w:pos="2804"/>
        </w:tabs>
        <w:ind w:left="2804" w:hanging="360"/>
      </w:pPr>
    </w:lvl>
    <w:lvl w:ilvl="4" w:tplc="08090003" w:tentative="1">
      <w:start w:val="1"/>
      <w:numFmt w:val="lowerLetter"/>
      <w:lvlText w:val="%5."/>
      <w:lvlJc w:val="left"/>
      <w:pPr>
        <w:tabs>
          <w:tab w:val="num" w:pos="3524"/>
        </w:tabs>
        <w:ind w:left="3524" w:hanging="360"/>
      </w:pPr>
    </w:lvl>
    <w:lvl w:ilvl="5" w:tplc="08090005" w:tentative="1">
      <w:start w:val="1"/>
      <w:numFmt w:val="lowerRoman"/>
      <w:lvlText w:val="%6."/>
      <w:lvlJc w:val="right"/>
      <w:pPr>
        <w:tabs>
          <w:tab w:val="num" w:pos="4244"/>
        </w:tabs>
        <w:ind w:left="4244" w:hanging="180"/>
      </w:pPr>
    </w:lvl>
    <w:lvl w:ilvl="6" w:tplc="08090001" w:tentative="1">
      <w:start w:val="1"/>
      <w:numFmt w:val="decimal"/>
      <w:lvlText w:val="%7."/>
      <w:lvlJc w:val="left"/>
      <w:pPr>
        <w:tabs>
          <w:tab w:val="num" w:pos="4964"/>
        </w:tabs>
        <w:ind w:left="4964" w:hanging="360"/>
      </w:pPr>
    </w:lvl>
    <w:lvl w:ilvl="7" w:tplc="08090003" w:tentative="1">
      <w:start w:val="1"/>
      <w:numFmt w:val="lowerLetter"/>
      <w:lvlText w:val="%8."/>
      <w:lvlJc w:val="left"/>
      <w:pPr>
        <w:tabs>
          <w:tab w:val="num" w:pos="5684"/>
        </w:tabs>
        <w:ind w:left="5684" w:hanging="360"/>
      </w:pPr>
    </w:lvl>
    <w:lvl w:ilvl="8" w:tplc="08090005" w:tentative="1">
      <w:start w:val="1"/>
      <w:numFmt w:val="lowerRoman"/>
      <w:lvlText w:val="%9."/>
      <w:lvlJc w:val="right"/>
      <w:pPr>
        <w:tabs>
          <w:tab w:val="num" w:pos="6404"/>
        </w:tabs>
        <w:ind w:left="6404" w:hanging="180"/>
      </w:pPr>
    </w:lvl>
  </w:abstractNum>
  <w:abstractNum w:abstractNumId="21" w15:restartNumberingAfterBreak="0">
    <w:nsid w:val="437D5531"/>
    <w:multiLevelType w:val="hybridMultilevel"/>
    <w:tmpl w:val="784A3A32"/>
    <w:lvl w:ilvl="0" w:tplc="13CAA7BC">
      <w:start w:val="4"/>
      <w:numFmt w:val="decimal"/>
      <w:lvlText w:val="%1."/>
      <w:lvlJc w:val="left"/>
      <w:pPr>
        <w:tabs>
          <w:tab w:val="num" w:pos="502"/>
        </w:tabs>
        <w:ind w:left="502" w:hanging="360"/>
      </w:pPr>
      <w:rPr>
        <w:rFonts w:asciiTheme="minorHAnsi" w:hAnsiTheme="minorHAnsi" w:cstheme="minorHAnsi" w:hint="default"/>
        <w:b w:val="0"/>
        <w:i w:val="0"/>
        <w:sz w:val="22"/>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062D3"/>
    <w:multiLevelType w:val="hybridMultilevel"/>
    <w:tmpl w:val="06D46B22"/>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45AF1EBA"/>
    <w:multiLevelType w:val="hybridMultilevel"/>
    <w:tmpl w:val="85E8AC76"/>
    <w:lvl w:ilvl="0" w:tplc="A8925F40">
      <w:start w:val="1"/>
      <w:numFmt w:val="decimal"/>
      <w:lvlText w:val="%1."/>
      <w:lvlJc w:val="left"/>
      <w:pPr>
        <w:tabs>
          <w:tab w:val="num" w:pos="360"/>
        </w:tabs>
        <w:ind w:left="360" w:hanging="360"/>
      </w:pPr>
      <w:rPr>
        <w:rFonts w:asciiTheme="minorHAnsi" w:hAnsiTheme="minorHAnsi" w:cstheme="minorHAnsi" w:hint="default"/>
        <w:b w:val="0"/>
        <w:sz w:val="22"/>
        <w:szCs w:val="16"/>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4A670F95"/>
    <w:multiLevelType w:val="hybridMultilevel"/>
    <w:tmpl w:val="16B8F508"/>
    <w:lvl w:ilvl="0" w:tplc="E9D63B24">
      <w:start w:val="1"/>
      <w:numFmt w:val="decimal"/>
      <w:lvlText w:val="%1."/>
      <w:lvlJc w:val="left"/>
      <w:pPr>
        <w:tabs>
          <w:tab w:val="num" w:pos="502"/>
        </w:tabs>
        <w:ind w:left="502" w:hanging="360"/>
      </w:pPr>
      <w:rPr>
        <w:rFonts w:asciiTheme="minorHAnsi" w:hAnsiTheme="minorHAnsi" w:cstheme="minorHAnsi" w:hint="default"/>
        <w:b w:val="0"/>
        <w:i w:val="0"/>
        <w:sz w:val="22"/>
        <w:szCs w:val="16"/>
      </w:rPr>
    </w:lvl>
    <w:lvl w:ilvl="1" w:tplc="08090019">
      <w:start w:val="1"/>
      <w:numFmt w:val="lowerLetter"/>
      <w:lvlText w:val="%2."/>
      <w:lvlJc w:val="left"/>
      <w:pPr>
        <w:tabs>
          <w:tab w:val="num" w:pos="1440"/>
        </w:tabs>
        <w:ind w:left="1440" w:hanging="360"/>
      </w:pPr>
      <w:rPr>
        <w:rFonts w:hint="default"/>
      </w:rPr>
    </w:lvl>
    <w:lvl w:ilvl="2" w:tplc="04130019">
      <w:start w:val="1"/>
      <w:numFmt w:val="lowerLetter"/>
      <w:lvlText w:val="%3."/>
      <w:lvlJc w:val="left"/>
      <w:pPr>
        <w:tabs>
          <w:tab w:val="num" w:pos="2340"/>
        </w:tabs>
        <w:ind w:left="2340" w:hanging="360"/>
      </w:pPr>
      <w:rPr>
        <w:rFonts w:hint="default"/>
      </w:rPr>
    </w:lvl>
    <w:lvl w:ilvl="3" w:tplc="97F418A0">
      <w:start w:val="1"/>
      <w:numFmt w:val="decimal"/>
      <w:lvlText w:val="%4.)"/>
      <w:lvlJc w:val="left"/>
      <w:pPr>
        <w:tabs>
          <w:tab w:val="num" w:pos="2880"/>
        </w:tabs>
        <w:ind w:left="2880" w:hanging="360"/>
      </w:pPr>
      <w:rPr>
        <w:rFonts w:hint="default"/>
      </w:r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5" w15:restartNumberingAfterBreak="0">
    <w:nsid w:val="4E3464A7"/>
    <w:multiLevelType w:val="hybridMultilevel"/>
    <w:tmpl w:val="29F273F4"/>
    <w:lvl w:ilvl="0" w:tplc="31562EB8">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4EDD286C"/>
    <w:multiLevelType w:val="hybridMultilevel"/>
    <w:tmpl w:val="A08C9FD4"/>
    <w:lvl w:ilvl="0" w:tplc="F38490EA">
      <w:start w:val="1"/>
      <w:numFmt w:val="decimal"/>
      <w:lvlText w:val="%1."/>
      <w:lvlJc w:val="left"/>
      <w:pPr>
        <w:tabs>
          <w:tab w:val="num" w:pos="360"/>
        </w:tabs>
        <w:ind w:left="360" w:hanging="360"/>
      </w:pPr>
      <w:rPr>
        <w:rFonts w:hint="default"/>
        <w:b w:val="0"/>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FEF0EB9"/>
    <w:multiLevelType w:val="hybridMultilevel"/>
    <w:tmpl w:val="41A4AED2"/>
    <w:lvl w:ilvl="0" w:tplc="E9D63B24">
      <w:start w:val="1"/>
      <w:numFmt w:val="decimal"/>
      <w:lvlText w:val="%1."/>
      <w:lvlJc w:val="left"/>
      <w:pPr>
        <w:tabs>
          <w:tab w:val="num" w:pos="502"/>
        </w:tabs>
        <w:ind w:left="502" w:hanging="360"/>
      </w:pPr>
      <w:rPr>
        <w:rFonts w:asciiTheme="minorHAnsi" w:hAnsiTheme="minorHAnsi" w:cstheme="minorHAnsi" w:hint="default"/>
        <w:b w:val="0"/>
        <w:i w:val="0"/>
        <w:sz w:val="22"/>
        <w:szCs w:val="16"/>
      </w:rPr>
    </w:lvl>
    <w:lvl w:ilvl="1" w:tplc="08090019">
      <w:start w:val="1"/>
      <w:numFmt w:val="lowerLetter"/>
      <w:lvlText w:val="%2."/>
      <w:lvlJc w:val="left"/>
      <w:pPr>
        <w:tabs>
          <w:tab w:val="num" w:pos="1440"/>
        </w:tabs>
        <w:ind w:left="1440" w:hanging="360"/>
      </w:pPr>
      <w:rPr>
        <w:rFonts w:hint="default"/>
      </w:rPr>
    </w:lvl>
    <w:lvl w:ilvl="2" w:tplc="75A4A1E4">
      <w:start w:val="1"/>
      <w:numFmt w:val="decimal"/>
      <w:lvlText w:val="%3)"/>
      <w:lvlJc w:val="left"/>
      <w:pPr>
        <w:tabs>
          <w:tab w:val="num" w:pos="2340"/>
        </w:tabs>
        <w:ind w:left="2340" w:hanging="360"/>
      </w:pPr>
      <w:rPr>
        <w:rFonts w:hint="default"/>
      </w:rPr>
    </w:lvl>
    <w:lvl w:ilvl="3" w:tplc="97F418A0">
      <w:start w:val="1"/>
      <w:numFmt w:val="decimal"/>
      <w:lvlText w:val="%4.)"/>
      <w:lvlJc w:val="left"/>
      <w:pPr>
        <w:tabs>
          <w:tab w:val="num" w:pos="2880"/>
        </w:tabs>
        <w:ind w:left="2880" w:hanging="360"/>
      </w:pPr>
      <w:rPr>
        <w:rFonts w:hint="default"/>
      </w:r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9" w15:restartNumberingAfterBreak="0">
    <w:nsid w:val="61636BCD"/>
    <w:multiLevelType w:val="hybridMultilevel"/>
    <w:tmpl w:val="B3984996"/>
    <w:lvl w:ilvl="0" w:tplc="8E1647B2">
      <w:start w:val="1"/>
      <w:numFmt w:val="lowerLetter"/>
      <w:lvlText w:val="%1."/>
      <w:lvlJc w:val="left"/>
      <w:pPr>
        <w:ind w:left="1145" w:hanging="360"/>
      </w:pPr>
      <w:rPr>
        <w:rFonts w:hint="default"/>
        <w:sz w:val="22"/>
        <w:szCs w:val="16"/>
      </w:rPr>
    </w:lvl>
    <w:lvl w:ilvl="1" w:tplc="04130019">
      <w:start w:val="1"/>
      <w:numFmt w:val="lowerLetter"/>
      <w:lvlText w:val="%2."/>
      <w:lvlJc w:val="left"/>
      <w:pPr>
        <w:ind w:left="149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abstractNum w:abstractNumId="30" w15:restartNumberingAfterBreak="0">
    <w:nsid w:val="631977A7"/>
    <w:multiLevelType w:val="hybridMultilevel"/>
    <w:tmpl w:val="307EAFC0"/>
    <w:lvl w:ilvl="0" w:tplc="9B8607A8">
      <w:start w:val="1"/>
      <w:numFmt w:val="decimal"/>
      <w:pStyle w:val="listnumber"/>
      <w:lvlText w:val="%1)"/>
      <w:lvlJc w:val="left"/>
      <w:pPr>
        <w:tabs>
          <w:tab w:val="num" w:pos="360"/>
        </w:tabs>
        <w:ind w:left="255" w:hanging="255"/>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27253"/>
    <w:multiLevelType w:val="hybridMultilevel"/>
    <w:tmpl w:val="7CEC07D0"/>
    <w:lvl w:ilvl="0" w:tplc="132A71C2">
      <w:start w:val="1"/>
      <w:numFmt w:val="decimal"/>
      <w:lvlText w:val="%1."/>
      <w:lvlJc w:val="left"/>
      <w:pPr>
        <w:tabs>
          <w:tab w:val="num" w:pos="360"/>
        </w:tabs>
        <w:ind w:left="360" w:hanging="360"/>
      </w:pPr>
      <w:rPr>
        <w:rFonts w:asciiTheme="minorHAnsi" w:hAnsiTheme="minorHAnsi" w:cstheme="minorHAnsi" w:hint="default"/>
        <w:sz w:val="22"/>
        <w:szCs w:val="16"/>
      </w:rPr>
    </w:lvl>
    <w:lvl w:ilvl="1" w:tplc="04130003" w:tentative="1">
      <w:start w:val="1"/>
      <w:numFmt w:val="lowerLetter"/>
      <w:lvlText w:val="%2."/>
      <w:lvlJc w:val="left"/>
      <w:pPr>
        <w:tabs>
          <w:tab w:val="num" w:pos="1080"/>
        </w:tabs>
        <w:ind w:left="1080" w:hanging="360"/>
      </w:pPr>
    </w:lvl>
    <w:lvl w:ilvl="2" w:tplc="04130005" w:tentative="1">
      <w:start w:val="1"/>
      <w:numFmt w:val="lowerRoman"/>
      <w:lvlText w:val="%3."/>
      <w:lvlJc w:val="right"/>
      <w:pPr>
        <w:tabs>
          <w:tab w:val="num" w:pos="1800"/>
        </w:tabs>
        <w:ind w:left="1800" w:hanging="180"/>
      </w:pPr>
    </w:lvl>
    <w:lvl w:ilvl="3" w:tplc="04130001" w:tentative="1">
      <w:start w:val="1"/>
      <w:numFmt w:val="decimal"/>
      <w:lvlText w:val="%4."/>
      <w:lvlJc w:val="left"/>
      <w:pPr>
        <w:tabs>
          <w:tab w:val="num" w:pos="2520"/>
        </w:tabs>
        <w:ind w:left="2520" w:hanging="360"/>
      </w:pPr>
    </w:lvl>
    <w:lvl w:ilvl="4" w:tplc="04130003" w:tentative="1">
      <w:start w:val="1"/>
      <w:numFmt w:val="lowerLetter"/>
      <w:lvlText w:val="%5."/>
      <w:lvlJc w:val="left"/>
      <w:pPr>
        <w:tabs>
          <w:tab w:val="num" w:pos="3240"/>
        </w:tabs>
        <w:ind w:left="3240" w:hanging="360"/>
      </w:pPr>
    </w:lvl>
    <w:lvl w:ilvl="5" w:tplc="04130005" w:tentative="1">
      <w:start w:val="1"/>
      <w:numFmt w:val="lowerRoman"/>
      <w:lvlText w:val="%6."/>
      <w:lvlJc w:val="right"/>
      <w:pPr>
        <w:tabs>
          <w:tab w:val="num" w:pos="3960"/>
        </w:tabs>
        <w:ind w:left="3960" w:hanging="180"/>
      </w:pPr>
    </w:lvl>
    <w:lvl w:ilvl="6" w:tplc="04130001" w:tentative="1">
      <w:start w:val="1"/>
      <w:numFmt w:val="decimal"/>
      <w:lvlText w:val="%7."/>
      <w:lvlJc w:val="left"/>
      <w:pPr>
        <w:tabs>
          <w:tab w:val="num" w:pos="4680"/>
        </w:tabs>
        <w:ind w:left="4680" w:hanging="360"/>
      </w:pPr>
    </w:lvl>
    <w:lvl w:ilvl="7" w:tplc="04130003" w:tentative="1">
      <w:start w:val="1"/>
      <w:numFmt w:val="lowerLetter"/>
      <w:lvlText w:val="%8."/>
      <w:lvlJc w:val="left"/>
      <w:pPr>
        <w:tabs>
          <w:tab w:val="num" w:pos="5400"/>
        </w:tabs>
        <w:ind w:left="5400" w:hanging="360"/>
      </w:pPr>
    </w:lvl>
    <w:lvl w:ilvl="8" w:tplc="04130005" w:tentative="1">
      <w:start w:val="1"/>
      <w:numFmt w:val="lowerRoman"/>
      <w:lvlText w:val="%9."/>
      <w:lvlJc w:val="right"/>
      <w:pPr>
        <w:tabs>
          <w:tab w:val="num" w:pos="6120"/>
        </w:tabs>
        <w:ind w:left="6120" w:hanging="180"/>
      </w:pPr>
    </w:lvl>
  </w:abstractNum>
  <w:abstractNum w:abstractNumId="32" w15:restartNumberingAfterBreak="0">
    <w:nsid w:val="6D674BA5"/>
    <w:multiLevelType w:val="hybridMultilevel"/>
    <w:tmpl w:val="567C6F38"/>
    <w:lvl w:ilvl="0" w:tplc="07F6C624">
      <w:start w:val="2"/>
      <w:numFmt w:val="decimal"/>
      <w:lvlText w:val="%1."/>
      <w:lvlJc w:val="left"/>
      <w:pPr>
        <w:tabs>
          <w:tab w:val="num" w:pos="720"/>
        </w:tabs>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EB30D0B"/>
    <w:multiLevelType w:val="hybridMultilevel"/>
    <w:tmpl w:val="3EB0460A"/>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6F002661"/>
    <w:multiLevelType w:val="hybridMultilevel"/>
    <w:tmpl w:val="33EC317E"/>
    <w:lvl w:ilvl="0" w:tplc="EC28540E">
      <w:start w:val="3"/>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5" w15:restartNumberingAfterBreak="0">
    <w:nsid w:val="70D20046"/>
    <w:multiLevelType w:val="multilevel"/>
    <w:tmpl w:val="10362B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73FE2726"/>
    <w:multiLevelType w:val="multilevel"/>
    <w:tmpl w:val="3F46D4F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EE32B45"/>
    <w:multiLevelType w:val="hybridMultilevel"/>
    <w:tmpl w:val="8DAA1F1C"/>
    <w:lvl w:ilvl="0" w:tplc="8E1647B2">
      <w:start w:val="1"/>
      <w:numFmt w:val="lowerLetter"/>
      <w:lvlText w:val="%1."/>
      <w:lvlJc w:val="left"/>
      <w:pPr>
        <w:ind w:left="720" w:hanging="360"/>
      </w:pPr>
      <w:rPr>
        <w:rFonts w:hint="default"/>
        <w:sz w:val="22"/>
        <w:szCs w:val="16"/>
      </w:rPr>
    </w:lvl>
    <w:lvl w:ilvl="1" w:tplc="DB0049A4">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26"/>
  </w:num>
  <w:num w:numId="5">
    <w:abstractNumId w:val="28"/>
  </w:num>
  <w:num w:numId="6">
    <w:abstractNumId w:val="20"/>
  </w:num>
  <w:num w:numId="7">
    <w:abstractNumId w:val="16"/>
  </w:num>
  <w:num w:numId="8">
    <w:abstractNumId w:val="3"/>
  </w:num>
  <w:num w:numId="9">
    <w:abstractNumId w:val="23"/>
  </w:num>
  <w:num w:numId="10">
    <w:abstractNumId w:val="31"/>
  </w:num>
  <w:num w:numId="11">
    <w:abstractNumId w:val="30"/>
  </w:num>
  <w:num w:numId="12">
    <w:abstractNumId w:val="7"/>
  </w:num>
  <w:num w:numId="13">
    <w:abstractNumId w:val="35"/>
  </w:num>
  <w:num w:numId="14">
    <w:abstractNumId w:val="25"/>
  </w:num>
  <w:num w:numId="15">
    <w:abstractNumId w:val="33"/>
  </w:num>
  <w:num w:numId="16">
    <w:abstractNumId w:val="14"/>
  </w:num>
  <w:num w:numId="17">
    <w:abstractNumId w:val="22"/>
  </w:num>
  <w:num w:numId="18">
    <w:abstractNumId w:val="18"/>
  </w:num>
  <w:num w:numId="19">
    <w:abstractNumId w:val="5"/>
  </w:num>
  <w:num w:numId="20">
    <w:abstractNumId w:val="12"/>
  </w:num>
  <w:num w:numId="21">
    <w:abstractNumId w:val="21"/>
  </w:num>
  <w:num w:numId="22">
    <w:abstractNumId w:val="13"/>
  </w:num>
  <w:num w:numId="23">
    <w:abstractNumId w:val="19"/>
  </w:num>
  <w:num w:numId="24">
    <w:abstractNumId w:val="32"/>
  </w:num>
  <w:num w:numId="25">
    <w:abstractNumId w:val="37"/>
  </w:num>
  <w:num w:numId="26">
    <w:abstractNumId w:val="29"/>
  </w:num>
  <w:num w:numId="27">
    <w:abstractNumId w:val="24"/>
  </w:num>
  <w:num w:numId="28">
    <w:abstractNumId w:val="4"/>
  </w:num>
  <w:num w:numId="29">
    <w:abstractNumId w:val="0"/>
  </w:num>
  <w:num w:numId="30">
    <w:abstractNumId w:val="36"/>
  </w:num>
  <w:num w:numId="31">
    <w:abstractNumId w:val="11"/>
  </w:num>
  <w:num w:numId="32">
    <w:abstractNumId w:val="8"/>
  </w:num>
  <w:num w:numId="33">
    <w:abstractNumId w:val="2"/>
  </w:num>
  <w:num w:numId="34">
    <w:abstractNumId w:val="27"/>
  </w:num>
  <w:num w:numId="35">
    <w:abstractNumId w:val="17"/>
  </w:num>
  <w:num w:numId="36">
    <w:abstractNumId w:val="6"/>
  </w:num>
  <w:num w:numId="37">
    <w:abstractNumId w:val="10"/>
  </w:num>
  <w:num w:numId="3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52"/>
    <w:rsid w:val="000004D6"/>
    <w:rsid w:val="000011DD"/>
    <w:rsid w:val="00002279"/>
    <w:rsid w:val="00002D34"/>
    <w:rsid w:val="0000339B"/>
    <w:rsid w:val="00004086"/>
    <w:rsid w:val="0000677B"/>
    <w:rsid w:val="000072EE"/>
    <w:rsid w:val="00007891"/>
    <w:rsid w:val="00012087"/>
    <w:rsid w:val="00012A76"/>
    <w:rsid w:val="00012F09"/>
    <w:rsid w:val="00013992"/>
    <w:rsid w:val="00013AF7"/>
    <w:rsid w:val="00013FC1"/>
    <w:rsid w:val="00015256"/>
    <w:rsid w:val="00015AC4"/>
    <w:rsid w:val="0001669B"/>
    <w:rsid w:val="000178DA"/>
    <w:rsid w:val="000213F6"/>
    <w:rsid w:val="000214E5"/>
    <w:rsid w:val="000215E0"/>
    <w:rsid w:val="00022FBA"/>
    <w:rsid w:val="00023490"/>
    <w:rsid w:val="0003008F"/>
    <w:rsid w:val="00030460"/>
    <w:rsid w:val="000349F5"/>
    <w:rsid w:val="0003652A"/>
    <w:rsid w:val="00036EE1"/>
    <w:rsid w:val="000378B9"/>
    <w:rsid w:val="00037DB5"/>
    <w:rsid w:val="000403AA"/>
    <w:rsid w:val="00041582"/>
    <w:rsid w:val="00042C1B"/>
    <w:rsid w:val="000433D8"/>
    <w:rsid w:val="0004400B"/>
    <w:rsid w:val="00044C68"/>
    <w:rsid w:val="0004575C"/>
    <w:rsid w:val="0004608B"/>
    <w:rsid w:val="00046F6A"/>
    <w:rsid w:val="00050B3E"/>
    <w:rsid w:val="00054794"/>
    <w:rsid w:val="00054FBF"/>
    <w:rsid w:val="00055A0D"/>
    <w:rsid w:val="000571EF"/>
    <w:rsid w:val="00060B9C"/>
    <w:rsid w:val="0006131B"/>
    <w:rsid w:val="0006161A"/>
    <w:rsid w:val="00066021"/>
    <w:rsid w:val="00066532"/>
    <w:rsid w:val="00067063"/>
    <w:rsid w:val="00072E49"/>
    <w:rsid w:val="00074937"/>
    <w:rsid w:val="00075211"/>
    <w:rsid w:val="00076DD1"/>
    <w:rsid w:val="00076E6E"/>
    <w:rsid w:val="00077C68"/>
    <w:rsid w:val="00077F85"/>
    <w:rsid w:val="000815DC"/>
    <w:rsid w:val="00082934"/>
    <w:rsid w:val="00084F1C"/>
    <w:rsid w:val="000860C1"/>
    <w:rsid w:val="00087901"/>
    <w:rsid w:val="000928BE"/>
    <w:rsid w:val="00094DF8"/>
    <w:rsid w:val="0009500C"/>
    <w:rsid w:val="0009714C"/>
    <w:rsid w:val="000A019D"/>
    <w:rsid w:val="000A33AF"/>
    <w:rsid w:val="000A36CE"/>
    <w:rsid w:val="000A4621"/>
    <w:rsid w:val="000A5E0D"/>
    <w:rsid w:val="000A735C"/>
    <w:rsid w:val="000B2EDB"/>
    <w:rsid w:val="000B5A0F"/>
    <w:rsid w:val="000B5C88"/>
    <w:rsid w:val="000C12DC"/>
    <w:rsid w:val="000C171D"/>
    <w:rsid w:val="000C3DDC"/>
    <w:rsid w:val="000C6057"/>
    <w:rsid w:val="000D132A"/>
    <w:rsid w:val="000D1B73"/>
    <w:rsid w:val="000D3140"/>
    <w:rsid w:val="000D412A"/>
    <w:rsid w:val="000D4AED"/>
    <w:rsid w:val="000D57FB"/>
    <w:rsid w:val="000D67C3"/>
    <w:rsid w:val="000D7996"/>
    <w:rsid w:val="000E1201"/>
    <w:rsid w:val="000E3119"/>
    <w:rsid w:val="000E47A8"/>
    <w:rsid w:val="000E6EC2"/>
    <w:rsid w:val="000F38BD"/>
    <w:rsid w:val="00104210"/>
    <w:rsid w:val="00105367"/>
    <w:rsid w:val="001055C2"/>
    <w:rsid w:val="00107083"/>
    <w:rsid w:val="00110B06"/>
    <w:rsid w:val="001114C4"/>
    <w:rsid w:val="001132AA"/>
    <w:rsid w:val="001133D2"/>
    <w:rsid w:val="00113950"/>
    <w:rsid w:val="001156BB"/>
    <w:rsid w:val="00120BA2"/>
    <w:rsid w:val="00124B3B"/>
    <w:rsid w:val="00124EF5"/>
    <w:rsid w:val="001277EE"/>
    <w:rsid w:val="0013685F"/>
    <w:rsid w:val="00143C4F"/>
    <w:rsid w:val="00146513"/>
    <w:rsid w:val="00150264"/>
    <w:rsid w:val="00153FD5"/>
    <w:rsid w:val="001553F9"/>
    <w:rsid w:val="00157E61"/>
    <w:rsid w:val="001614B0"/>
    <w:rsid w:val="001614F4"/>
    <w:rsid w:val="0016381E"/>
    <w:rsid w:val="00163A90"/>
    <w:rsid w:val="00164D7E"/>
    <w:rsid w:val="0016527F"/>
    <w:rsid w:val="0016697E"/>
    <w:rsid w:val="00167E7B"/>
    <w:rsid w:val="00167ED5"/>
    <w:rsid w:val="001711F5"/>
    <w:rsid w:val="001714EB"/>
    <w:rsid w:val="001752C9"/>
    <w:rsid w:val="00177AC9"/>
    <w:rsid w:val="001802BA"/>
    <w:rsid w:val="00180F62"/>
    <w:rsid w:val="001819D6"/>
    <w:rsid w:val="00184592"/>
    <w:rsid w:val="00185C78"/>
    <w:rsid w:val="001864CE"/>
    <w:rsid w:val="001905F3"/>
    <w:rsid w:val="001919D5"/>
    <w:rsid w:val="00194100"/>
    <w:rsid w:val="00194FD5"/>
    <w:rsid w:val="00195486"/>
    <w:rsid w:val="001A1839"/>
    <w:rsid w:val="001A60A7"/>
    <w:rsid w:val="001A6701"/>
    <w:rsid w:val="001A6A1E"/>
    <w:rsid w:val="001A788A"/>
    <w:rsid w:val="001B1C68"/>
    <w:rsid w:val="001B370A"/>
    <w:rsid w:val="001B6D03"/>
    <w:rsid w:val="001C4521"/>
    <w:rsid w:val="001C4FED"/>
    <w:rsid w:val="001D121B"/>
    <w:rsid w:val="001D1CF5"/>
    <w:rsid w:val="001D5167"/>
    <w:rsid w:val="001D631B"/>
    <w:rsid w:val="001D632A"/>
    <w:rsid w:val="001D72CF"/>
    <w:rsid w:val="001E086A"/>
    <w:rsid w:val="001E09CF"/>
    <w:rsid w:val="001E1536"/>
    <w:rsid w:val="001E1AF2"/>
    <w:rsid w:val="001E1BA8"/>
    <w:rsid w:val="001E286C"/>
    <w:rsid w:val="001E2AE6"/>
    <w:rsid w:val="001E2B6D"/>
    <w:rsid w:val="001E3065"/>
    <w:rsid w:val="001E32BF"/>
    <w:rsid w:val="001E5615"/>
    <w:rsid w:val="001E5824"/>
    <w:rsid w:val="001E5D1A"/>
    <w:rsid w:val="001E605C"/>
    <w:rsid w:val="001E6A3D"/>
    <w:rsid w:val="001E6AEC"/>
    <w:rsid w:val="001E7C1E"/>
    <w:rsid w:val="001E7F88"/>
    <w:rsid w:val="001F01B4"/>
    <w:rsid w:val="001F17A8"/>
    <w:rsid w:val="001F1C67"/>
    <w:rsid w:val="001F1CB1"/>
    <w:rsid w:val="001F36F2"/>
    <w:rsid w:val="001F4709"/>
    <w:rsid w:val="001F4E06"/>
    <w:rsid w:val="001F5B5F"/>
    <w:rsid w:val="001F6B1C"/>
    <w:rsid w:val="001F6C28"/>
    <w:rsid w:val="002006F2"/>
    <w:rsid w:val="00201DDA"/>
    <w:rsid w:val="00205602"/>
    <w:rsid w:val="002058E7"/>
    <w:rsid w:val="00206DDC"/>
    <w:rsid w:val="0021086F"/>
    <w:rsid w:val="00211B54"/>
    <w:rsid w:val="00211FF9"/>
    <w:rsid w:val="0021206D"/>
    <w:rsid w:val="00213182"/>
    <w:rsid w:val="00221CE4"/>
    <w:rsid w:val="0022740D"/>
    <w:rsid w:val="0023058E"/>
    <w:rsid w:val="00231913"/>
    <w:rsid w:val="00231C89"/>
    <w:rsid w:val="0023261C"/>
    <w:rsid w:val="002336B7"/>
    <w:rsid w:val="002340E6"/>
    <w:rsid w:val="0023487D"/>
    <w:rsid w:val="00234ABE"/>
    <w:rsid w:val="00234B47"/>
    <w:rsid w:val="0023509A"/>
    <w:rsid w:val="00235E94"/>
    <w:rsid w:val="002360A3"/>
    <w:rsid w:val="0023707C"/>
    <w:rsid w:val="00241B89"/>
    <w:rsid w:val="00242350"/>
    <w:rsid w:val="002427A6"/>
    <w:rsid w:val="0024333C"/>
    <w:rsid w:val="00245779"/>
    <w:rsid w:val="00246133"/>
    <w:rsid w:val="00251B56"/>
    <w:rsid w:val="00255822"/>
    <w:rsid w:val="00256801"/>
    <w:rsid w:val="00256885"/>
    <w:rsid w:val="00256CAD"/>
    <w:rsid w:val="00260F32"/>
    <w:rsid w:val="002616EE"/>
    <w:rsid w:val="00261DDF"/>
    <w:rsid w:val="00263394"/>
    <w:rsid w:val="002639E3"/>
    <w:rsid w:val="00263BD5"/>
    <w:rsid w:val="00263CF2"/>
    <w:rsid w:val="00263DF8"/>
    <w:rsid w:val="002721C0"/>
    <w:rsid w:val="00274291"/>
    <w:rsid w:val="002763CE"/>
    <w:rsid w:val="002810C5"/>
    <w:rsid w:val="00285ACC"/>
    <w:rsid w:val="00285F11"/>
    <w:rsid w:val="0028648E"/>
    <w:rsid w:val="0028734A"/>
    <w:rsid w:val="00290A32"/>
    <w:rsid w:val="00291215"/>
    <w:rsid w:val="0029649B"/>
    <w:rsid w:val="00296854"/>
    <w:rsid w:val="002A25FE"/>
    <w:rsid w:val="002A33B6"/>
    <w:rsid w:val="002A6DFB"/>
    <w:rsid w:val="002A6E5C"/>
    <w:rsid w:val="002B0794"/>
    <w:rsid w:val="002B0863"/>
    <w:rsid w:val="002B161C"/>
    <w:rsid w:val="002B478C"/>
    <w:rsid w:val="002B7828"/>
    <w:rsid w:val="002C1162"/>
    <w:rsid w:val="002C15CD"/>
    <w:rsid w:val="002C3B88"/>
    <w:rsid w:val="002C427C"/>
    <w:rsid w:val="002C525C"/>
    <w:rsid w:val="002C564A"/>
    <w:rsid w:val="002C5768"/>
    <w:rsid w:val="002C6A9C"/>
    <w:rsid w:val="002C7092"/>
    <w:rsid w:val="002D093D"/>
    <w:rsid w:val="002D372F"/>
    <w:rsid w:val="002D4B6A"/>
    <w:rsid w:val="002E0878"/>
    <w:rsid w:val="002E0E1A"/>
    <w:rsid w:val="002E2A79"/>
    <w:rsid w:val="002E3BC9"/>
    <w:rsid w:val="002E3CCE"/>
    <w:rsid w:val="002E4D8F"/>
    <w:rsid w:val="002E672A"/>
    <w:rsid w:val="002F014E"/>
    <w:rsid w:val="002F0252"/>
    <w:rsid w:val="002F1AF0"/>
    <w:rsid w:val="002F64EC"/>
    <w:rsid w:val="002F7768"/>
    <w:rsid w:val="00300A95"/>
    <w:rsid w:val="003029AE"/>
    <w:rsid w:val="00305050"/>
    <w:rsid w:val="00306A42"/>
    <w:rsid w:val="00307581"/>
    <w:rsid w:val="00310D23"/>
    <w:rsid w:val="00312593"/>
    <w:rsid w:val="0031287E"/>
    <w:rsid w:val="00312987"/>
    <w:rsid w:val="0031317D"/>
    <w:rsid w:val="00313CBD"/>
    <w:rsid w:val="00315955"/>
    <w:rsid w:val="00315DFD"/>
    <w:rsid w:val="00317955"/>
    <w:rsid w:val="00320E11"/>
    <w:rsid w:val="00321713"/>
    <w:rsid w:val="0032513E"/>
    <w:rsid w:val="00325671"/>
    <w:rsid w:val="00326456"/>
    <w:rsid w:val="00326519"/>
    <w:rsid w:val="00327447"/>
    <w:rsid w:val="00327A2D"/>
    <w:rsid w:val="0034155F"/>
    <w:rsid w:val="00341B39"/>
    <w:rsid w:val="0034269E"/>
    <w:rsid w:val="00345616"/>
    <w:rsid w:val="00345B69"/>
    <w:rsid w:val="00346F8E"/>
    <w:rsid w:val="00347BE6"/>
    <w:rsid w:val="0035654F"/>
    <w:rsid w:val="00356D53"/>
    <w:rsid w:val="00357AF0"/>
    <w:rsid w:val="00357FCC"/>
    <w:rsid w:val="00360D7C"/>
    <w:rsid w:val="00361D8C"/>
    <w:rsid w:val="00364D2D"/>
    <w:rsid w:val="00364ED1"/>
    <w:rsid w:val="00366658"/>
    <w:rsid w:val="00367A32"/>
    <w:rsid w:val="00367B5D"/>
    <w:rsid w:val="0037207B"/>
    <w:rsid w:val="00373B22"/>
    <w:rsid w:val="00374632"/>
    <w:rsid w:val="003758FF"/>
    <w:rsid w:val="00375C22"/>
    <w:rsid w:val="0038000B"/>
    <w:rsid w:val="003805A5"/>
    <w:rsid w:val="003813D0"/>
    <w:rsid w:val="00385561"/>
    <w:rsid w:val="0038565B"/>
    <w:rsid w:val="00385F44"/>
    <w:rsid w:val="00386F18"/>
    <w:rsid w:val="00391F52"/>
    <w:rsid w:val="0039204E"/>
    <w:rsid w:val="00394424"/>
    <w:rsid w:val="00396AA0"/>
    <w:rsid w:val="003979A5"/>
    <w:rsid w:val="003979E8"/>
    <w:rsid w:val="003A0769"/>
    <w:rsid w:val="003A0D88"/>
    <w:rsid w:val="003A19A6"/>
    <w:rsid w:val="003A19AA"/>
    <w:rsid w:val="003A39F7"/>
    <w:rsid w:val="003A5910"/>
    <w:rsid w:val="003A64BA"/>
    <w:rsid w:val="003A777E"/>
    <w:rsid w:val="003A7D25"/>
    <w:rsid w:val="003B035D"/>
    <w:rsid w:val="003B1895"/>
    <w:rsid w:val="003B18FB"/>
    <w:rsid w:val="003B2E1B"/>
    <w:rsid w:val="003B745C"/>
    <w:rsid w:val="003B7516"/>
    <w:rsid w:val="003B77DD"/>
    <w:rsid w:val="003B7CC2"/>
    <w:rsid w:val="003C0073"/>
    <w:rsid w:val="003C02C8"/>
    <w:rsid w:val="003C0CFA"/>
    <w:rsid w:val="003C0F6A"/>
    <w:rsid w:val="003C1013"/>
    <w:rsid w:val="003C16B5"/>
    <w:rsid w:val="003C27CD"/>
    <w:rsid w:val="003C6F1E"/>
    <w:rsid w:val="003C727E"/>
    <w:rsid w:val="003D0D8D"/>
    <w:rsid w:val="003D2F90"/>
    <w:rsid w:val="003D5171"/>
    <w:rsid w:val="003D5DCF"/>
    <w:rsid w:val="003D7AED"/>
    <w:rsid w:val="003E263A"/>
    <w:rsid w:val="003E5C97"/>
    <w:rsid w:val="003E5F26"/>
    <w:rsid w:val="003E7862"/>
    <w:rsid w:val="003F067E"/>
    <w:rsid w:val="003F100F"/>
    <w:rsid w:val="003F10A9"/>
    <w:rsid w:val="003F1847"/>
    <w:rsid w:val="003F1972"/>
    <w:rsid w:val="003F30A8"/>
    <w:rsid w:val="003F6276"/>
    <w:rsid w:val="003F6FC7"/>
    <w:rsid w:val="0040123D"/>
    <w:rsid w:val="00404C62"/>
    <w:rsid w:val="00411499"/>
    <w:rsid w:val="004116F0"/>
    <w:rsid w:val="0041223D"/>
    <w:rsid w:val="00414954"/>
    <w:rsid w:val="004155E8"/>
    <w:rsid w:val="004165BC"/>
    <w:rsid w:val="00417830"/>
    <w:rsid w:val="00420E73"/>
    <w:rsid w:val="004227FC"/>
    <w:rsid w:val="00422BA4"/>
    <w:rsid w:val="0042305B"/>
    <w:rsid w:val="00423071"/>
    <w:rsid w:val="0042433A"/>
    <w:rsid w:val="004253FF"/>
    <w:rsid w:val="00425BA4"/>
    <w:rsid w:val="00434958"/>
    <w:rsid w:val="004354B6"/>
    <w:rsid w:val="0043731B"/>
    <w:rsid w:val="00437579"/>
    <w:rsid w:val="004407DA"/>
    <w:rsid w:val="00442453"/>
    <w:rsid w:val="00442997"/>
    <w:rsid w:val="004460E0"/>
    <w:rsid w:val="00450826"/>
    <w:rsid w:val="0045084B"/>
    <w:rsid w:val="00451D8E"/>
    <w:rsid w:val="00454D66"/>
    <w:rsid w:val="00455090"/>
    <w:rsid w:val="004558AC"/>
    <w:rsid w:val="004562AC"/>
    <w:rsid w:val="00457793"/>
    <w:rsid w:val="00462BC1"/>
    <w:rsid w:val="00463593"/>
    <w:rsid w:val="0046404E"/>
    <w:rsid w:val="00466AA7"/>
    <w:rsid w:val="00470651"/>
    <w:rsid w:val="0047157D"/>
    <w:rsid w:val="004737F4"/>
    <w:rsid w:val="00474825"/>
    <w:rsid w:val="0047492B"/>
    <w:rsid w:val="0047651D"/>
    <w:rsid w:val="00481406"/>
    <w:rsid w:val="004A10A8"/>
    <w:rsid w:val="004A2FB6"/>
    <w:rsid w:val="004A58F1"/>
    <w:rsid w:val="004A6362"/>
    <w:rsid w:val="004A771E"/>
    <w:rsid w:val="004B07CC"/>
    <w:rsid w:val="004B19F2"/>
    <w:rsid w:val="004B2D4C"/>
    <w:rsid w:val="004B36C1"/>
    <w:rsid w:val="004B67E2"/>
    <w:rsid w:val="004B7D3A"/>
    <w:rsid w:val="004C2582"/>
    <w:rsid w:val="004C74DF"/>
    <w:rsid w:val="004D1862"/>
    <w:rsid w:val="004D334C"/>
    <w:rsid w:val="004D35AE"/>
    <w:rsid w:val="004D51CA"/>
    <w:rsid w:val="004D61FD"/>
    <w:rsid w:val="004D7B5F"/>
    <w:rsid w:val="004E0324"/>
    <w:rsid w:val="004E2DB6"/>
    <w:rsid w:val="004E345E"/>
    <w:rsid w:val="004E37D9"/>
    <w:rsid w:val="004E5DE0"/>
    <w:rsid w:val="004E7E23"/>
    <w:rsid w:val="004F25AE"/>
    <w:rsid w:val="004F2ADE"/>
    <w:rsid w:val="004F454F"/>
    <w:rsid w:val="004F45D9"/>
    <w:rsid w:val="00500F44"/>
    <w:rsid w:val="005010F8"/>
    <w:rsid w:val="00502422"/>
    <w:rsid w:val="005041E5"/>
    <w:rsid w:val="0051020A"/>
    <w:rsid w:val="00510470"/>
    <w:rsid w:val="00510603"/>
    <w:rsid w:val="005107C4"/>
    <w:rsid w:val="00514165"/>
    <w:rsid w:val="00514AE8"/>
    <w:rsid w:val="005162AA"/>
    <w:rsid w:val="00517ABA"/>
    <w:rsid w:val="00520533"/>
    <w:rsid w:val="00521DEB"/>
    <w:rsid w:val="00524878"/>
    <w:rsid w:val="0053369E"/>
    <w:rsid w:val="00533E6F"/>
    <w:rsid w:val="005408F5"/>
    <w:rsid w:val="0054222F"/>
    <w:rsid w:val="005427EA"/>
    <w:rsid w:val="0054339C"/>
    <w:rsid w:val="00545808"/>
    <w:rsid w:val="00547EAF"/>
    <w:rsid w:val="00550880"/>
    <w:rsid w:val="00551B7C"/>
    <w:rsid w:val="00554DED"/>
    <w:rsid w:val="00555F0A"/>
    <w:rsid w:val="00557B08"/>
    <w:rsid w:val="00561148"/>
    <w:rsid w:val="005645A2"/>
    <w:rsid w:val="00564A65"/>
    <w:rsid w:val="00566438"/>
    <w:rsid w:val="00567712"/>
    <w:rsid w:val="0057045F"/>
    <w:rsid w:val="005704FB"/>
    <w:rsid w:val="00571980"/>
    <w:rsid w:val="00573A7C"/>
    <w:rsid w:val="00573DF3"/>
    <w:rsid w:val="00574769"/>
    <w:rsid w:val="005770BC"/>
    <w:rsid w:val="00581FC3"/>
    <w:rsid w:val="00585ACC"/>
    <w:rsid w:val="00586806"/>
    <w:rsid w:val="005921BD"/>
    <w:rsid w:val="00592FD4"/>
    <w:rsid w:val="005931FB"/>
    <w:rsid w:val="005962FF"/>
    <w:rsid w:val="005A01C0"/>
    <w:rsid w:val="005A0A44"/>
    <w:rsid w:val="005A17A4"/>
    <w:rsid w:val="005A52D6"/>
    <w:rsid w:val="005A53B8"/>
    <w:rsid w:val="005A5C04"/>
    <w:rsid w:val="005B3549"/>
    <w:rsid w:val="005B58C0"/>
    <w:rsid w:val="005B677E"/>
    <w:rsid w:val="005B6FA3"/>
    <w:rsid w:val="005B73B7"/>
    <w:rsid w:val="005C01BB"/>
    <w:rsid w:val="005C0EE4"/>
    <w:rsid w:val="005C10AB"/>
    <w:rsid w:val="005C1F28"/>
    <w:rsid w:val="005C796B"/>
    <w:rsid w:val="005D033C"/>
    <w:rsid w:val="005D3CDB"/>
    <w:rsid w:val="005D6A22"/>
    <w:rsid w:val="005D6B56"/>
    <w:rsid w:val="005D7710"/>
    <w:rsid w:val="005E37CB"/>
    <w:rsid w:val="005E4907"/>
    <w:rsid w:val="005E5481"/>
    <w:rsid w:val="005E6704"/>
    <w:rsid w:val="005F2CFB"/>
    <w:rsid w:val="005F3357"/>
    <w:rsid w:val="0060110C"/>
    <w:rsid w:val="00601708"/>
    <w:rsid w:val="00601711"/>
    <w:rsid w:val="00603AF1"/>
    <w:rsid w:val="00603B98"/>
    <w:rsid w:val="00606471"/>
    <w:rsid w:val="00610558"/>
    <w:rsid w:val="00610D83"/>
    <w:rsid w:val="00613188"/>
    <w:rsid w:val="00613B00"/>
    <w:rsid w:val="00615200"/>
    <w:rsid w:val="0061646B"/>
    <w:rsid w:val="00622400"/>
    <w:rsid w:val="00623573"/>
    <w:rsid w:val="00627A66"/>
    <w:rsid w:val="00631532"/>
    <w:rsid w:val="006316DA"/>
    <w:rsid w:val="0063243C"/>
    <w:rsid w:val="0063485B"/>
    <w:rsid w:val="00635759"/>
    <w:rsid w:val="00636BFB"/>
    <w:rsid w:val="00641BBE"/>
    <w:rsid w:val="00641D91"/>
    <w:rsid w:val="0064383C"/>
    <w:rsid w:val="00644146"/>
    <w:rsid w:val="00646252"/>
    <w:rsid w:val="006473B7"/>
    <w:rsid w:val="0065106B"/>
    <w:rsid w:val="006530C8"/>
    <w:rsid w:val="00653602"/>
    <w:rsid w:val="00654092"/>
    <w:rsid w:val="00654412"/>
    <w:rsid w:val="00654999"/>
    <w:rsid w:val="00655FB7"/>
    <w:rsid w:val="00656046"/>
    <w:rsid w:val="006627BB"/>
    <w:rsid w:val="00663A33"/>
    <w:rsid w:val="00663BE9"/>
    <w:rsid w:val="00663E32"/>
    <w:rsid w:val="00664653"/>
    <w:rsid w:val="00667EB3"/>
    <w:rsid w:val="00670E22"/>
    <w:rsid w:val="00670F9D"/>
    <w:rsid w:val="0067126D"/>
    <w:rsid w:val="00672DC8"/>
    <w:rsid w:val="0067321E"/>
    <w:rsid w:val="00673BF8"/>
    <w:rsid w:val="0067455A"/>
    <w:rsid w:val="00684DA7"/>
    <w:rsid w:val="00685D06"/>
    <w:rsid w:val="00686E17"/>
    <w:rsid w:val="00687C18"/>
    <w:rsid w:val="006905C6"/>
    <w:rsid w:val="00694733"/>
    <w:rsid w:val="00697F35"/>
    <w:rsid w:val="006A011E"/>
    <w:rsid w:val="006A03E9"/>
    <w:rsid w:val="006A09C6"/>
    <w:rsid w:val="006A211A"/>
    <w:rsid w:val="006A2CDA"/>
    <w:rsid w:val="006A37AB"/>
    <w:rsid w:val="006A48E2"/>
    <w:rsid w:val="006A63DF"/>
    <w:rsid w:val="006A6985"/>
    <w:rsid w:val="006B0144"/>
    <w:rsid w:val="006B0ADF"/>
    <w:rsid w:val="006B0E70"/>
    <w:rsid w:val="006B2159"/>
    <w:rsid w:val="006B445C"/>
    <w:rsid w:val="006B583B"/>
    <w:rsid w:val="006B7653"/>
    <w:rsid w:val="006B77D3"/>
    <w:rsid w:val="006C1929"/>
    <w:rsid w:val="006C5C89"/>
    <w:rsid w:val="006D0D2E"/>
    <w:rsid w:val="006D142E"/>
    <w:rsid w:val="006D26D9"/>
    <w:rsid w:val="006D3B8A"/>
    <w:rsid w:val="006D3D61"/>
    <w:rsid w:val="006D42A8"/>
    <w:rsid w:val="006D5B50"/>
    <w:rsid w:val="006D5CB6"/>
    <w:rsid w:val="006D7B8D"/>
    <w:rsid w:val="006E033A"/>
    <w:rsid w:val="006E0EBB"/>
    <w:rsid w:val="006E32CF"/>
    <w:rsid w:val="006E6BAB"/>
    <w:rsid w:val="006E72AB"/>
    <w:rsid w:val="006E730C"/>
    <w:rsid w:val="006F1304"/>
    <w:rsid w:val="006F2674"/>
    <w:rsid w:val="006F2E31"/>
    <w:rsid w:val="006F3658"/>
    <w:rsid w:val="00700F26"/>
    <w:rsid w:val="0070177B"/>
    <w:rsid w:val="00701D74"/>
    <w:rsid w:val="00703D69"/>
    <w:rsid w:val="00704C2F"/>
    <w:rsid w:val="00706591"/>
    <w:rsid w:val="0071049C"/>
    <w:rsid w:val="00710D45"/>
    <w:rsid w:val="00711067"/>
    <w:rsid w:val="007112C9"/>
    <w:rsid w:val="00713C09"/>
    <w:rsid w:val="00713CCA"/>
    <w:rsid w:val="007146F2"/>
    <w:rsid w:val="00716BCE"/>
    <w:rsid w:val="00720207"/>
    <w:rsid w:val="007215D4"/>
    <w:rsid w:val="00721604"/>
    <w:rsid w:val="00722D0F"/>
    <w:rsid w:val="0072611E"/>
    <w:rsid w:val="00731F6C"/>
    <w:rsid w:val="00731FE2"/>
    <w:rsid w:val="007320AD"/>
    <w:rsid w:val="00732E24"/>
    <w:rsid w:val="00732E66"/>
    <w:rsid w:val="007338B8"/>
    <w:rsid w:val="00733CB1"/>
    <w:rsid w:val="0073607B"/>
    <w:rsid w:val="007379F2"/>
    <w:rsid w:val="00737AA1"/>
    <w:rsid w:val="0074090E"/>
    <w:rsid w:val="00743054"/>
    <w:rsid w:val="00744B07"/>
    <w:rsid w:val="007450F8"/>
    <w:rsid w:val="00745F03"/>
    <w:rsid w:val="0074601E"/>
    <w:rsid w:val="007471AF"/>
    <w:rsid w:val="007475C5"/>
    <w:rsid w:val="007504BD"/>
    <w:rsid w:val="0075103F"/>
    <w:rsid w:val="0075195D"/>
    <w:rsid w:val="00751CA4"/>
    <w:rsid w:val="00762A9E"/>
    <w:rsid w:val="007650D3"/>
    <w:rsid w:val="00765668"/>
    <w:rsid w:val="007659E5"/>
    <w:rsid w:val="00765F06"/>
    <w:rsid w:val="00766E6E"/>
    <w:rsid w:val="007675EA"/>
    <w:rsid w:val="0077006C"/>
    <w:rsid w:val="007705CA"/>
    <w:rsid w:val="00770812"/>
    <w:rsid w:val="00773355"/>
    <w:rsid w:val="00774F5E"/>
    <w:rsid w:val="007768E9"/>
    <w:rsid w:val="00781AB9"/>
    <w:rsid w:val="00782157"/>
    <w:rsid w:val="00785F1F"/>
    <w:rsid w:val="007874BA"/>
    <w:rsid w:val="007877CF"/>
    <w:rsid w:val="00787FBD"/>
    <w:rsid w:val="0079192F"/>
    <w:rsid w:val="00796CE0"/>
    <w:rsid w:val="007A0CA5"/>
    <w:rsid w:val="007A37B2"/>
    <w:rsid w:val="007A37F8"/>
    <w:rsid w:val="007A53EB"/>
    <w:rsid w:val="007A59A2"/>
    <w:rsid w:val="007A6CC8"/>
    <w:rsid w:val="007A72AE"/>
    <w:rsid w:val="007B035B"/>
    <w:rsid w:val="007B3171"/>
    <w:rsid w:val="007B4716"/>
    <w:rsid w:val="007B4F28"/>
    <w:rsid w:val="007B66A6"/>
    <w:rsid w:val="007B720C"/>
    <w:rsid w:val="007B78AA"/>
    <w:rsid w:val="007C0509"/>
    <w:rsid w:val="007C3E75"/>
    <w:rsid w:val="007C48E4"/>
    <w:rsid w:val="007C6246"/>
    <w:rsid w:val="007D046B"/>
    <w:rsid w:val="007D0FDF"/>
    <w:rsid w:val="007D17A9"/>
    <w:rsid w:val="007D221A"/>
    <w:rsid w:val="007D2BE1"/>
    <w:rsid w:val="007D3E73"/>
    <w:rsid w:val="007D4D11"/>
    <w:rsid w:val="007D6165"/>
    <w:rsid w:val="007E2F57"/>
    <w:rsid w:val="007E48AC"/>
    <w:rsid w:val="007E619E"/>
    <w:rsid w:val="007F0408"/>
    <w:rsid w:val="007F48A6"/>
    <w:rsid w:val="007F60BB"/>
    <w:rsid w:val="007F78CC"/>
    <w:rsid w:val="008013FD"/>
    <w:rsid w:val="00802B44"/>
    <w:rsid w:val="00802C04"/>
    <w:rsid w:val="0080497B"/>
    <w:rsid w:val="00806087"/>
    <w:rsid w:val="00812E45"/>
    <w:rsid w:val="0081399A"/>
    <w:rsid w:val="00814D44"/>
    <w:rsid w:val="008153D6"/>
    <w:rsid w:val="00820694"/>
    <w:rsid w:val="00821157"/>
    <w:rsid w:val="008236D0"/>
    <w:rsid w:val="00824F24"/>
    <w:rsid w:val="008257D1"/>
    <w:rsid w:val="00825E08"/>
    <w:rsid w:val="0082600B"/>
    <w:rsid w:val="00826BD2"/>
    <w:rsid w:val="00827EE4"/>
    <w:rsid w:val="00830156"/>
    <w:rsid w:val="00831B93"/>
    <w:rsid w:val="008320F2"/>
    <w:rsid w:val="00832AE5"/>
    <w:rsid w:val="00832C0A"/>
    <w:rsid w:val="00832FC2"/>
    <w:rsid w:val="0083475E"/>
    <w:rsid w:val="008379E4"/>
    <w:rsid w:val="0084074F"/>
    <w:rsid w:val="008407CB"/>
    <w:rsid w:val="00850127"/>
    <w:rsid w:val="00850C2F"/>
    <w:rsid w:val="00850F3B"/>
    <w:rsid w:val="00853169"/>
    <w:rsid w:val="008569F4"/>
    <w:rsid w:val="008603CE"/>
    <w:rsid w:val="00861822"/>
    <w:rsid w:val="00861EDE"/>
    <w:rsid w:val="008628C6"/>
    <w:rsid w:val="0087033E"/>
    <w:rsid w:val="0087109E"/>
    <w:rsid w:val="008714B4"/>
    <w:rsid w:val="0087156D"/>
    <w:rsid w:val="0087208B"/>
    <w:rsid w:val="008731C2"/>
    <w:rsid w:val="008732E6"/>
    <w:rsid w:val="00873FDD"/>
    <w:rsid w:val="00874534"/>
    <w:rsid w:val="008828E9"/>
    <w:rsid w:val="008830BB"/>
    <w:rsid w:val="00883147"/>
    <w:rsid w:val="008839F1"/>
    <w:rsid w:val="0088458B"/>
    <w:rsid w:val="00884872"/>
    <w:rsid w:val="008855A3"/>
    <w:rsid w:val="00885C75"/>
    <w:rsid w:val="00887938"/>
    <w:rsid w:val="008919AA"/>
    <w:rsid w:val="008940DF"/>
    <w:rsid w:val="00894999"/>
    <w:rsid w:val="00897580"/>
    <w:rsid w:val="008A256E"/>
    <w:rsid w:val="008A3ED0"/>
    <w:rsid w:val="008A494A"/>
    <w:rsid w:val="008A4ED2"/>
    <w:rsid w:val="008A762F"/>
    <w:rsid w:val="008B0475"/>
    <w:rsid w:val="008B062B"/>
    <w:rsid w:val="008C1EA1"/>
    <w:rsid w:val="008C2CDC"/>
    <w:rsid w:val="008C3983"/>
    <w:rsid w:val="008C4F82"/>
    <w:rsid w:val="008C5C21"/>
    <w:rsid w:val="008D062D"/>
    <w:rsid w:val="008D123F"/>
    <w:rsid w:val="008D1BF1"/>
    <w:rsid w:val="008D2AAB"/>
    <w:rsid w:val="008D44DC"/>
    <w:rsid w:val="008E1C89"/>
    <w:rsid w:val="008E3FF5"/>
    <w:rsid w:val="008F0861"/>
    <w:rsid w:val="008F1BFF"/>
    <w:rsid w:val="008F215A"/>
    <w:rsid w:val="008F3CDB"/>
    <w:rsid w:val="008F4B1B"/>
    <w:rsid w:val="008F4BFE"/>
    <w:rsid w:val="008F67A0"/>
    <w:rsid w:val="008F78BB"/>
    <w:rsid w:val="00900110"/>
    <w:rsid w:val="009013A7"/>
    <w:rsid w:val="00904B29"/>
    <w:rsid w:val="009050EB"/>
    <w:rsid w:val="00906D6C"/>
    <w:rsid w:val="00911540"/>
    <w:rsid w:val="009117A3"/>
    <w:rsid w:val="00913871"/>
    <w:rsid w:val="00913BDA"/>
    <w:rsid w:val="00914F92"/>
    <w:rsid w:val="0091568D"/>
    <w:rsid w:val="00915C19"/>
    <w:rsid w:val="0092032C"/>
    <w:rsid w:val="00922DF7"/>
    <w:rsid w:val="00924CA2"/>
    <w:rsid w:val="009257EE"/>
    <w:rsid w:val="00926335"/>
    <w:rsid w:val="00926935"/>
    <w:rsid w:val="0094080A"/>
    <w:rsid w:val="00942BB0"/>
    <w:rsid w:val="00942FD4"/>
    <w:rsid w:val="00943690"/>
    <w:rsid w:val="00943F68"/>
    <w:rsid w:val="00944D52"/>
    <w:rsid w:val="00946509"/>
    <w:rsid w:val="00947B08"/>
    <w:rsid w:val="00951982"/>
    <w:rsid w:val="00951ABA"/>
    <w:rsid w:val="00951DE1"/>
    <w:rsid w:val="00952971"/>
    <w:rsid w:val="0095304F"/>
    <w:rsid w:val="00954ED2"/>
    <w:rsid w:val="00955E9F"/>
    <w:rsid w:val="00956598"/>
    <w:rsid w:val="00957B69"/>
    <w:rsid w:val="00961681"/>
    <w:rsid w:val="009620B5"/>
    <w:rsid w:val="00963A5E"/>
    <w:rsid w:val="00966A27"/>
    <w:rsid w:val="00967DDA"/>
    <w:rsid w:val="00972F24"/>
    <w:rsid w:val="009730C3"/>
    <w:rsid w:val="00980824"/>
    <w:rsid w:val="0098404D"/>
    <w:rsid w:val="00986D92"/>
    <w:rsid w:val="0098730D"/>
    <w:rsid w:val="00991CA0"/>
    <w:rsid w:val="00991D76"/>
    <w:rsid w:val="00991E36"/>
    <w:rsid w:val="00992D6D"/>
    <w:rsid w:val="00997FDC"/>
    <w:rsid w:val="009A0643"/>
    <w:rsid w:val="009A289A"/>
    <w:rsid w:val="009A43B1"/>
    <w:rsid w:val="009A6AE8"/>
    <w:rsid w:val="009A6D1B"/>
    <w:rsid w:val="009A7037"/>
    <w:rsid w:val="009A70BA"/>
    <w:rsid w:val="009B2787"/>
    <w:rsid w:val="009B288B"/>
    <w:rsid w:val="009B2C96"/>
    <w:rsid w:val="009B3CC6"/>
    <w:rsid w:val="009B3DBB"/>
    <w:rsid w:val="009B3DED"/>
    <w:rsid w:val="009B53A1"/>
    <w:rsid w:val="009B6B07"/>
    <w:rsid w:val="009B7771"/>
    <w:rsid w:val="009C4097"/>
    <w:rsid w:val="009C447B"/>
    <w:rsid w:val="009C6AB5"/>
    <w:rsid w:val="009D018B"/>
    <w:rsid w:val="009D0E8B"/>
    <w:rsid w:val="009D1518"/>
    <w:rsid w:val="009D1D80"/>
    <w:rsid w:val="009D2324"/>
    <w:rsid w:val="009D37D1"/>
    <w:rsid w:val="009D4760"/>
    <w:rsid w:val="009D4B96"/>
    <w:rsid w:val="009D4BBD"/>
    <w:rsid w:val="009D681C"/>
    <w:rsid w:val="009D7308"/>
    <w:rsid w:val="009E29D8"/>
    <w:rsid w:val="009E5C7D"/>
    <w:rsid w:val="009F2405"/>
    <w:rsid w:val="009F2F17"/>
    <w:rsid w:val="009F443A"/>
    <w:rsid w:val="00A02946"/>
    <w:rsid w:val="00A0325F"/>
    <w:rsid w:val="00A041CA"/>
    <w:rsid w:val="00A121AA"/>
    <w:rsid w:val="00A130F1"/>
    <w:rsid w:val="00A1344F"/>
    <w:rsid w:val="00A13D93"/>
    <w:rsid w:val="00A13E72"/>
    <w:rsid w:val="00A14D00"/>
    <w:rsid w:val="00A15AE9"/>
    <w:rsid w:val="00A165F8"/>
    <w:rsid w:val="00A17639"/>
    <w:rsid w:val="00A206EB"/>
    <w:rsid w:val="00A2177C"/>
    <w:rsid w:val="00A23178"/>
    <w:rsid w:val="00A2527E"/>
    <w:rsid w:val="00A25435"/>
    <w:rsid w:val="00A265E4"/>
    <w:rsid w:val="00A27190"/>
    <w:rsid w:val="00A35BA8"/>
    <w:rsid w:val="00A364E1"/>
    <w:rsid w:val="00A37270"/>
    <w:rsid w:val="00A40D99"/>
    <w:rsid w:val="00A41181"/>
    <w:rsid w:val="00A42466"/>
    <w:rsid w:val="00A43C07"/>
    <w:rsid w:val="00A44E39"/>
    <w:rsid w:val="00A4598A"/>
    <w:rsid w:val="00A52191"/>
    <w:rsid w:val="00A5259D"/>
    <w:rsid w:val="00A5525F"/>
    <w:rsid w:val="00A56E80"/>
    <w:rsid w:val="00A573DB"/>
    <w:rsid w:val="00A57A08"/>
    <w:rsid w:val="00A647A7"/>
    <w:rsid w:val="00A65F6C"/>
    <w:rsid w:val="00A66061"/>
    <w:rsid w:val="00A67921"/>
    <w:rsid w:val="00A7093B"/>
    <w:rsid w:val="00A71CCE"/>
    <w:rsid w:val="00A73F9D"/>
    <w:rsid w:val="00A76A77"/>
    <w:rsid w:val="00A76C77"/>
    <w:rsid w:val="00A80FE6"/>
    <w:rsid w:val="00A81389"/>
    <w:rsid w:val="00A85FC2"/>
    <w:rsid w:val="00A90B0E"/>
    <w:rsid w:val="00A92306"/>
    <w:rsid w:val="00A9268E"/>
    <w:rsid w:val="00A95023"/>
    <w:rsid w:val="00A95E8A"/>
    <w:rsid w:val="00A96113"/>
    <w:rsid w:val="00A9663E"/>
    <w:rsid w:val="00A973D5"/>
    <w:rsid w:val="00A979AB"/>
    <w:rsid w:val="00A97D46"/>
    <w:rsid w:val="00AA2583"/>
    <w:rsid w:val="00AA2ED4"/>
    <w:rsid w:val="00AA5EE4"/>
    <w:rsid w:val="00AB2682"/>
    <w:rsid w:val="00AB2BF8"/>
    <w:rsid w:val="00AB52E1"/>
    <w:rsid w:val="00AC1622"/>
    <w:rsid w:val="00AC4107"/>
    <w:rsid w:val="00AC491F"/>
    <w:rsid w:val="00AC5FBC"/>
    <w:rsid w:val="00AC604B"/>
    <w:rsid w:val="00AD36A6"/>
    <w:rsid w:val="00AD38CD"/>
    <w:rsid w:val="00AD448E"/>
    <w:rsid w:val="00AD4677"/>
    <w:rsid w:val="00AD55B4"/>
    <w:rsid w:val="00AD5C92"/>
    <w:rsid w:val="00AD734E"/>
    <w:rsid w:val="00AE00C5"/>
    <w:rsid w:val="00AE2645"/>
    <w:rsid w:val="00AE3CEB"/>
    <w:rsid w:val="00AE4705"/>
    <w:rsid w:val="00AE71F5"/>
    <w:rsid w:val="00AE764E"/>
    <w:rsid w:val="00AE77AF"/>
    <w:rsid w:val="00AF015F"/>
    <w:rsid w:val="00AF2B9E"/>
    <w:rsid w:val="00AF382F"/>
    <w:rsid w:val="00B017BA"/>
    <w:rsid w:val="00B026DA"/>
    <w:rsid w:val="00B02780"/>
    <w:rsid w:val="00B057F9"/>
    <w:rsid w:val="00B06CF8"/>
    <w:rsid w:val="00B100C0"/>
    <w:rsid w:val="00B10BD7"/>
    <w:rsid w:val="00B111ED"/>
    <w:rsid w:val="00B12525"/>
    <w:rsid w:val="00B13230"/>
    <w:rsid w:val="00B1366A"/>
    <w:rsid w:val="00B14134"/>
    <w:rsid w:val="00B2087B"/>
    <w:rsid w:val="00B21145"/>
    <w:rsid w:val="00B21425"/>
    <w:rsid w:val="00B2173E"/>
    <w:rsid w:val="00B222D3"/>
    <w:rsid w:val="00B22CE2"/>
    <w:rsid w:val="00B25C49"/>
    <w:rsid w:val="00B2738B"/>
    <w:rsid w:val="00B2784E"/>
    <w:rsid w:val="00B31202"/>
    <w:rsid w:val="00B3236F"/>
    <w:rsid w:val="00B32440"/>
    <w:rsid w:val="00B341FA"/>
    <w:rsid w:val="00B34287"/>
    <w:rsid w:val="00B36A6F"/>
    <w:rsid w:val="00B371E4"/>
    <w:rsid w:val="00B37B9D"/>
    <w:rsid w:val="00B41730"/>
    <w:rsid w:val="00B44473"/>
    <w:rsid w:val="00B4687E"/>
    <w:rsid w:val="00B51563"/>
    <w:rsid w:val="00B515C1"/>
    <w:rsid w:val="00B52418"/>
    <w:rsid w:val="00B553DD"/>
    <w:rsid w:val="00B556E1"/>
    <w:rsid w:val="00B60466"/>
    <w:rsid w:val="00B63DB8"/>
    <w:rsid w:val="00B64F24"/>
    <w:rsid w:val="00B64FF2"/>
    <w:rsid w:val="00B65001"/>
    <w:rsid w:val="00B678F4"/>
    <w:rsid w:val="00B7120B"/>
    <w:rsid w:val="00B72049"/>
    <w:rsid w:val="00B72C49"/>
    <w:rsid w:val="00B73C65"/>
    <w:rsid w:val="00B74668"/>
    <w:rsid w:val="00B81E16"/>
    <w:rsid w:val="00B8255F"/>
    <w:rsid w:val="00B825A1"/>
    <w:rsid w:val="00B83DD6"/>
    <w:rsid w:val="00B8548E"/>
    <w:rsid w:val="00B87FD2"/>
    <w:rsid w:val="00B9023B"/>
    <w:rsid w:val="00B92608"/>
    <w:rsid w:val="00B92DD3"/>
    <w:rsid w:val="00B9416D"/>
    <w:rsid w:val="00B96955"/>
    <w:rsid w:val="00B96D63"/>
    <w:rsid w:val="00B96F97"/>
    <w:rsid w:val="00BA118C"/>
    <w:rsid w:val="00BA22E1"/>
    <w:rsid w:val="00BA372A"/>
    <w:rsid w:val="00BB376B"/>
    <w:rsid w:val="00BB471B"/>
    <w:rsid w:val="00BB4A19"/>
    <w:rsid w:val="00BB5380"/>
    <w:rsid w:val="00BB69F6"/>
    <w:rsid w:val="00BB6A42"/>
    <w:rsid w:val="00BB6A5F"/>
    <w:rsid w:val="00BC2275"/>
    <w:rsid w:val="00BC38BF"/>
    <w:rsid w:val="00BC491A"/>
    <w:rsid w:val="00BC5FB4"/>
    <w:rsid w:val="00BC673A"/>
    <w:rsid w:val="00BD17C0"/>
    <w:rsid w:val="00BD1F17"/>
    <w:rsid w:val="00BD25BE"/>
    <w:rsid w:val="00BD30A3"/>
    <w:rsid w:val="00BD32FB"/>
    <w:rsid w:val="00BD4126"/>
    <w:rsid w:val="00BD432D"/>
    <w:rsid w:val="00BD5CBC"/>
    <w:rsid w:val="00BD6375"/>
    <w:rsid w:val="00BD7D96"/>
    <w:rsid w:val="00BE0DBB"/>
    <w:rsid w:val="00BE114C"/>
    <w:rsid w:val="00BE264D"/>
    <w:rsid w:val="00BE3684"/>
    <w:rsid w:val="00BE618A"/>
    <w:rsid w:val="00BE64CE"/>
    <w:rsid w:val="00BE6DC8"/>
    <w:rsid w:val="00BF2226"/>
    <w:rsid w:val="00BF3746"/>
    <w:rsid w:val="00BF3868"/>
    <w:rsid w:val="00BF42DB"/>
    <w:rsid w:val="00BF4339"/>
    <w:rsid w:val="00C101B0"/>
    <w:rsid w:val="00C13C7E"/>
    <w:rsid w:val="00C257A1"/>
    <w:rsid w:val="00C265D1"/>
    <w:rsid w:val="00C3120A"/>
    <w:rsid w:val="00C327CD"/>
    <w:rsid w:val="00C347ED"/>
    <w:rsid w:val="00C37508"/>
    <w:rsid w:val="00C432A4"/>
    <w:rsid w:val="00C45179"/>
    <w:rsid w:val="00C5247E"/>
    <w:rsid w:val="00C52B68"/>
    <w:rsid w:val="00C52C2C"/>
    <w:rsid w:val="00C573DE"/>
    <w:rsid w:val="00C60591"/>
    <w:rsid w:val="00C62B50"/>
    <w:rsid w:val="00C63ED8"/>
    <w:rsid w:val="00C6467B"/>
    <w:rsid w:val="00C65758"/>
    <w:rsid w:val="00C664A8"/>
    <w:rsid w:val="00C71B4C"/>
    <w:rsid w:val="00C72A2F"/>
    <w:rsid w:val="00C7532B"/>
    <w:rsid w:val="00C75C16"/>
    <w:rsid w:val="00C76968"/>
    <w:rsid w:val="00C83C67"/>
    <w:rsid w:val="00C84739"/>
    <w:rsid w:val="00C852D0"/>
    <w:rsid w:val="00C85C7B"/>
    <w:rsid w:val="00C86EED"/>
    <w:rsid w:val="00C90080"/>
    <w:rsid w:val="00C91A3B"/>
    <w:rsid w:val="00C929A9"/>
    <w:rsid w:val="00C92B3D"/>
    <w:rsid w:val="00C93011"/>
    <w:rsid w:val="00C9363A"/>
    <w:rsid w:val="00C93A46"/>
    <w:rsid w:val="00C94219"/>
    <w:rsid w:val="00C950AF"/>
    <w:rsid w:val="00C96ACA"/>
    <w:rsid w:val="00CA394B"/>
    <w:rsid w:val="00CA5E06"/>
    <w:rsid w:val="00CA6549"/>
    <w:rsid w:val="00CB2D06"/>
    <w:rsid w:val="00CB3459"/>
    <w:rsid w:val="00CB56EE"/>
    <w:rsid w:val="00CB6948"/>
    <w:rsid w:val="00CB71AE"/>
    <w:rsid w:val="00CB7490"/>
    <w:rsid w:val="00CB79DD"/>
    <w:rsid w:val="00CC1B1E"/>
    <w:rsid w:val="00CC2E47"/>
    <w:rsid w:val="00CC42C0"/>
    <w:rsid w:val="00CC47AF"/>
    <w:rsid w:val="00CC555A"/>
    <w:rsid w:val="00CD0171"/>
    <w:rsid w:val="00CD0ED2"/>
    <w:rsid w:val="00CD0F01"/>
    <w:rsid w:val="00CD12FA"/>
    <w:rsid w:val="00CD1610"/>
    <w:rsid w:val="00CD6D3F"/>
    <w:rsid w:val="00CE072B"/>
    <w:rsid w:val="00CE154F"/>
    <w:rsid w:val="00CE33DD"/>
    <w:rsid w:val="00CE77E0"/>
    <w:rsid w:val="00CE7816"/>
    <w:rsid w:val="00CF0A88"/>
    <w:rsid w:val="00CF300D"/>
    <w:rsid w:val="00CF3631"/>
    <w:rsid w:val="00CF502A"/>
    <w:rsid w:val="00CF5909"/>
    <w:rsid w:val="00D00414"/>
    <w:rsid w:val="00D0172D"/>
    <w:rsid w:val="00D01793"/>
    <w:rsid w:val="00D03702"/>
    <w:rsid w:val="00D04652"/>
    <w:rsid w:val="00D0728F"/>
    <w:rsid w:val="00D07445"/>
    <w:rsid w:val="00D07F49"/>
    <w:rsid w:val="00D1157A"/>
    <w:rsid w:val="00D117AD"/>
    <w:rsid w:val="00D14BE2"/>
    <w:rsid w:val="00D15C48"/>
    <w:rsid w:val="00D15F1C"/>
    <w:rsid w:val="00D1662A"/>
    <w:rsid w:val="00D21590"/>
    <w:rsid w:val="00D246EB"/>
    <w:rsid w:val="00D259E5"/>
    <w:rsid w:val="00D26B75"/>
    <w:rsid w:val="00D3092C"/>
    <w:rsid w:val="00D3265F"/>
    <w:rsid w:val="00D34A5E"/>
    <w:rsid w:val="00D357CB"/>
    <w:rsid w:val="00D37A4C"/>
    <w:rsid w:val="00D40A97"/>
    <w:rsid w:val="00D411D7"/>
    <w:rsid w:val="00D42072"/>
    <w:rsid w:val="00D4228C"/>
    <w:rsid w:val="00D42815"/>
    <w:rsid w:val="00D42CA0"/>
    <w:rsid w:val="00D443D5"/>
    <w:rsid w:val="00D44B92"/>
    <w:rsid w:val="00D44FC1"/>
    <w:rsid w:val="00D52C05"/>
    <w:rsid w:val="00D53871"/>
    <w:rsid w:val="00D5397F"/>
    <w:rsid w:val="00D54DFF"/>
    <w:rsid w:val="00D56EAE"/>
    <w:rsid w:val="00D60020"/>
    <w:rsid w:val="00D60268"/>
    <w:rsid w:val="00D639AD"/>
    <w:rsid w:val="00D639CC"/>
    <w:rsid w:val="00D677D9"/>
    <w:rsid w:val="00D714A4"/>
    <w:rsid w:val="00D717C9"/>
    <w:rsid w:val="00D71B66"/>
    <w:rsid w:val="00D72E4D"/>
    <w:rsid w:val="00D73037"/>
    <w:rsid w:val="00D73116"/>
    <w:rsid w:val="00D7377A"/>
    <w:rsid w:val="00D73ED3"/>
    <w:rsid w:val="00D80056"/>
    <w:rsid w:val="00D82829"/>
    <w:rsid w:val="00D83B68"/>
    <w:rsid w:val="00D83EFD"/>
    <w:rsid w:val="00D842E3"/>
    <w:rsid w:val="00D8511D"/>
    <w:rsid w:val="00D90838"/>
    <w:rsid w:val="00D90B19"/>
    <w:rsid w:val="00D911DD"/>
    <w:rsid w:val="00D92111"/>
    <w:rsid w:val="00D9703E"/>
    <w:rsid w:val="00DA2B33"/>
    <w:rsid w:val="00DA35B5"/>
    <w:rsid w:val="00DA6892"/>
    <w:rsid w:val="00DA7082"/>
    <w:rsid w:val="00DA776A"/>
    <w:rsid w:val="00DA7D7F"/>
    <w:rsid w:val="00DB168B"/>
    <w:rsid w:val="00DB2E8B"/>
    <w:rsid w:val="00DB3730"/>
    <w:rsid w:val="00DB3AE6"/>
    <w:rsid w:val="00DB4AE4"/>
    <w:rsid w:val="00DB4D30"/>
    <w:rsid w:val="00DB7917"/>
    <w:rsid w:val="00DB7F08"/>
    <w:rsid w:val="00DC074F"/>
    <w:rsid w:val="00DC2815"/>
    <w:rsid w:val="00DC2B22"/>
    <w:rsid w:val="00DC3016"/>
    <w:rsid w:val="00DC4DAB"/>
    <w:rsid w:val="00DC645A"/>
    <w:rsid w:val="00DC6A71"/>
    <w:rsid w:val="00DC7125"/>
    <w:rsid w:val="00DD0AB6"/>
    <w:rsid w:val="00DD30D0"/>
    <w:rsid w:val="00DD46EB"/>
    <w:rsid w:val="00DD4AEF"/>
    <w:rsid w:val="00DE009D"/>
    <w:rsid w:val="00DE4954"/>
    <w:rsid w:val="00DE5E9A"/>
    <w:rsid w:val="00DE60D2"/>
    <w:rsid w:val="00DF154F"/>
    <w:rsid w:val="00DF18FB"/>
    <w:rsid w:val="00DF19B5"/>
    <w:rsid w:val="00DF7116"/>
    <w:rsid w:val="00DF784D"/>
    <w:rsid w:val="00E009D2"/>
    <w:rsid w:val="00E00DA8"/>
    <w:rsid w:val="00E036EA"/>
    <w:rsid w:val="00E03CE9"/>
    <w:rsid w:val="00E075F5"/>
    <w:rsid w:val="00E07959"/>
    <w:rsid w:val="00E11034"/>
    <w:rsid w:val="00E13C4B"/>
    <w:rsid w:val="00E15A33"/>
    <w:rsid w:val="00E16449"/>
    <w:rsid w:val="00E17873"/>
    <w:rsid w:val="00E17C58"/>
    <w:rsid w:val="00E17F8F"/>
    <w:rsid w:val="00E20D6F"/>
    <w:rsid w:val="00E228AF"/>
    <w:rsid w:val="00E24025"/>
    <w:rsid w:val="00E2603A"/>
    <w:rsid w:val="00E2691A"/>
    <w:rsid w:val="00E26E05"/>
    <w:rsid w:val="00E27D09"/>
    <w:rsid w:val="00E32776"/>
    <w:rsid w:val="00E335AA"/>
    <w:rsid w:val="00E33F6F"/>
    <w:rsid w:val="00E340B5"/>
    <w:rsid w:val="00E35322"/>
    <w:rsid w:val="00E35886"/>
    <w:rsid w:val="00E41BEB"/>
    <w:rsid w:val="00E42074"/>
    <w:rsid w:val="00E42245"/>
    <w:rsid w:val="00E44AC7"/>
    <w:rsid w:val="00E44ADD"/>
    <w:rsid w:val="00E44B68"/>
    <w:rsid w:val="00E45ABF"/>
    <w:rsid w:val="00E516A6"/>
    <w:rsid w:val="00E51CF0"/>
    <w:rsid w:val="00E53B88"/>
    <w:rsid w:val="00E5617A"/>
    <w:rsid w:val="00E60D51"/>
    <w:rsid w:val="00E60F40"/>
    <w:rsid w:val="00E62848"/>
    <w:rsid w:val="00E6425B"/>
    <w:rsid w:val="00E65950"/>
    <w:rsid w:val="00E6716C"/>
    <w:rsid w:val="00E702ED"/>
    <w:rsid w:val="00E70AAD"/>
    <w:rsid w:val="00E71206"/>
    <w:rsid w:val="00E73F04"/>
    <w:rsid w:val="00E76426"/>
    <w:rsid w:val="00E7768A"/>
    <w:rsid w:val="00E8031A"/>
    <w:rsid w:val="00E8384F"/>
    <w:rsid w:val="00E85D58"/>
    <w:rsid w:val="00E90CD1"/>
    <w:rsid w:val="00E93489"/>
    <w:rsid w:val="00E934FC"/>
    <w:rsid w:val="00E95723"/>
    <w:rsid w:val="00EA121F"/>
    <w:rsid w:val="00EA4FCF"/>
    <w:rsid w:val="00EA6319"/>
    <w:rsid w:val="00EA6863"/>
    <w:rsid w:val="00EB0E80"/>
    <w:rsid w:val="00EB1B16"/>
    <w:rsid w:val="00EB7C8D"/>
    <w:rsid w:val="00EC16B5"/>
    <w:rsid w:val="00EC5828"/>
    <w:rsid w:val="00EC5D76"/>
    <w:rsid w:val="00EC74D0"/>
    <w:rsid w:val="00ED7E4E"/>
    <w:rsid w:val="00EE0584"/>
    <w:rsid w:val="00EE0ECC"/>
    <w:rsid w:val="00EE2DED"/>
    <w:rsid w:val="00EE4EA6"/>
    <w:rsid w:val="00EE543D"/>
    <w:rsid w:val="00EE703D"/>
    <w:rsid w:val="00EE7E00"/>
    <w:rsid w:val="00EF1631"/>
    <w:rsid w:val="00EF2EDE"/>
    <w:rsid w:val="00EF31EC"/>
    <w:rsid w:val="00EF3242"/>
    <w:rsid w:val="00EF3BA9"/>
    <w:rsid w:val="00F00C51"/>
    <w:rsid w:val="00F02520"/>
    <w:rsid w:val="00F111FB"/>
    <w:rsid w:val="00F117DA"/>
    <w:rsid w:val="00F150F5"/>
    <w:rsid w:val="00F1600C"/>
    <w:rsid w:val="00F20104"/>
    <w:rsid w:val="00F21205"/>
    <w:rsid w:val="00F2169D"/>
    <w:rsid w:val="00F230FE"/>
    <w:rsid w:val="00F25890"/>
    <w:rsid w:val="00F27094"/>
    <w:rsid w:val="00F27DB5"/>
    <w:rsid w:val="00F333E9"/>
    <w:rsid w:val="00F35DDB"/>
    <w:rsid w:val="00F3690F"/>
    <w:rsid w:val="00F401E8"/>
    <w:rsid w:val="00F41D12"/>
    <w:rsid w:val="00F46E5B"/>
    <w:rsid w:val="00F516EE"/>
    <w:rsid w:val="00F518C6"/>
    <w:rsid w:val="00F53CE3"/>
    <w:rsid w:val="00F56234"/>
    <w:rsid w:val="00F56546"/>
    <w:rsid w:val="00F56B3F"/>
    <w:rsid w:val="00F6084D"/>
    <w:rsid w:val="00F61177"/>
    <w:rsid w:val="00F61E9B"/>
    <w:rsid w:val="00F63E70"/>
    <w:rsid w:val="00F64845"/>
    <w:rsid w:val="00F655CE"/>
    <w:rsid w:val="00F665D2"/>
    <w:rsid w:val="00F707A6"/>
    <w:rsid w:val="00F719F8"/>
    <w:rsid w:val="00F7250E"/>
    <w:rsid w:val="00F74EFB"/>
    <w:rsid w:val="00F7521F"/>
    <w:rsid w:val="00F75B85"/>
    <w:rsid w:val="00F774A9"/>
    <w:rsid w:val="00F805A7"/>
    <w:rsid w:val="00F80A1B"/>
    <w:rsid w:val="00F8291C"/>
    <w:rsid w:val="00F839F7"/>
    <w:rsid w:val="00F84305"/>
    <w:rsid w:val="00F85356"/>
    <w:rsid w:val="00F8581C"/>
    <w:rsid w:val="00F86E86"/>
    <w:rsid w:val="00F86FE4"/>
    <w:rsid w:val="00F90921"/>
    <w:rsid w:val="00F95A69"/>
    <w:rsid w:val="00F95E2D"/>
    <w:rsid w:val="00F978A7"/>
    <w:rsid w:val="00FA1A92"/>
    <w:rsid w:val="00FA734E"/>
    <w:rsid w:val="00FB031D"/>
    <w:rsid w:val="00FB25F3"/>
    <w:rsid w:val="00FB2E41"/>
    <w:rsid w:val="00FB5E31"/>
    <w:rsid w:val="00FB6BC9"/>
    <w:rsid w:val="00FC06FD"/>
    <w:rsid w:val="00FC1010"/>
    <w:rsid w:val="00FC2224"/>
    <w:rsid w:val="00FC26C2"/>
    <w:rsid w:val="00FC573E"/>
    <w:rsid w:val="00FC6A30"/>
    <w:rsid w:val="00FC7FAC"/>
    <w:rsid w:val="00FD13A3"/>
    <w:rsid w:val="00FD1854"/>
    <w:rsid w:val="00FD276C"/>
    <w:rsid w:val="00FD2C70"/>
    <w:rsid w:val="00FD2ED3"/>
    <w:rsid w:val="00FD31DF"/>
    <w:rsid w:val="00FD55CD"/>
    <w:rsid w:val="00FD667C"/>
    <w:rsid w:val="00FD7809"/>
    <w:rsid w:val="00FD7931"/>
    <w:rsid w:val="00FE027D"/>
    <w:rsid w:val="00FE22FF"/>
    <w:rsid w:val="00FE4E59"/>
    <w:rsid w:val="00FE6CD6"/>
    <w:rsid w:val="00FE6FA1"/>
    <w:rsid w:val="00FF1095"/>
    <w:rsid w:val="00FF20C6"/>
    <w:rsid w:val="00FF23DF"/>
    <w:rsid w:val="00FF25C8"/>
    <w:rsid w:val="00FF5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14:docId w14:val="4F5AABCA"/>
  <w15:docId w15:val="{3486C035-7895-4E3E-8418-2062395E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F90"/>
    <w:rPr>
      <w:rFonts w:ascii="FagoNo" w:hAnsi="FagoNo"/>
      <w:sz w:val="18"/>
      <w:szCs w:val="24"/>
      <w:lang w:val="nl-NL" w:eastAsia="nl-NL"/>
    </w:rPr>
  </w:style>
  <w:style w:type="paragraph" w:styleId="Kop1">
    <w:name w:val="heading 1"/>
    <w:aliases w:val="Section Heading,Hoofdstuk"/>
    <w:basedOn w:val="Standaard"/>
    <w:next w:val="Standaard"/>
    <w:link w:val="Kop1Char"/>
    <w:qFormat/>
    <w:rsid w:val="003E263A"/>
    <w:pPr>
      <w:keepNext/>
      <w:spacing w:before="240" w:after="60"/>
      <w:outlineLvl w:val="0"/>
    </w:pPr>
    <w:rPr>
      <w:rFonts w:ascii="Cambria" w:hAnsi="Cambria"/>
      <w:b/>
      <w:bCs/>
      <w:kern w:val="32"/>
      <w:sz w:val="32"/>
      <w:szCs w:val="32"/>
    </w:rPr>
  </w:style>
  <w:style w:type="paragraph" w:styleId="Kop2">
    <w:name w:val="heading 2"/>
    <w:aliases w:val="Reset numbering,Bijlage"/>
    <w:basedOn w:val="Standaard"/>
    <w:next w:val="Standaard"/>
    <w:link w:val="Kop2Char"/>
    <w:qFormat/>
    <w:rsid w:val="005F3357"/>
    <w:pPr>
      <w:keepNext/>
      <w:spacing w:before="240" w:after="60"/>
      <w:outlineLvl w:val="1"/>
    </w:pPr>
    <w:rPr>
      <w:rFonts w:ascii="Cambria" w:hAnsi="Cambria"/>
      <w:b/>
      <w:bCs/>
      <w:i/>
      <w:iCs/>
      <w:sz w:val="28"/>
      <w:szCs w:val="28"/>
    </w:rPr>
  </w:style>
  <w:style w:type="paragraph" w:styleId="Kop3">
    <w:name w:val="heading 3"/>
    <w:aliases w:val="Level 1 - 1,Voorwoord"/>
    <w:basedOn w:val="Standaard"/>
    <w:next w:val="Standaard"/>
    <w:link w:val="Kop3Char"/>
    <w:qFormat/>
    <w:rsid w:val="00F111FB"/>
    <w:pPr>
      <w:keepNext/>
      <w:tabs>
        <w:tab w:val="left" w:pos="567"/>
      </w:tabs>
      <w:outlineLvl w:val="2"/>
    </w:pPr>
    <w:rPr>
      <w:rFonts w:ascii="Arial" w:hAnsi="Arial"/>
      <w:b/>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D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EA6319"/>
    <w:pPr>
      <w:tabs>
        <w:tab w:val="center" w:pos="4536"/>
        <w:tab w:val="right" w:pos="9072"/>
      </w:tabs>
    </w:pPr>
  </w:style>
  <w:style w:type="paragraph" w:styleId="Voettekst">
    <w:name w:val="footer"/>
    <w:basedOn w:val="Standaard"/>
    <w:link w:val="VoettekstChar"/>
    <w:uiPriority w:val="99"/>
    <w:rsid w:val="00EA6319"/>
    <w:pPr>
      <w:tabs>
        <w:tab w:val="center" w:pos="4536"/>
        <w:tab w:val="right" w:pos="9072"/>
      </w:tabs>
    </w:pPr>
  </w:style>
  <w:style w:type="character" w:customStyle="1" w:styleId="karin">
    <w:name w:val="karin"/>
    <w:semiHidden/>
    <w:rsid w:val="009A6AE8"/>
    <w:rPr>
      <w:rFonts w:ascii="Arial" w:hAnsi="Arial" w:cs="Arial"/>
      <w:color w:val="auto"/>
      <w:sz w:val="20"/>
      <w:szCs w:val="20"/>
    </w:rPr>
  </w:style>
  <w:style w:type="character" w:styleId="Paginanummer">
    <w:name w:val="page number"/>
    <w:basedOn w:val="Standaardalinea-lettertype"/>
    <w:uiPriority w:val="99"/>
    <w:rsid w:val="005D3CDB"/>
  </w:style>
  <w:style w:type="character" w:styleId="Verwijzingopmerking">
    <w:name w:val="annotation reference"/>
    <w:rsid w:val="002C15CD"/>
    <w:rPr>
      <w:sz w:val="16"/>
      <w:szCs w:val="16"/>
    </w:rPr>
  </w:style>
  <w:style w:type="paragraph" w:styleId="Tekstopmerking">
    <w:name w:val="annotation text"/>
    <w:basedOn w:val="Standaard"/>
    <w:link w:val="TekstopmerkingChar"/>
    <w:rsid w:val="002C15CD"/>
    <w:rPr>
      <w:sz w:val="20"/>
      <w:szCs w:val="20"/>
    </w:rPr>
  </w:style>
  <w:style w:type="character" w:customStyle="1" w:styleId="TekstopmerkingChar">
    <w:name w:val="Tekst opmerking Char"/>
    <w:link w:val="Tekstopmerking"/>
    <w:rsid w:val="002C15CD"/>
    <w:rPr>
      <w:rFonts w:ascii="FagoNo" w:hAnsi="FagoNo"/>
    </w:rPr>
  </w:style>
  <w:style w:type="paragraph" w:styleId="Onderwerpvanopmerking">
    <w:name w:val="annotation subject"/>
    <w:basedOn w:val="Tekstopmerking"/>
    <w:next w:val="Tekstopmerking"/>
    <w:link w:val="OnderwerpvanopmerkingChar"/>
    <w:rsid w:val="002C15CD"/>
    <w:rPr>
      <w:b/>
      <w:bCs/>
    </w:rPr>
  </w:style>
  <w:style w:type="character" w:customStyle="1" w:styleId="OnderwerpvanopmerkingChar">
    <w:name w:val="Onderwerp van opmerking Char"/>
    <w:link w:val="Onderwerpvanopmerking"/>
    <w:rsid w:val="002C15CD"/>
    <w:rPr>
      <w:rFonts w:ascii="FagoNo" w:hAnsi="FagoNo"/>
      <w:b/>
      <w:bCs/>
    </w:rPr>
  </w:style>
  <w:style w:type="paragraph" w:styleId="Ballontekst">
    <w:name w:val="Balloon Text"/>
    <w:basedOn w:val="Standaard"/>
    <w:link w:val="BallontekstChar"/>
    <w:rsid w:val="002C15CD"/>
    <w:rPr>
      <w:rFonts w:ascii="Tahoma" w:hAnsi="Tahoma" w:cs="Tahoma"/>
      <w:sz w:val="16"/>
      <w:szCs w:val="16"/>
    </w:rPr>
  </w:style>
  <w:style w:type="character" w:customStyle="1" w:styleId="BallontekstChar">
    <w:name w:val="Ballontekst Char"/>
    <w:link w:val="Ballontekst"/>
    <w:rsid w:val="002C15CD"/>
    <w:rPr>
      <w:rFonts w:ascii="Tahoma" w:hAnsi="Tahoma" w:cs="Tahoma"/>
      <w:sz w:val="16"/>
      <w:szCs w:val="16"/>
    </w:rPr>
  </w:style>
  <w:style w:type="character" w:customStyle="1" w:styleId="VoettekstChar">
    <w:name w:val="Voettekst Char"/>
    <w:link w:val="Voettekst"/>
    <w:uiPriority w:val="99"/>
    <w:locked/>
    <w:rsid w:val="00411499"/>
    <w:rPr>
      <w:rFonts w:ascii="FagoNo" w:hAnsi="FagoNo"/>
      <w:sz w:val="18"/>
      <w:szCs w:val="24"/>
    </w:rPr>
  </w:style>
  <w:style w:type="paragraph" w:customStyle="1" w:styleId="Lijstalinea1">
    <w:name w:val="Lijstalinea1"/>
    <w:basedOn w:val="Standaard"/>
    <w:uiPriority w:val="99"/>
    <w:qFormat/>
    <w:rsid w:val="009050EB"/>
    <w:pPr>
      <w:ind w:left="708"/>
    </w:pPr>
  </w:style>
  <w:style w:type="character" w:customStyle="1" w:styleId="Kop3Char">
    <w:name w:val="Kop 3 Char"/>
    <w:aliases w:val="Level 1 - 1 Char,Voorwoord Char"/>
    <w:link w:val="Kop3"/>
    <w:rsid w:val="00F111FB"/>
    <w:rPr>
      <w:rFonts w:ascii="Arial" w:hAnsi="Arial"/>
      <w:b/>
      <w:sz w:val="22"/>
      <w:lang w:eastAsia="en-US"/>
    </w:rPr>
  </w:style>
  <w:style w:type="paragraph" w:styleId="Plattetekstinspringen3">
    <w:name w:val="Body Text Indent 3"/>
    <w:basedOn w:val="Standaard"/>
    <w:link w:val="Plattetekstinspringen3Char"/>
    <w:rsid w:val="00BD6375"/>
    <w:pPr>
      <w:ind w:left="720" w:hanging="720"/>
    </w:pPr>
    <w:rPr>
      <w:rFonts w:ascii="Arial" w:hAnsi="Arial"/>
      <w:sz w:val="20"/>
      <w:szCs w:val="20"/>
      <w:lang w:eastAsia="en-US"/>
    </w:rPr>
  </w:style>
  <w:style w:type="character" w:customStyle="1" w:styleId="Plattetekstinspringen3Char">
    <w:name w:val="Platte tekst inspringen 3 Char"/>
    <w:link w:val="Plattetekstinspringen3"/>
    <w:rsid w:val="00BD6375"/>
    <w:rPr>
      <w:rFonts w:ascii="Arial" w:hAnsi="Arial"/>
      <w:lang w:eastAsia="en-US"/>
    </w:rPr>
  </w:style>
  <w:style w:type="character" w:customStyle="1" w:styleId="Kop2Char">
    <w:name w:val="Kop 2 Char"/>
    <w:aliases w:val="Reset numbering Char,Bijlage Char"/>
    <w:link w:val="Kop2"/>
    <w:rsid w:val="005F3357"/>
    <w:rPr>
      <w:rFonts w:ascii="Cambria" w:eastAsia="Times New Roman" w:hAnsi="Cambria" w:cs="Times New Roman"/>
      <w:b/>
      <w:bCs/>
      <w:i/>
      <w:iCs/>
      <w:sz w:val="28"/>
      <w:szCs w:val="28"/>
    </w:rPr>
  </w:style>
  <w:style w:type="paragraph" w:styleId="Plattetekst">
    <w:name w:val="Body Text"/>
    <w:basedOn w:val="Standaard"/>
    <w:link w:val="PlattetekstChar"/>
    <w:rsid w:val="005F3357"/>
    <w:pPr>
      <w:spacing w:after="120"/>
    </w:pPr>
  </w:style>
  <w:style w:type="character" w:customStyle="1" w:styleId="PlattetekstChar">
    <w:name w:val="Platte tekst Char"/>
    <w:link w:val="Plattetekst"/>
    <w:rsid w:val="005F3357"/>
    <w:rPr>
      <w:rFonts w:ascii="FagoNo" w:hAnsi="FagoNo"/>
      <w:sz w:val="18"/>
      <w:szCs w:val="24"/>
    </w:rPr>
  </w:style>
  <w:style w:type="paragraph" w:customStyle="1" w:styleId="DefaultText">
    <w:name w:val="Default Text"/>
    <w:basedOn w:val="Standaard"/>
    <w:rsid w:val="005F3357"/>
    <w:pPr>
      <w:spacing w:line="240" w:lineRule="exact"/>
    </w:pPr>
    <w:rPr>
      <w:rFonts w:ascii="GAK TT Serif" w:hAnsi="GAK TT Serif"/>
      <w:sz w:val="20"/>
      <w:szCs w:val="20"/>
      <w:lang w:val="en-US"/>
    </w:rPr>
  </w:style>
  <w:style w:type="paragraph" w:styleId="Inhopg1">
    <w:name w:val="toc 1"/>
    <w:basedOn w:val="Standaard"/>
    <w:next w:val="Standaard"/>
    <w:autoRedefine/>
    <w:uiPriority w:val="99"/>
    <w:rsid w:val="00686E17"/>
    <w:pPr>
      <w:tabs>
        <w:tab w:val="right" w:leader="dot" w:pos="9062"/>
      </w:tabs>
      <w:spacing w:before="120" w:after="120"/>
    </w:pPr>
    <w:rPr>
      <w:rFonts w:ascii="Verdana" w:hAnsi="Verdana" w:cs="Arial"/>
      <w:b/>
      <w:sz w:val="22"/>
      <w:szCs w:val="22"/>
      <w:lang w:eastAsia="en-US"/>
    </w:rPr>
  </w:style>
  <w:style w:type="character" w:customStyle="1" w:styleId="Kop1Char">
    <w:name w:val="Kop 1 Char"/>
    <w:aliases w:val="Section Heading Char,Hoofdstuk Char"/>
    <w:link w:val="Kop1"/>
    <w:rsid w:val="003E263A"/>
    <w:rPr>
      <w:rFonts w:ascii="Cambria" w:eastAsia="Times New Roman" w:hAnsi="Cambria" w:cs="Times New Roman"/>
      <w:b/>
      <w:bCs/>
      <w:kern w:val="32"/>
      <w:sz w:val="32"/>
      <w:szCs w:val="32"/>
    </w:rPr>
  </w:style>
  <w:style w:type="character" w:styleId="Zwaar">
    <w:name w:val="Strong"/>
    <w:qFormat/>
    <w:rsid w:val="003E263A"/>
    <w:rPr>
      <w:b/>
      <w:bCs/>
    </w:rPr>
  </w:style>
  <w:style w:type="character" w:customStyle="1" w:styleId="degrog01">
    <w:name w:val="degrog01"/>
    <w:semiHidden/>
    <w:rsid w:val="003E263A"/>
    <w:rPr>
      <w:rFonts w:ascii="Arial" w:hAnsi="Arial" w:cs="Arial"/>
      <w:color w:val="000080"/>
      <w:sz w:val="20"/>
      <w:szCs w:val="20"/>
    </w:rPr>
  </w:style>
  <w:style w:type="paragraph" w:customStyle="1" w:styleId="Revisie1">
    <w:name w:val="Revisie1"/>
    <w:hidden/>
    <w:uiPriority w:val="99"/>
    <w:semiHidden/>
    <w:rsid w:val="00CB3459"/>
    <w:rPr>
      <w:rFonts w:ascii="FagoNo" w:hAnsi="FagoNo"/>
      <w:sz w:val="18"/>
      <w:szCs w:val="24"/>
      <w:lang w:val="nl-NL" w:eastAsia="nl-NL"/>
    </w:rPr>
  </w:style>
  <w:style w:type="paragraph" w:customStyle="1" w:styleId="Default">
    <w:name w:val="Default"/>
    <w:rsid w:val="001E3065"/>
    <w:pPr>
      <w:autoSpaceDE w:val="0"/>
      <w:autoSpaceDN w:val="0"/>
      <w:adjustRightInd w:val="0"/>
    </w:pPr>
    <w:rPr>
      <w:rFonts w:ascii="Arial" w:hAnsi="Arial" w:cs="Arial"/>
      <w:color w:val="000000"/>
      <w:sz w:val="24"/>
      <w:szCs w:val="24"/>
    </w:rPr>
  </w:style>
  <w:style w:type="paragraph" w:customStyle="1" w:styleId="Huisstijl-Kop3-ZNum">
    <w:name w:val="Huisstijl-Kop3-ZNum"/>
    <w:basedOn w:val="Kop3"/>
    <w:next w:val="Standaard"/>
    <w:link w:val="Huisstijl-Kop3-ZNumChar"/>
    <w:rsid w:val="00AA2583"/>
    <w:pPr>
      <w:numPr>
        <w:ilvl w:val="2"/>
      </w:numPr>
      <w:tabs>
        <w:tab w:val="clear" w:pos="567"/>
        <w:tab w:val="num" w:pos="1080"/>
      </w:tabs>
      <w:overflowPunct w:val="0"/>
      <w:autoSpaceDE w:val="0"/>
      <w:autoSpaceDN w:val="0"/>
      <w:adjustRightInd w:val="0"/>
      <w:spacing w:before="300" w:line="300" w:lineRule="atLeast"/>
      <w:ind w:left="1080" w:hanging="1080"/>
      <w:textAlignment w:val="baseline"/>
      <w:outlineLvl w:val="9"/>
    </w:pPr>
    <w:rPr>
      <w:rFonts w:ascii="DTLArgoT" w:hAnsi="DTLArgoT"/>
      <w:b w:val="0"/>
      <w:sz w:val="20"/>
      <w:lang w:eastAsia="nl-NL"/>
    </w:rPr>
  </w:style>
  <w:style w:type="character" w:customStyle="1" w:styleId="Huisstijl-Kop3-ZNumChar">
    <w:name w:val="Huisstijl-Kop3-ZNum Char"/>
    <w:link w:val="Huisstijl-Kop3-ZNum"/>
    <w:locked/>
    <w:rsid w:val="00AA2583"/>
    <w:rPr>
      <w:rFonts w:ascii="DTLArgoT" w:hAnsi="DTLArgoT"/>
      <w:lang w:val="nl-NL" w:eastAsia="nl-NL" w:bidi="ar-SA"/>
    </w:rPr>
  </w:style>
  <w:style w:type="paragraph" w:customStyle="1" w:styleId="broodtekst">
    <w:name w:val="broodtekst"/>
    <w:basedOn w:val="Standaard"/>
    <w:link w:val="broodtekstChar"/>
    <w:rsid w:val="00F8291C"/>
    <w:pPr>
      <w:spacing w:after="255" w:line="255" w:lineRule="atLeast"/>
    </w:pPr>
    <w:rPr>
      <w:rFonts w:ascii="Verdana" w:hAnsi="Verdana"/>
      <w:lang w:eastAsia="en-US"/>
    </w:rPr>
  </w:style>
  <w:style w:type="paragraph" w:styleId="Normaalweb">
    <w:name w:val="Normal (Web)"/>
    <w:basedOn w:val="Standaard"/>
    <w:rsid w:val="002E3CCE"/>
    <w:pPr>
      <w:spacing w:before="100" w:beforeAutospacing="1" w:after="100" w:afterAutospacing="1"/>
    </w:pPr>
    <w:rPr>
      <w:rFonts w:ascii="Times New Roman" w:hAnsi="Times New Roman"/>
      <w:sz w:val="24"/>
      <w:lang w:val="en-GB" w:eastAsia="en-GB"/>
    </w:rPr>
  </w:style>
  <w:style w:type="character" w:styleId="Hyperlink">
    <w:name w:val="Hyperlink"/>
    <w:rsid w:val="0047651D"/>
    <w:rPr>
      <w:color w:val="0000FF"/>
      <w:u w:val="single"/>
    </w:rPr>
  </w:style>
  <w:style w:type="paragraph" w:customStyle="1" w:styleId="Artikeltekst3">
    <w:name w:val="Artikeltekst 3"/>
    <w:basedOn w:val="Standaard"/>
    <w:rsid w:val="00326456"/>
    <w:pPr>
      <w:overflowPunct w:val="0"/>
      <w:autoSpaceDE w:val="0"/>
      <w:autoSpaceDN w:val="0"/>
      <w:adjustRightInd w:val="0"/>
      <w:spacing w:before="40" w:after="40"/>
      <w:ind w:left="709"/>
    </w:pPr>
    <w:rPr>
      <w:rFonts w:ascii="Arial" w:hAnsi="Arial"/>
      <w:sz w:val="20"/>
      <w:szCs w:val="20"/>
      <w:lang w:eastAsia="en-US"/>
    </w:rPr>
  </w:style>
  <w:style w:type="paragraph" w:customStyle="1" w:styleId="ArtikelenTekst">
    <w:name w:val="ArtikelenTekst"/>
    <w:basedOn w:val="Standaard"/>
    <w:rsid w:val="00551B7C"/>
    <w:pPr>
      <w:keepLines/>
      <w:widowControl w:val="0"/>
      <w:tabs>
        <w:tab w:val="left" w:pos="1134"/>
        <w:tab w:val="left" w:pos="5670"/>
      </w:tabs>
      <w:autoSpaceDE w:val="0"/>
      <w:autoSpaceDN w:val="0"/>
      <w:spacing w:before="80" w:after="80" w:line="360" w:lineRule="auto"/>
      <w:ind w:left="1134" w:hanging="1134"/>
    </w:pPr>
    <w:rPr>
      <w:rFonts w:ascii="Times New Roman" w:hAnsi="Times New Roman"/>
      <w:sz w:val="22"/>
      <w:szCs w:val="22"/>
      <w:lang w:eastAsia="en-US"/>
    </w:rPr>
  </w:style>
  <w:style w:type="paragraph" w:styleId="Lijstalinea">
    <w:name w:val="List Paragraph"/>
    <w:basedOn w:val="Standaard"/>
    <w:qFormat/>
    <w:rsid w:val="00D117AD"/>
    <w:pPr>
      <w:ind w:left="720"/>
    </w:pPr>
  </w:style>
  <w:style w:type="paragraph" w:customStyle="1" w:styleId="listnumber">
    <w:name w:val="list_number"/>
    <w:basedOn w:val="Standaard"/>
    <w:rsid w:val="00670E22"/>
    <w:pPr>
      <w:keepLines/>
      <w:numPr>
        <w:numId w:val="11"/>
      </w:numPr>
      <w:tabs>
        <w:tab w:val="clear" w:pos="360"/>
        <w:tab w:val="left" w:pos="255"/>
      </w:tabs>
      <w:spacing w:line="227" w:lineRule="atLeast"/>
    </w:pPr>
    <w:rPr>
      <w:rFonts w:ascii="Arial" w:hAnsi="Arial"/>
      <w:szCs w:val="18"/>
    </w:rPr>
  </w:style>
  <w:style w:type="character" w:customStyle="1" w:styleId="broodtekstChar">
    <w:name w:val="broodtekst Char"/>
    <w:link w:val="broodtekst"/>
    <w:rsid w:val="00670E22"/>
    <w:rPr>
      <w:rFonts w:ascii="Verdana" w:hAnsi="Verdana"/>
      <w:sz w:val="18"/>
      <w:szCs w:val="24"/>
      <w:lang w:val="nl-NL" w:eastAsia="en-US"/>
    </w:rPr>
  </w:style>
  <w:style w:type="paragraph" w:styleId="Geenafstand">
    <w:name w:val="No Spacing"/>
    <w:link w:val="GeenafstandChar"/>
    <w:uiPriority w:val="1"/>
    <w:qFormat/>
    <w:rsid w:val="00F978A7"/>
    <w:rPr>
      <w:rFonts w:asciiTheme="minorHAnsi" w:eastAsiaTheme="minorEastAsia" w:hAnsiTheme="minorHAnsi" w:cstheme="minorBidi"/>
      <w:sz w:val="22"/>
      <w:szCs w:val="22"/>
      <w:lang w:val="en-US" w:eastAsia="ja-JP"/>
    </w:rPr>
  </w:style>
  <w:style w:type="character" w:customStyle="1" w:styleId="GeenafstandChar">
    <w:name w:val="Geen afstand Char"/>
    <w:basedOn w:val="Standaardalinea-lettertype"/>
    <w:link w:val="Geenafstand"/>
    <w:uiPriority w:val="1"/>
    <w:rsid w:val="00F978A7"/>
    <w:rPr>
      <w:rFonts w:asciiTheme="minorHAnsi" w:eastAsiaTheme="minorEastAsia" w:hAnsiTheme="minorHAnsi" w:cstheme="minorBidi"/>
      <w:sz w:val="22"/>
      <w:szCs w:val="22"/>
      <w:lang w:val="en-US" w:eastAsia="ja-JP"/>
    </w:rPr>
  </w:style>
  <w:style w:type="character" w:customStyle="1" w:styleId="KoptekstChar">
    <w:name w:val="Koptekst Char"/>
    <w:basedOn w:val="Standaardalinea-lettertype"/>
    <w:link w:val="Koptekst"/>
    <w:uiPriority w:val="99"/>
    <w:rsid w:val="0060110C"/>
    <w:rPr>
      <w:rFonts w:ascii="FagoNo" w:hAnsi="FagoNo"/>
      <w:sz w:val="18"/>
      <w:szCs w:val="24"/>
      <w:lang w:val="nl-NL" w:eastAsia="nl-NL"/>
    </w:rPr>
  </w:style>
  <w:style w:type="character" w:customStyle="1" w:styleId="A3">
    <w:name w:val="A3"/>
    <w:uiPriority w:val="99"/>
    <w:rsid w:val="0047492B"/>
    <w:rPr>
      <w:rFonts w:cs="Museo Sans 300"/>
      <w:color w:val="000000"/>
      <w:sz w:val="16"/>
      <w:szCs w:val="16"/>
    </w:rPr>
  </w:style>
  <w:style w:type="character" w:customStyle="1" w:styleId="tdefaulth18">
    <w:name w:val="t_default h_18"/>
    <w:basedOn w:val="Standaardalinea-lettertype"/>
    <w:rsid w:val="008B0475"/>
  </w:style>
  <w:style w:type="paragraph" w:styleId="Revisie">
    <w:name w:val="Revision"/>
    <w:hidden/>
    <w:uiPriority w:val="99"/>
    <w:semiHidden/>
    <w:rsid w:val="00641D91"/>
    <w:rPr>
      <w:rFonts w:ascii="FagoNo" w:hAnsi="FagoNo"/>
      <w:sz w:val="18"/>
      <w:szCs w:val="24"/>
      <w:lang w:val="nl-NL" w:eastAsia="nl-NL"/>
    </w:rPr>
  </w:style>
  <w:style w:type="table" w:customStyle="1" w:styleId="Tabelraster1">
    <w:name w:val="Tabelraster1"/>
    <w:basedOn w:val="Standaardtabel"/>
    <w:next w:val="Tabelraster"/>
    <w:uiPriority w:val="59"/>
    <w:rsid w:val="001652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8161">
      <w:bodyDiv w:val="1"/>
      <w:marLeft w:val="0"/>
      <w:marRight w:val="0"/>
      <w:marTop w:val="0"/>
      <w:marBottom w:val="0"/>
      <w:divBdr>
        <w:top w:val="none" w:sz="0" w:space="0" w:color="auto"/>
        <w:left w:val="none" w:sz="0" w:space="0" w:color="auto"/>
        <w:bottom w:val="none" w:sz="0" w:space="0" w:color="auto"/>
        <w:right w:val="none" w:sz="0" w:space="0" w:color="auto"/>
      </w:divBdr>
    </w:div>
    <w:div w:id="257954140">
      <w:bodyDiv w:val="1"/>
      <w:marLeft w:val="0"/>
      <w:marRight w:val="0"/>
      <w:marTop w:val="0"/>
      <w:marBottom w:val="0"/>
      <w:divBdr>
        <w:top w:val="none" w:sz="0" w:space="0" w:color="auto"/>
        <w:left w:val="none" w:sz="0" w:space="0" w:color="auto"/>
        <w:bottom w:val="none" w:sz="0" w:space="0" w:color="auto"/>
        <w:right w:val="none" w:sz="0" w:space="0" w:color="auto"/>
      </w:divBdr>
    </w:div>
    <w:div w:id="273876021">
      <w:bodyDiv w:val="1"/>
      <w:marLeft w:val="0"/>
      <w:marRight w:val="0"/>
      <w:marTop w:val="0"/>
      <w:marBottom w:val="0"/>
      <w:divBdr>
        <w:top w:val="none" w:sz="0" w:space="0" w:color="auto"/>
        <w:left w:val="none" w:sz="0" w:space="0" w:color="auto"/>
        <w:bottom w:val="none" w:sz="0" w:space="0" w:color="auto"/>
        <w:right w:val="none" w:sz="0" w:space="0" w:color="auto"/>
      </w:divBdr>
    </w:div>
    <w:div w:id="563300070">
      <w:bodyDiv w:val="1"/>
      <w:marLeft w:val="0"/>
      <w:marRight w:val="0"/>
      <w:marTop w:val="0"/>
      <w:marBottom w:val="0"/>
      <w:divBdr>
        <w:top w:val="none" w:sz="0" w:space="0" w:color="auto"/>
        <w:left w:val="none" w:sz="0" w:space="0" w:color="auto"/>
        <w:bottom w:val="none" w:sz="0" w:space="0" w:color="auto"/>
        <w:right w:val="none" w:sz="0" w:space="0" w:color="auto"/>
      </w:divBdr>
    </w:div>
    <w:div w:id="991177396">
      <w:bodyDiv w:val="1"/>
      <w:marLeft w:val="0"/>
      <w:marRight w:val="0"/>
      <w:marTop w:val="0"/>
      <w:marBottom w:val="0"/>
      <w:divBdr>
        <w:top w:val="none" w:sz="0" w:space="0" w:color="auto"/>
        <w:left w:val="none" w:sz="0" w:space="0" w:color="auto"/>
        <w:bottom w:val="none" w:sz="0" w:space="0" w:color="auto"/>
        <w:right w:val="none" w:sz="0" w:space="0" w:color="auto"/>
      </w:divBdr>
    </w:div>
    <w:div w:id="1055393878">
      <w:bodyDiv w:val="1"/>
      <w:marLeft w:val="0"/>
      <w:marRight w:val="0"/>
      <w:marTop w:val="0"/>
      <w:marBottom w:val="0"/>
      <w:divBdr>
        <w:top w:val="none" w:sz="0" w:space="0" w:color="auto"/>
        <w:left w:val="none" w:sz="0" w:space="0" w:color="auto"/>
        <w:bottom w:val="none" w:sz="0" w:space="0" w:color="auto"/>
        <w:right w:val="none" w:sz="0" w:space="0" w:color="auto"/>
      </w:divBdr>
    </w:div>
    <w:div w:id="1088311945">
      <w:bodyDiv w:val="1"/>
      <w:marLeft w:val="0"/>
      <w:marRight w:val="0"/>
      <w:marTop w:val="0"/>
      <w:marBottom w:val="0"/>
      <w:divBdr>
        <w:top w:val="none" w:sz="0" w:space="0" w:color="auto"/>
        <w:left w:val="none" w:sz="0" w:space="0" w:color="auto"/>
        <w:bottom w:val="none" w:sz="0" w:space="0" w:color="auto"/>
        <w:right w:val="none" w:sz="0" w:space="0" w:color="auto"/>
      </w:divBdr>
    </w:div>
    <w:div w:id="1117528214">
      <w:bodyDiv w:val="1"/>
      <w:marLeft w:val="0"/>
      <w:marRight w:val="0"/>
      <w:marTop w:val="0"/>
      <w:marBottom w:val="0"/>
      <w:divBdr>
        <w:top w:val="none" w:sz="0" w:space="0" w:color="auto"/>
        <w:left w:val="none" w:sz="0" w:space="0" w:color="auto"/>
        <w:bottom w:val="none" w:sz="0" w:space="0" w:color="auto"/>
        <w:right w:val="none" w:sz="0" w:space="0" w:color="auto"/>
      </w:divBdr>
    </w:div>
    <w:div w:id="1163545237">
      <w:bodyDiv w:val="1"/>
      <w:marLeft w:val="0"/>
      <w:marRight w:val="0"/>
      <w:marTop w:val="0"/>
      <w:marBottom w:val="0"/>
      <w:divBdr>
        <w:top w:val="none" w:sz="0" w:space="0" w:color="auto"/>
        <w:left w:val="none" w:sz="0" w:space="0" w:color="auto"/>
        <w:bottom w:val="none" w:sz="0" w:space="0" w:color="auto"/>
        <w:right w:val="none" w:sz="0" w:space="0" w:color="auto"/>
      </w:divBdr>
    </w:div>
    <w:div w:id="1175808375">
      <w:bodyDiv w:val="1"/>
      <w:marLeft w:val="0"/>
      <w:marRight w:val="0"/>
      <w:marTop w:val="0"/>
      <w:marBottom w:val="0"/>
      <w:divBdr>
        <w:top w:val="none" w:sz="0" w:space="0" w:color="auto"/>
        <w:left w:val="none" w:sz="0" w:space="0" w:color="auto"/>
        <w:bottom w:val="none" w:sz="0" w:space="0" w:color="auto"/>
        <w:right w:val="none" w:sz="0" w:space="0" w:color="auto"/>
      </w:divBdr>
    </w:div>
    <w:div w:id="1222986969">
      <w:bodyDiv w:val="1"/>
      <w:marLeft w:val="0"/>
      <w:marRight w:val="0"/>
      <w:marTop w:val="0"/>
      <w:marBottom w:val="0"/>
      <w:divBdr>
        <w:top w:val="none" w:sz="0" w:space="0" w:color="auto"/>
        <w:left w:val="none" w:sz="0" w:space="0" w:color="auto"/>
        <w:bottom w:val="none" w:sz="0" w:space="0" w:color="auto"/>
        <w:right w:val="none" w:sz="0" w:space="0" w:color="auto"/>
      </w:divBdr>
    </w:div>
    <w:div w:id="1225489941">
      <w:bodyDiv w:val="1"/>
      <w:marLeft w:val="0"/>
      <w:marRight w:val="0"/>
      <w:marTop w:val="0"/>
      <w:marBottom w:val="0"/>
      <w:divBdr>
        <w:top w:val="none" w:sz="0" w:space="0" w:color="auto"/>
        <w:left w:val="none" w:sz="0" w:space="0" w:color="auto"/>
        <w:bottom w:val="none" w:sz="0" w:space="0" w:color="auto"/>
        <w:right w:val="none" w:sz="0" w:space="0" w:color="auto"/>
      </w:divBdr>
    </w:div>
    <w:div w:id="1361395288">
      <w:bodyDiv w:val="1"/>
      <w:marLeft w:val="0"/>
      <w:marRight w:val="0"/>
      <w:marTop w:val="0"/>
      <w:marBottom w:val="0"/>
      <w:divBdr>
        <w:top w:val="none" w:sz="0" w:space="0" w:color="auto"/>
        <w:left w:val="none" w:sz="0" w:space="0" w:color="auto"/>
        <w:bottom w:val="none" w:sz="0" w:space="0" w:color="auto"/>
        <w:right w:val="none" w:sz="0" w:space="0" w:color="auto"/>
      </w:divBdr>
    </w:div>
    <w:div w:id="1634016452">
      <w:bodyDiv w:val="1"/>
      <w:marLeft w:val="0"/>
      <w:marRight w:val="0"/>
      <w:marTop w:val="0"/>
      <w:marBottom w:val="0"/>
      <w:divBdr>
        <w:top w:val="none" w:sz="0" w:space="0" w:color="auto"/>
        <w:left w:val="none" w:sz="0" w:space="0" w:color="auto"/>
        <w:bottom w:val="none" w:sz="0" w:space="0" w:color="auto"/>
        <w:right w:val="none" w:sz="0" w:space="0" w:color="auto"/>
      </w:divBdr>
    </w:div>
    <w:div w:id="1682900378">
      <w:bodyDiv w:val="1"/>
      <w:marLeft w:val="0"/>
      <w:marRight w:val="0"/>
      <w:marTop w:val="0"/>
      <w:marBottom w:val="0"/>
      <w:divBdr>
        <w:top w:val="none" w:sz="0" w:space="0" w:color="auto"/>
        <w:left w:val="none" w:sz="0" w:space="0" w:color="auto"/>
        <w:bottom w:val="none" w:sz="0" w:space="0" w:color="auto"/>
        <w:right w:val="none" w:sz="0" w:space="0" w:color="auto"/>
      </w:divBdr>
    </w:div>
    <w:div w:id="1723361969">
      <w:bodyDiv w:val="1"/>
      <w:marLeft w:val="0"/>
      <w:marRight w:val="0"/>
      <w:marTop w:val="0"/>
      <w:marBottom w:val="0"/>
      <w:divBdr>
        <w:top w:val="none" w:sz="0" w:space="0" w:color="auto"/>
        <w:left w:val="none" w:sz="0" w:space="0" w:color="auto"/>
        <w:bottom w:val="none" w:sz="0" w:space="0" w:color="auto"/>
        <w:right w:val="none" w:sz="0" w:space="0" w:color="auto"/>
      </w:divBdr>
    </w:div>
    <w:div w:id="1833401750">
      <w:bodyDiv w:val="1"/>
      <w:marLeft w:val="0"/>
      <w:marRight w:val="0"/>
      <w:marTop w:val="0"/>
      <w:marBottom w:val="0"/>
      <w:divBdr>
        <w:top w:val="none" w:sz="0" w:space="0" w:color="auto"/>
        <w:left w:val="none" w:sz="0" w:space="0" w:color="auto"/>
        <w:bottom w:val="none" w:sz="0" w:space="0" w:color="auto"/>
        <w:right w:val="none" w:sz="0" w:space="0" w:color="auto"/>
      </w:divBdr>
    </w:div>
    <w:div w:id="21195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vib.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2013-10-11T00:00:00</PublishDate>
  <Abstract>14 oktober 2013</Abstract>
  <CompanyAddress>Industrieweg 4</CompanyAddress>
  <CompanyPhone>3606 AS Maarssen</CompanyPhone>
  <CompanyFax>Kvk nr. 33296258</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63226F1080A4F8602F23522BB5E7B" ma:contentTypeVersion="12" ma:contentTypeDescription="Een nieuw document maken." ma:contentTypeScope="" ma:versionID="5829622d43be8af990377726de33e610">
  <xsd:schema xmlns:xsd="http://www.w3.org/2001/XMLSchema" xmlns:xs="http://www.w3.org/2001/XMLSchema" xmlns:p="http://schemas.microsoft.com/office/2006/metadata/properties" xmlns:ns2="319d34f8-7009-49f1-80b0-042d7b4be04c" xmlns:ns3="3ad0ce45-0a4b-4657-bc79-db6eaf468741" targetNamespace="http://schemas.microsoft.com/office/2006/metadata/properties" ma:root="true" ma:fieldsID="d2a17177690e751f78a3fcb385ca1806" ns2:_="" ns3:_="">
    <xsd:import namespace="319d34f8-7009-49f1-80b0-042d7b4be04c"/>
    <xsd:import namespace="3ad0ce45-0a4b-4657-bc79-db6eaf4687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d34f8-7009-49f1-80b0-042d7b4be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0ce45-0a4b-4657-bc79-db6eaf4687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085492-8331-489F-BFAC-5FC09CD604BF}">
  <ds:schemaRefs>
    <ds:schemaRef ds:uri="http://purl.org/dc/elements/1.1/"/>
    <ds:schemaRef ds:uri="3ad0ce45-0a4b-4657-bc79-db6eaf46874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319d34f8-7009-49f1-80b0-042d7b4be04c"/>
    <ds:schemaRef ds:uri="http://www.w3.org/XML/1998/namespace"/>
    <ds:schemaRef ds:uri="http://purl.org/dc/dcmitype/"/>
  </ds:schemaRefs>
</ds:datastoreItem>
</file>

<file path=customXml/itemProps3.xml><?xml version="1.0" encoding="utf-8"?>
<ds:datastoreItem xmlns:ds="http://schemas.openxmlformats.org/officeDocument/2006/customXml" ds:itemID="{9A940C46-63D7-4095-B1F2-765AD80C8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d34f8-7009-49f1-80b0-042d7b4be04c"/>
    <ds:schemaRef ds:uri="3ad0ce45-0a4b-4657-bc79-db6eaf468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E97D5-0818-41C8-B353-E6FF2F23B09C}">
  <ds:schemaRefs>
    <ds:schemaRef ds:uri="http://schemas.microsoft.com/sharepoint/v3/contenttype/forms"/>
  </ds:schemaRefs>
</ds:datastoreItem>
</file>

<file path=customXml/itemProps5.xml><?xml version="1.0" encoding="utf-8"?>
<ds:datastoreItem xmlns:ds="http://schemas.openxmlformats.org/officeDocument/2006/customXml" ds:itemID="{267E7428-E0FE-474A-8F56-30019AD8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10939</Words>
  <Characters>60167</Characters>
  <Application>Microsoft Office Word</Application>
  <DocSecurity>0</DocSecurity>
  <Lines>501</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Inhuurvoorwaarden Harvey Nash B.V.</vt:lpstr>
      <vt:lpstr>Algemene Inhuurvoorwaarden Harvey Nash B.V.</vt:lpstr>
    </vt:vector>
  </TitlesOfParts>
  <Company>Harvey Nash B.V. – Industrieweg 4 – 3606 AS Maarssen – KvK nr. 33296258</Company>
  <LinksUpToDate>false</LinksUpToDate>
  <CharactersWithSpaces>70965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Inhuurvoorwaarden Harvey Nash B.V.</dc:title>
  <dc:creator>Algemene Inhuurvoorwaarden Harvey Nash B.V.  versie 1.1./Menzis</dc:creator>
  <cp:lastModifiedBy>Peter P.A. Rombouts</cp:lastModifiedBy>
  <cp:revision>2</cp:revision>
  <cp:lastPrinted>2016-12-14T07:51:00Z</cp:lastPrinted>
  <dcterms:created xsi:type="dcterms:W3CDTF">2022-05-24T06:42:00Z</dcterms:created>
  <dcterms:modified xsi:type="dcterms:W3CDTF">2022-05-24T06:42:00Z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0x0101003B663226F1080A4F8602F23522BB5E7B</vt:lpwstr>
  </property>
  <property fmtid="{D5CDD505-2E9C-101B-9397-08002B2CF9AE}" pid="3" name="Order">
    <vt:r8>16929000</vt:r8>
  </property>
</Properties>
</file>