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4EC24" w14:textId="77777777" w:rsidR="00B62D20" w:rsidRPr="00B62D20" w:rsidRDefault="00B62D20" w:rsidP="00B62D20">
      <w:pPr>
        <w:pStyle w:val="Plattetekst0"/>
        <w:spacing w:before="240" w:after="240"/>
        <w:ind w:right="245"/>
        <w:rPr>
          <w:b/>
          <w:sz w:val="20"/>
          <w:szCs w:val="20"/>
        </w:rPr>
      </w:pPr>
      <w:bookmarkStart w:id="0" w:name="_GoBack"/>
      <w:bookmarkEnd w:id="0"/>
      <w:r w:rsidRPr="00B62D20">
        <w:rPr>
          <w:b/>
          <w:sz w:val="20"/>
          <w:szCs w:val="20"/>
        </w:rPr>
        <w:t>Toelichting</w:t>
      </w:r>
    </w:p>
    <w:p w14:paraId="68BCA1F8" w14:textId="13CB35A4" w:rsidR="00B62D20" w:rsidRDefault="00E80C11" w:rsidP="00E80C11">
      <w:pPr>
        <w:pStyle w:val="Plattetekst0"/>
        <w:spacing w:before="240" w:after="240"/>
        <w:ind w:right="245"/>
      </w:pPr>
      <w:r>
        <w:t>NL Digital</w:t>
      </w:r>
      <w:r w:rsidR="00E578E8" w:rsidRPr="00E578E8">
        <w:t xml:space="preserve"> </w:t>
      </w:r>
      <w:r w:rsidR="00B62D20" w:rsidRPr="00E578E8">
        <w:t>heeft aan de Belastingdienst een branche overeenkomst</w:t>
      </w:r>
      <w:r w:rsidR="00B62D20">
        <w:t xml:space="preserve"> </w:t>
      </w:r>
      <w:r w:rsidR="00B62D20" w:rsidRPr="00D72E80">
        <w:t>voorgelegd, met het verzoek te beoordelen of voor de bij deze overeenkomst betrokken partijen een verplichting is tot het afdragen of voldoen van loonheffingen als door alle partijen volgens deze overeenkomst wordt gewerkt.</w:t>
      </w:r>
    </w:p>
    <w:p w14:paraId="089F6D29" w14:textId="77777777" w:rsidR="00B62D20" w:rsidRPr="00B62D20" w:rsidRDefault="00B62D20" w:rsidP="00B62D20">
      <w:pPr>
        <w:pStyle w:val="Kop2"/>
        <w:spacing w:before="1"/>
        <w:rPr>
          <w:rFonts w:ascii="Verdana" w:hAnsi="Verdana"/>
          <w:sz w:val="20"/>
          <w:szCs w:val="20"/>
        </w:rPr>
      </w:pPr>
      <w:r w:rsidRPr="00B62D20">
        <w:rPr>
          <w:rFonts w:ascii="Verdana" w:hAnsi="Verdana"/>
          <w:sz w:val="20"/>
          <w:szCs w:val="20"/>
        </w:rPr>
        <w:t>Beoordeling op basis van het verzoek</w:t>
      </w:r>
    </w:p>
    <w:p w14:paraId="672B7B7C" w14:textId="6E8D79DB" w:rsidR="00B62D20" w:rsidRPr="009615A5" w:rsidRDefault="00B62D20" w:rsidP="00B62D20">
      <w:pPr>
        <w:autoSpaceDE w:val="0"/>
        <w:autoSpaceDN w:val="0"/>
        <w:adjustRightInd w:val="0"/>
        <w:spacing w:before="240" w:after="240"/>
        <w:rPr>
          <w:rFonts w:ascii="Verdana" w:hAnsi="Verdana"/>
          <w:sz w:val="18"/>
          <w:szCs w:val="18"/>
        </w:rPr>
      </w:pPr>
      <w:r>
        <w:rPr>
          <w:rFonts w:ascii="Verdana" w:hAnsi="Verdana"/>
          <w:sz w:val="18"/>
          <w:szCs w:val="18"/>
        </w:rPr>
        <w:t xml:space="preserve">De Belastingdienst is </w:t>
      </w:r>
      <w:r w:rsidRPr="002E5A0A">
        <w:rPr>
          <w:rFonts w:ascii="Verdana" w:hAnsi="Verdana"/>
          <w:sz w:val="18"/>
          <w:szCs w:val="18"/>
        </w:rPr>
        <w:t>van mening dat werken volgens de bijgevoegde overeenkomst, onder voorbehoud van hetgeen hieronder in de toelichting is opgenomen, niet leidt tot de verplichting loonheffingen</w:t>
      </w:r>
      <w:r>
        <w:rPr>
          <w:rFonts w:ascii="Verdana" w:hAnsi="Verdana"/>
          <w:sz w:val="18"/>
          <w:szCs w:val="18"/>
        </w:rPr>
        <w:t xml:space="preserve"> in te houden en</w:t>
      </w:r>
      <w:r w:rsidRPr="002E5A0A">
        <w:rPr>
          <w:rFonts w:ascii="Verdana" w:hAnsi="Verdana"/>
          <w:sz w:val="18"/>
          <w:szCs w:val="18"/>
        </w:rPr>
        <w:t xml:space="preserve"> af te dragen</w:t>
      </w:r>
      <w:r>
        <w:rPr>
          <w:rFonts w:ascii="Verdana" w:hAnsi="Verdana"/>
          <w:sz w:val="18"/>
          <w:szCs w:val="18"/>
        </w:rPr>
        <w:t>, omdat géén</w:t>
      </w:r>
      <w:r w:rsidRPr="002E5A0A">
        <w:rPr>
          <w:rFonts w:ascii="Verdana" w:hAnsi="Verdana"/>
          <w:sz w:val="18"/>
          <w:szCs w:val="18"/>
        </w:rPr>
        <w:t xml:space="preserve"> sprake is van een</w:t>
      </w:r>
      <w:r w:rsidRPr="002E5A0A">
        <w:rPr>
          <w:rFonts w:ascii="Verdana" w:hAnsi="Verdana"/>
          <w:spacing w:val="-1"/>
          <w:sz w:val="18"/>
          <w:szCs w:val="18"/>
        </w:rPr>
        <w:t xml:space="preserve"> </w:t>
      </w:r>
      <w:r w:rsidRPr="002E5A0A">
        <w:rPr>
          <w:rFonts w:ascii="Verdana" w:hAnsi="Verdana"/>
          <w:sz w:val="18"/>
          <w:szCs w:val="18"/>
        </w:rPr>
        <w:t>arbeidsovereenkomst</w:t>
      </w:r>
      <w:r w:rsidRPr="002E5A0A">
        <w:rPr>
          <w:rFonts w:ascii="Verdana" w:hAnsi="Verdana"/>
          <w:spacing w:val="-1"/>
          <w:sz w:val="18"/>
          <w:szCs w:val="18"/>
        </w:rPr>
        <w:t xml:space="preserve"> (</w:t>
      </w:r>
      <w:r w:rsidRPr="002E5A0A">
        <w:rPr>
          <w:rFonts w:ascii="Verdana" w:hAnsi="Verdana"/>
          <w:sz w:val="18"/>
          <w:szCs w:val="18"/>
        </w:rPr>
        <w:t>echte</w:t>
      </w:r>
      <w:r w:rsidRPr="002E5A0A">
        <w:rPr>
          <w:rFonts w:ascii="Verdana" w:hAnsi="Verdana"/>
          <w:spacing w:val="-1"/>
          <w:sz w:val="18"/>
          <w:szCs w:val="18"/>
        </w:rPr>
        <w:t xml:space="preserve"> </w:t>
      </w:r>
      <w:r w:rsidRPr="002E5A0A">
        <w:rPr>
          <w:rFonts w:ascii="Verdana" w:hAnsi="Verdana"/>
          <w:sz w:val="18"/>
          <w:szCs w:val="18"/>
        </w:rPr>
        <w:t xml:space="preserve">dienstbetrekking) tussen </w:t>
      </w:r>
      <w:r w:rsidR="00E80C11">
        <w:rPr>
          <w:rFonts w:ascii="Verdana" w:hAnsi="Verdana"/>
          <w:sz w:val="18"/>
          <w:szCs w:val="18"/>
        </w:rPr>
        <w:t>opdrachtgever en opdrachtnemer.</w:t>
      </w:r>
    </w:p>
    <w:p w14:paraId="0A2D29BA" w14:textId="77777777" w:rsidR="00B62D20" w:rsidRPr="00682200" w:rsidRDefault="00B62D20" w:rsidP="00B62D20">
      <w:pPr>
        <w:pStyle w:val="Plattetekst0"/>
        <w:spacing w:before="240"/>
        <w:ind w:right="245"/>
      </w:pPr>
      <w:r w:rsidRPr="00682200">
        <w:t xml:space="preserve">Bij deze beoordeling is uitgegaan van de op dit moment geldende regelgeving. </w:t>
      </w:r>
    </w:p>
    <w:p w14:paraId="1BD4F811" w14:textId="77777777" w:rsidR="00E80C11" w:rsidRPr="00682200" w:rsidRDefault="00E80C11" w:rsidP="00682200">
      <w:pPr>
        <w:rPr>
          <w:rFonts w:ascii="Verdana" w:hAnsi="Verdana"/>
          <w:sz w:val="18"/>
          <w:szCs w:val="18"/>
          <w:bdr w:val="none" w:sz="0" w:space="0" w:color="auto"/>
        </w:rPr>
      </w:pPr>
      <w:r w:rsidRPr="00682200">
        <w:rPr>
          <w:rFonts w:ascii="Verdana" w:hAnsi="Verdana"/>
          <w:sz w:val="18"/>
          <w:szCs w:val="18"/>
          <w:bdr w:val="none" w:sz="0" w:space="0" w:color="auto"/>
        </w:rPr>
        <w:t xml:space="preserve">U vindt hier de volgende informatie </w:t>
      </w:r>
    </w:p>
    <w:p w14:paraId="543D569A" w14:textId="77777777" w:rsidR="00E80C11" w:rsidRPr="00682200" w:rsidRDefault="00E80C11" w:rsidP="00682200">
      <w:pPr>
        <w:rPr>
          <w:rFonts w:ascii="Verdana" w:hAnsi="Verdana"/>
          <w:sz w:val="18"/>
          <w:szCs w:val="18"/>
          <w:bdr w:val="none" w:sz="0" w:space="0" w:color="auto"/>
        </w:rPr>
      </w:pPr>
      <w:r w:rsidRPr="00682200">
        <w:rPr>
          <w:rFonts w:ascii="Verdana" w:hAnsi="Verdana"/>
          <w:sz w:val="18"/>
          <w:szCs w:val="18"/>
          <w:bdr w:val="none" w:sz="0" w:space="0" w:color="auto"/>
        </w:rPr>
        <w:t xml:space="preserve">- beoordeling van de overeenkomst (zie punt 1) </w:t>
      </w:r>
    </w:p>
    <w:p w14:paraId="50303526" w14:textId="77777777" w:rsidR="00E80C11" w:rsidRPr="00682200" w:rsidRDefault="00E80C11" w:rsidP="00682200">
      <w:pPr>
        <w:rPr>
          <w:rFonts w:ascii="Verdana" w:hAnsi="Verdana"/>
          <w:sz w:val="18"/>
          <w:szCs w:val="18"/>
          <w:bdr w:val="none" w:sz="0" w:space="0" w:color="auto"/>
        </w:rPr>
      </w:pPr>
      <w:r w:rsidRPr="00682200">
        <w:rPr>
          <w:rFonts w:ascii="Verdana" w:hAnsi="Verdana"/>
          <w:sz w:val="18"/>
          <w:szCs w:val="18"/>
          <w:bdr w:val="none" w:sz="0" w:space="0" w:color="auto"/>
        </w:rPr>
        <w:t xml:space="preserve">- werken volgens de overeenkomst (zie punt 2) </w:t>
      </w:r>
    </w:p>
    <w:p w14:paraId="6473DF86" w14:textId="77777777" w:rsidR="00E80C11" w:rsidRPr="00682200" w:rsidRDefault="00E80C11" w:rsidP="00682200">
      <w:pPr>
        <w:rPr>
          <w:rFonts w:ascii="Verdana" w:hAnsi="Verdana"/>
          <w:sz w:val="18"/>
          <w:szCs w:val="18"/>
          <w:bdr w:val="none" w:sz="0" w:space="0" w:color="auto"/>
        </w:rPr>
      </w:pPr>
      <w:r w:rsidRPr="00682200">
        <w:rPr>
          <w:rFonts w:ascii="Verdana" w:hAnsi="Verdana"/>
          <w:sz w:val="18"/>
          <w:szCs w:val="18"/>
          <w:bdr w:val="none" w:sz="0" w:space="0" w:color="auto"/>
        </w:rPr>
        <w:t xml:space="preserve">- mogelijkheid tot aanpassen (zie punt 3) </w:t>
      </w:r>
    </w:p>
    <w:p w14:paraId="4C530706" w14:textId="77777777" w:rsidR="00E80C11" w:rsidRPr="00682200" w:rsidRDefault="00E80C11" w:rsidP="00682200">
      <w:pPr>
        <w:rPr>
          <w:rFonts w:ascii="Verdana" w:hAnsi="Verdana"/>
          <w:sz w:val="18"/>
          <w:szCs w:val="18"/>
          <w:bdr w:val="none" w:sz="0" w:space="0" w:color="auto"/>
        </w:rPr>
      </w:pPr>
      <w:r w:rsidRPr="00682200">
        <w:rPr>
          <w:rFonts w:ascii="Verdana" w:hAnsi="Verdana"/>
          <w:sz w:val="18"/>
          <w:szCs w:val="18"/>
          <w:bdr w:val="none" w:sz="0" w:space="0" w:color="auto"/>
        </w:rPr>
        <w:t xml:space="preserve">- vastleggen van het kenmerknummer van de overeenkomst (zie punt 4) </w:t>
      </w:r>
    </w:p>
    <w:p w14:paraId="284147E0" w14:textId="77777777" w:rsidR="00E80C11" w:rsidRPr="00682200" w:rsidRDefault="00E80C11" w:rsidP="00682200">
      <w:pPr>
        <w:rPr>
          <w:rFonts w:ascii="Verdana" w:hAnsi="Verdana"/>
          <w:sz w:val="18"/>
          <w:szCs w:val="18"/>
          <w:bdr w:val="none" w:sz="0" w:space="0" w:color="auto"/>
        </w:rPr>
      </w:pPr>
      <w:r w:rsidRPr="00682200">
        <w:rPr>
          <w:rFonts w:ascii="Verdana" w:hAnsi="Verdana"/>
          <w:sz w:val="18"/>
          <w:szCs w:val="18"/>
          <w:bdr w:val="none" w:sz="0" w:space="0" w:color="auto"/>
        </w:rPr>
        <w:t xml:space="preserve">- geldigheidsduur van de beoordeling (zie punt 5) </w:t>
      </w:r>
    </w:p>
    <w:p w14:paraId="6B6F15EB" w14:textId="77777777" w:rsidR="00E80C11" w:rsidRDefault="00E80C11" w:rsidP="00682200">
      <w:pPr>
        <w:rPr>
          <w:rFonts w:ascii="Verdana" w:hAnsi="Verdana"/>
          <w:sz w:val="18"/>
          <w:szCs w:val="18"/>
          <w:bdr w:val="none" w:sz="0" w:space="0" w:color="auto"/>
        </w:rPr>
      </w:pPr>
      <w:r w:rsidRPr="00682200">
        <w:rPr>
          <w:rFonts w:ascii="Verdana" w:hAnsi="Verdana"/>
          <w:sz w:val="18"/>
          <w:szCs w:val="18"/>
          <w:bdr w:val="none" w:sz="0" w:space="0" w:color="auto"/>
        </w:rPr>
        <w:t xml:space="preserve">- Belastingdienst niet aansprakelijk voor schade (zie punt 6) </w:t>
      </w:r>
    </w:p>
    <w:p w14:paraId="2E07FC59" w14:textId="77777777" w:rsidR="00682200" w:rsidRPr="00682200" w:rsidRDefault="00682200" w:rsidP="00682200">
      <w:pPr>
        <w:rPr>
          <w:rFonts w:ascii="Verdana" w:hAnsi="Verdana"/>
          <w:sz w:val="18"/>
          <w:szCs w:val="18"/>
          <w:bdr w:val="none" w:sz="0" w:space="0" w:color="auto"/>
        </w:rPr>
      </w:pPr>
    </w:p>
    <w:p w14:paraId="28A97242" w14:textId="61AC10D0" w:rsidR="00E80C11" w:rsidRPr="00682200" w:rsidRDefault="00682200" w:rsidP="00E80C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eastAsia="Verdana" w:hAnsi="Verdana" w:cs="Verdana"/>
          <w:i/>
          <w:sz w:val="18"/>
          <w:szCs w:val="18"/>
          <w:bdr w:val="none" w:sz="0" w:space="0" w:color="auto"/>
        </w:rPr>
      </w:pPr>
      <w:r>
        <w:rPr>
          <w:rFonts w:ascii="Verdana" w:eastAsia="Verdana" w:hAnsi="Verdana" w:cs="Verdana"/>
          <w:i/>
          <w:sz w:val="18"/>
          <w:szCs w:val="18"/>
          <w:bdr w:val="none" w:sz="0" w:space="0" w:color="auto"/>
        </w:rPr>
        <w:t>Al</w:t>
      </w:r>
      <w:r w:rsidR="00E80C11" w:rsidRPr="00682200">
        <w:rPr>
          <w:rFonts w:ascii="Verdana" w:eastAsia="Verdana" w:hAnsi="Verdana" w:cs="Verdana"/>
          <w:i/>
          <w:sz w:val="18"/>
          <w:szCs w:val="18"/>
          <w:bdr w:val="none" w:sz="0" w:space="0" w:color="auto"/>
        </w:rPr>
        <w:t xml:space="preserve">leen oordeel over loonheffingen </w:t>
      </w:r>
    </w:p>
    <w:p w14:paraId="687070FF"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Verdana" w:eastAsia="Calibri" w:hAnsi="Verdana" w:cs="Verdana"/>
          <w:spacing w:val="3"/>
          <w:sz w:val="18"/>
          <w:szCs w:val="18"/>
          <w:bdr w:val="none" w:sz="0" w:space="0" w:color="auto"/>
          <w:lang w:eastAsia="nl-NL"/>
        </w:rPr>
      </w:pPr>
      <w:r w:rsidRPr="00682200">
        <w:rPr>
          <w:rFonts w:ascii="Verdana" w:eastAsia="Calibri" w:hAnsi="Verdana" w:cs="Verdana"/>
          <w:spacing w:val="3"/>
          <w:sz w:val="18"/>
          <w:szCs w:val="18"/>
          <w:bdr w:val="none" w:sz="0" w:space="0" w:color="auto"/>
          <w:lang w:eastAsia="nl-NL"/>
        </w:rPr>
        <w:t xml:space="preserve">Wij hebben de overeenkomst alleen beoordeeld op de elementen die van belang zijn voor het antwoord op de vraag of de opdrachtgever loonheffingen moet inhouden en betalen. Wij oordelen niet over: </w:t>
      </w:r>
    </w:p>
    <w:p w14:paraId="3CABD3E2" w14:textId="77777777" w:rsidR="00682200" w:rsidRPr="00682200" w:rsidRDefault="00682200" w:rsidP="006822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ind w:left="357" w:hanging="357"/>
        <w:rPr>
          <w:rFonts w:ascii="Verdana" w:eastAsia="Calibri" w:hAnsi="Verdana" w:cs="Verdana"/>
          <w:spacing w:val="3"/>
          <w:sz w:val="18"/>
          <w:szCs w:val="18"/>
          <w:bdr w:val="none" w:sz="0" w:space="0" w:color="auto"/>
          <w:lang w:eastAsia="nl-NL"/>
        </w:rPr>
      </w:pPr>
      <w:r w:rsidRPr="00682200">
        <w:rPr>
          <w:rFonts w:ascii="Verdana" w:eastAsia="Calibri" w:hAnsi="Verdana" w:cs="Verdana"/>
          <w:spacing w:val="3"/>
          <w:sz w:val="18"/>
          <w:szCs w:val="18"/>
          <w:bdr w:val="none" w:sz="0" w:space="0" w:color="auto"/>
          <w:lang w:eastAsia="nl-NL"/>
        </w:rPr>
        <w:t>de inkomsten van de opdrachtnemer (natuurlijk persoon)</w:t>
      </w:r>
      <w:r w:rsidRPr="00682200">
        <w:rPr>
          <w:rFonts w:ascii="Verdana" w:eastAsia="Calibri" w:hAnsi="Verdana" w:cs="Verdana"/>
          <w:spacing w:val="3"/>
          <w:sz w:val="18"/>
          <w:szCs w:val="18"/>
          <w:bdr w:val="none" w:sz="0" w:space="0" w:color="auto"/>
          <w:lang w:eastAsia="nl-NL"/>
        </w:rPr>
        <w:br/>
        <w:t xml:space="preserve">Of de inkomsten van de opdrachtnemer winst uit onderneming, loon uit dienstbetrekking of resultaat uit overige werkzaamheden zijn, bepalen wij bij zijn aangifte inkomstenbelasting. </w:t>
      </w:r>
    </w:p>
    <w:p w14:paraId="26EC5880" w14:textId="77777777" w:rsidR="00682200" w:rsidRPr="00682200" w:rsidRDefault="00682200" w:rsidP="006822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ind w:left="357" w:hanging="357"/>
        <w:rPr>
          <w:rFonts w:ascii="Verdana" w:eastAsia="Calibri" w:hAnsi="Verdana" w:cs="Verdana"/>
          <w:spacing w:val="3"/>
          <w:sz w:val="18"/>
          <w:szCs w:val="18"/>
          <w:bdr w:val="none" w:sz="0" w:space="0" w:color="auto"/>
          <w:lang w:eastAsia="nl-NL"/>
        </w:rPr>
      </w:pPr>
      <w:r w:rsidRPr="00682200">
        <w:rPr>
          <w:rFonts w:ascii="Verdana" w:eastAsia="Calibri" w:hAnsi="Verdana" w:cs="Verdana"/>
          <w:spacing w:val="3"/>
          <w:sz w:val="18"/>
          <w:szCs w:val="18"/>
          <w:bdr w:val="none" w:sz="0" w:space="0" w:color="auto"/>
          <w:lang w:eastAsia="nl-NL"/>
        </w:rPr>
        <w:t xml:space="preserve">het ondernemerschap voor de btw </w:t>
      </w:r>
    </w:p>
    <w:p w14:paraId="540BE058" w14:textId="77777777" w:rsidR="00682200" w:rsidRPr="00682200" w:rsidRDefault="00682200" w:rsidP="006822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ind w:left="357" w:hanging="357"/>
        <w:rPr>
          <w:rFonts w:ascii="Verdana" w:eastAsia="Calibri" w:hAnsi="Verdana" w:cs="Verdana"/>
          <w:spacing w:val="3"/>
          <w:sz w:val="18"/>
          <w:szCs w:val="18"/>
          <w:bdr w:val="none" w:sz="0" w:space="0" w:color="auto"/>
          <w:lang w:eastAsia="nl-NL"/>
        </w:rPr>
      </w:pPr>
      <w:r w:rsidRPr="00682200">
        <w:rPr>
          <w:rFonts w:ascii="Verdana" w:eastAsia="Calibri" w:hAnsi="Verdana" w:cs="Verdana"/>
          <w:spacing w:val="3"/>
          <w:sz w:val="18"/>
          <w:szCs w:val="18"/>
          <w:bdr w:val="none" w:sz="0" w:space="0" w:color="auto"/>
          <w:lang w:eastAsia="nl-NL"/>
        </w:rPr>
        <w:t xml:space="preserve">de inkomsten van rechtspersonen </w:t>
      </w:r>
      <w:r w:rsidRPr="00682200">
        <w:rPr>
          <w:rFonts w:ascii="Verdana" w:eastAsia="Calibri" w:hAnsi="Verdana" w:cs="Verdana"/>
          <w:spacing w:val="3"/>
          <w:sz w:val="18"/>
          <w:szCs w:val="18"/>
          <w:bdr w:val="none" w:sz="0" w:space="0" w:color="auto"/>
          <w:lang w:eastAsia="nl-NL"/>
        </w:rPr>
        <w:br/>
        <w:t xml:space="preserve">Als een opdrachtnemer bijvoorbeeld een besloten vennootschap is, heeft deze beoordeling geen betekenis voor de vennootschapsbelasting. </w:t>
      </w:r>
    </w:p>
    <w:p w14:paraId="66AA727F" w14:textId="77777777" w:rsidR="00682200" w:rsidRPr="00682200" w:rsidRDefault="00682200" w:rsidP="006822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ind w:left="357" w:hanging="357"/>
        <w:contextualSpacing/>
        <w:rPr>
          <w:rFonts w:ascii="Verdana" w:eastAsiaTheme="minorHAnsi" w:hAnsi="Verdana" w:cstheme="minorBidi"/>
          <w:color w:val="000000"/>
          <w:sz w:val="18"/>
          <w:szCs w:val="18"/>
          <w:bdr w:val="none" w:sz="0" w:space="0" w:color="auto"/>
        </w:rPr>
      </w:pPr>
      <w:r w:rsidRPr="00682200">
        <w:rPr>
          <w:rFonts w:ascii="Verdana" w:eastAsiaTheme="minorHAnsi" w:hAnsi="Verdana" w:cstheme="minorBidi"/>
          <w:sz w:val="18"/>
          <w:szCs w:val="18"/>
          <w:bdr w:val="none" w:sz="0" w:space="0" w:color="auto"/>
        </w:rPr>
        <w:t>andere fiscale en niet-fiscale regelgeving.</w:t>
      </w:r>
    </w:p>
    <w:p w14:paraId="36186EB8"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625C5C2A"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0C489080"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b/>
          <w:bCs/>
          <w:color w:val="000000"/>
          <w:sz w:val="18"/>
          <w:szCs w:val="18"/>
          <w:bdr w:val="none" w:sz="0" w:space="0" w:color="auto"/>
          <w:lang w:eastAsia="nl-NL"/>
        </w:rPr>
        <w:t xml:space="preserve">1 Beoordeling van de overeenkomst </w:t>
      </w:r>
    </w:p>
    <w:p w14:paraId="56DC3ECA"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5A619F60"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 xml:space="preserve">Als u deze overeenkomst gebruikt, hoeft de opdrachtgever geen </w:t>
      </w:r>
    </w:p>
    <w:p w14:paraId="6E2C1777"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 xml:space="preserve">loonheffingen in te houden en te betalen omdat er dan geen dienstbetrekking is tussen opdrachtgever en opdrachtnemer (zie 1.1 en 1.2). Om die zekerheid te hebben, moet u: </w:t>
      </w:r>
    </w:p>
    <w:p w14:paraId="2C8D1828"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 xml:space="preserve">- werken volgens de afspraken in de overeenkomst (zie punt 2) </w:t>
      </w:r>
    </w:p>
    <w:p w14:paraId="3BE48DF9"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 xml:space="preserve">- kenmerkende onderdelen van de overeenkomst niet veranderen (zie punt 3) </w:t>
      </w:r>
    </w:p>
    <w:p w14:paraId="4A276252"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 het kenmerknummer van de overeenkomst vastleggen (zie punt 4)</w:t>
      </w:r>
    </w:p>
    <w:p w14:paraId="63F3CDF6"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1B313EF8"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Bij mijn beoordeling ben ik uitgegaan van de op dit moment geldende regelgeving.</w:t>
      </w:r>
    </w:p>
    <w:p w14:paraId="4B497973"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5CC503F2"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i/>
          <w:color w:val="000000"/>
          <w:sz w:val="18"/>
          <w:szCs w:val="18"/>
          <w:bdr w:val="none" w:sz="0" w:space="0" w:color="auto"/>
          <w:lang w:eastAsia="nl-NL"/>
        </w:rPr>
      </w:pPr>
      <w:r w:rsidRPr="00682200">
        <w:rPr>
          <w:rFonts w:ascii="Verdana" w:eastAsia="Calibri" w:hAnsi="Verdana" w:cs="Arial"/>
          <w:i/>
          <w:color w:val="000000"/>
          <w:sz w:val="18"/>
          <w:szCs w:val="18"/>
          <w:bdr w:val="none" w:sz="0" w:space="0" w:color="auto"/>
          <w:lang w:eastAsia="nl-NL"/>
        </w:rPr>
        <w:t>1.1 Geen echte dienstbetrekking</w:t>
      </w:r>
    </w:p>
    <w:p w14:paraId="0D354C95"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50C7B8A9"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Er is sprake van een echte dienstbetrekking als is voldaan aan de volgende 3 voorwaarden:</w:t>
      </w:r>
    </w:p>
    <w:p w14:paraId="1903FEA4"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 De werknemer heeft zich verplicht om persoonlijk voor de werkgever te werken. - De werkgever is verplicht om de werknemer voor het werk loon te betalen.</w:t>
      </w:r>
    </w:p>
    <w:p w14:paraId="494CABD9"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 Tussen de werknemer en de werkgever bestaat een gezagsverhouding.</w:t>
      </w:r>
    </w:p>
    <w:p w14:paraId="1D698E9B"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Als minstens 1 van deze 3 elementen ontbreekt, is er geen sprake van een echte dienstbetrekking.</w:t>
      </w:r>
    </w:p>
    <w:p w14:paraId="7590A3ED"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2DE57DE1" w14:textId="77777777" w:rsidR="00682200" w:rsidRDefault="0068220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eastAsia="Calibri" w:hAnsi="Verdana" w:cs="Arial"/>
          <w:color w:val="000000"/>
          <w:sz w:val="18"/>
          <w:szCs w:val="18"/>
          <w:bdr w:val="none" w:sz="0" w:space="0" w:color="auto"/>
          <w:lang w:eastAsia="nl-NL"/>
        </w:rPr>
      </w:pPr>
      <w:r>
        <w:rPr>
          <w:rFonts w:ascii="Verdana" w:eastAsia="Calibri" w:hAnsi="Verdana" w:cs="Arial"/>
          <w:color w:val="000000"/>
          <w:sz w:val="18"/>
          <w:szCs w:val="18"/>
          <w:bdr w:val="none" w:sz="0" w:space="0" w:color="auto"/>
          <w:lang w:eastAsia="nl-NL"/>
        </w:rPr>
        <w:br w:type="page"/>
      </w:r>
    </w:p>
    <w:p w14:paraId="48EDB036" w14:textId="210DEA62"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lastRenderedPageBreak/>
        <w:t xml:space="preserve">Ik ben van mening dat het werken volgens de bijgevoegde overeenkomst niet leidt tot een echte dienstbetrekking. Op basis van de overeenkomst is namelijk geen sprake van een gezagsverhouding. Hiervoor is van belang in hoeverre de opdrachtgever het recht heeft om opdrachten en aanwijzingen te geven voor het werk dat moet worden gedaan. Uit afspraken over instructie, leiding, toezicht en verantwoordingsplicht, die betrekking hebben op de directe werkzaamheden of andere elementen van de arbeidsrelatie, leidt de Belastingdienst af of sprake kan zijn van werkgeversgezag. Ook afspraken die betrekking hebben op het al dan niet mogen werken voor derden, regeling van klachten, e.d. kunnen hiervoor van belang zijn. </w:t>
      </w:r>
    </w:p>
    <w:p w14:paraId="618DDDDC"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1A851D63"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Op basis van de verschillende elementen van de overeenkomst, in samenhang bezien, heb ik geoordeeld dat geen sprake is van een gezagsverhouding. Het meest duidelijk komt dit naar voren in overweging b, d en e alsmede in artikel 1.1, 1.3 en 1.5 en de toelichting bij bijlage 1, letter c van de overeenkomst, waarin de instructiebevoegdheid van de opdrachtgever nadrukkelijk wordt beperkt.</w:t>
      </w:r>
    </w:p>
    <w:p w14:paraId="7FC517FB"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 xml:space="preserve"> </w:t>
      </w:r>
    </w:p>
    <w:p w14:paraId="47360127"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Door het ontbreken van een gezagsverhouding is er geen sprake van een echte dienstbetrekking. Of de opdrachtgever loonheffingen moet inhouden en betalen is dan nog afhankelijk van de vraag of een fictieve dienstbetrekking van toepassing is (zie punt 1.2).</w:t>
      </w:r>
    </w:p>
    <w:p w14:paraId="7DD71081"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3EA10ED0"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i/>
          <w:color w:val="000000"/>
          <w:sz w:val="18"/>
          <w:szCs w:val="18"/>
          <w:bdr w:val="none" w:sz="0" w:space="0" w:color="auto"/>
          <w:lang w:eastAsia="nl-NL"/>
        </w:rPr>
      </w:pPr>
      <w:r w:rsidRPr="00682200">
        <w:rPr>
          <w:rFonts w:ascii="Verdana" w:eastAsia="Calibri" w:hAnsi="Verdana" w:cs="Arial"/>
          <w:i/>
          <w:color w:val="000000"/>
          <w:sz w:val="18"/>
          <w:szCs w:val="18"/>
          <w:bdr w:val="none" w:sz="0" w:space="0" w:color="auto"/>
          <w:lang w:eastAsia="nl-NL"/>
        </w:rPr>
        <w:t>1.2 Voorbehoud fictieve dienstbetrekkingen</w:t>
      </w:r>
    </w:p>
    <w:p w14:paraId="43C21568"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07BC1A71"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564F047E"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306C2C64"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Sinds 1 mei 2016 kunnen de opdrachtgever en de opdrachtnemer er samen voor kiezen om de fictieve dienstbetrekkingen voor thuiswerkers en gelijkgestelden niet op hun arbeidsrelatie van toepassing te laten zijn. Die gezamenlijke keuze moet blijken uit de afspraken die de opdrachtgever en de opdrachtnemer vóór de eerste betaling hebben vastgelegd. In de onderstaande overeenkomst is opgenomen dat de fictieve dienstbetrekkingen voor thuiswerkers en gelijkgestelden niet van toepassing zijn. (Zie artikel 1.4 van de bijgevoegde overeenkomst.)</w:t>
      </w:r>
    </w:p>
    <w:p w14:paraId="0CEB2C03"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35041860"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b/>
          <w:i/>
          <w:color w:val="000000"/>
          <w:sz w:val="18"/>
          <w:szCs w:val="18"/>
          <w:bdr w:val="none" w:sz="0" w:space="0" w:color="auto"/>
          <w:lang w:eastAsia="nl-NL"/>
        </w:rPr>
        <w:t>Let op!</w:t>
      </w:r>
      <w:r w:rsidRPr="00682200">
        <w:rPr>
          <w:rFonts w:ascii="Verdana" w:eastAsia="Calibri" w:hAnsi="Verdana" w:cs="Arial"/>
          <w:color w:val="000000"/>
          <w:sz w:val="18"/>
          <w:szCs w:val="18"/>
          <w:bdr w:val="none" w:sz="0" w:space="0" w:color="auto"/>
          <w:lang w:eastAsia="nl-NL"/>
        </w:rPr>
        <w:t xml:space="preserve"> </w:t>
      </w:r>
    </w:p>
    <w:p w14:paraId="7927F7EF"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Bij mijn beoordeling, maak ik een voorbehoud voor de situaties waarin andere fictieve dienstbetrekkingen van toepassing zijn, omdat ik dit niet kan beoordelen op basis van de door u voorgelegde overeenkomst. Lees de bijlage voor meer informatie over fictieve dienstbetrekkingen.</w:t>
      </w:r>
    </w:p>
    <w:p w14:paraId="0D5F7C98"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43134FDC" w14:textId="20985A12"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Daarnaast wil ik u wijzen op het volgende. Ondanks de bepalingen in de overeenkomst (overweging c en f en artikel 1.4 en 2.1) waaruit blijkt dat partijen uitdrukkelijk niet beogen een arbeidsovereenkomst in de zin van artikel 7:610 BW aan te gaan, kunnen zij - ten overvloede - het ontstaan van een arbeidsovereenkomst door het opnemen van deze bepaling hiermee niet uitsluiten.</w:t>
      </w:r>
      <w:r>
        <w:rPr>
          <w:rFonts w:ascii="Verdana" w:eastAsia="Calibri" w:hAnsi="Verdana" w:cs="Arial"/>
          <w:color w:val="000000"/>
          <w:sz w:val="18"/>
          <w:szCs w:val="18"/>
          <w:bdr w:val="none" w:sz="0" w:space="0" w:color="auto"/>
          <w:lang w:eastAsia="nl-NL"/>
        </w:rPr>
        <w:t xml:space="preserve"> </w:t>
      </w:r>
      <w:r w:rsidRPr="00682200">
        <w:rPr>
          <w:rFonts w:ascii="Verdana" w:eastAsia="Calibri" w:hAnsi="Verdana" w:cs="Arial"/>
          <w:color w:val="000000"/>
          <w:sz w:val="18"/>
          <w:szCs w:val="18"/>
          <w:bdr w:val="none" w:sz="0" w:space="0" w:color="auto"/>
          <w:lang w:eastAsia="nl-NL"/>
        </w:rPr>
        <w:t>Mochten partijen geen arbeidsovereenkomst wensen aan te gaan, dan is ten eerste van belang dat hetgeen zij met elkaar afspreken in de overeenkomst niet reeds ertoe leidt dat is voldaan aan de voorwaarden van een arbeidsovereenkomst. Ten tweede is vervolgens belangrijk dat partijen feitelijk</w:t>
      </w:r>
      <w:r>
        <w:rPr>
          <w:rFonts w:ascii="Verdana" w:eastAsia="Calibri" w:hAnsi="Verdana" w:cs="Arial"/>
          <w:color w:val="000000"/>
          <w:sz w:val="18"/>
          <w:szCs w:val="18"/>
          <w:bdr w:val="none" w:sz="0" w:space="0" w:color="auto"/>
          <w:lang w:eastAsia="nl-NL"/>
        </w:rPr>
        <w:t xml:space="preserve"> </w:t>
      </w:r>
      <w:r w:rsidRPr="00682200">
        <w:rPr>
          <w:rFonts w:ascii="Verdana" w:eastAsia="Calibri" w:hAnsi="Verdana" w:cs="Arial"/>
          <w:color w:val="000000"/>
          <w:sz w:val="18"/>
          <w:szCs w:val="18"/>
          <w:bdr w:val="none" w:sz="0" w:space="0" w:color="auto"/>
          <w:lang w:eastAsia="nl-NL"/>
        </w:rPr>
        <w:t>ook werken zoals zij in de overeenkomst hebben afgesproken.</w:t>
      </w:r>
    </w:p>
    <w:p w14:paraId="56EB739A"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21BEBC21"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b/>
          <w:color w:val="000000"/>
          <w:sz w:val="18"/>
          <w:szCs w:val="18"/>
          <w:bdr w:val="none" w:sz="0" w:space="0" w:color="auto"/>
          <w:lang w:eastAsia="nl-NL"/>
        </w:rPr>
      </w:pPr>
      <w:r w:rsidRPr="00682200">
        <w:rPr>
          <w:rFonts w:ascii="Verdana" w:eastAsia="Calibri" w:hAnsi="Verdana" w:cs="Arial"/>
          <w:b/>
          <w:color w:val="000000"/>
          <w:sz w:val="18"/>
          <w:szCs w:val="18"/>
          <w:bdr w:val="none" w:sz="0" w:space="0" w:color="auto"/>
          <w:lang w:eastAsia="nl-NL"/>
        </w:rPr>
        <w:t>2 Werken volgens de overeenkomst</w:t>
      </w:r>
    </w:p>
    <w:p w14:paraId="2D440805"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25F46CFA"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r w:rsidRPr="00682200">
        <w:rPr>
          <w:rFonts w:ascii="Verdana" w:eastAsia="Calibri" w:hAnsi="Verdana" w:cs="Arial"/>
          <w:color w:val="000000"/>
          <w:sz w:val="18"/>
          <w:szCs w:val="18"/>
          <w:bdr w:val="none" w:sz="0" w:space="0" w:color="auto"/>
          <w:lang w:eastAsia="nl-NL"/>
        </w:rPr>
        <w:t>De opdrachtgever en opdrachtnemer moeten in de praktijk werken volgens de voorwaarden en afspraken in de overeenkomst. Zolang zij dat doen, is er geen sprake van een dienstbetrekking (onder voorbehoud van enkele fictieve dienstbetrekkingen, zie punt 1.2). De opdrachtgever hoeft dan geen loonheffingen in te houden en te betalen.</w:t>
      </w:r>
    </w:p>
    <w:p w14:paraId="2D057F66"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Calibri" w:hAnsi="Verdana" w:cs="Arial"/>
          <w:color w:val="000000"/>
          <w:sz w:val="18"/>
          <w:szCs w:val="18"/>
          <w:bdr w:val="none" w:sz="0" w:space="0" w:color="auto"/>
          <w:lang w:eastAsia="nl-NL"/>
        </w:rPr>
      </w:pPr>
    </w:p>
    <w:p w14:paraId="46F537F5"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b/>
          <w:sz w:val="18"/>
          <w:szCs w:val="18"/>
          <w:bdr w:val="none" w:sz="0" w:space="0" w:color="auto"/>
          <w:lang w:eastAsia="nl-NL"/>
        </w:rPr>
      </w:pPr>
      <w:r w:rsidRPr="00682200">
        <w:rPr>
          <w:rFonts w:ascii="Verdana" w:eastAsia="Calibri" w:hAnsi="Verdana" w:cs="Arial"/>
          <w:b/>
          <w:sz w:val="18"/>
          <w:szCs w:val="18"/>
          <w:bdr w:val="none" w:sz="0" w:space="0" w:color="auto"/>
          <w:lang w:eastAsia="nl-NL"/>
        </w:rPr>
        <w:t>3 Overeenkomst aanpassen: kenmerkende bepalingen niet veranderen</w:t>
      </w:r>
    </w:p>
    <w:p w14:paraId="48708BEB"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20B48F03"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t>Deze overeenkomst bevat een aantal artikelen die van belang zijn bij het bepalen of er sprake is van een dienstbetrekking. In de punten 1.1 en 1.2 is de inhoud van die artikelen genoemd. U mag deze onderdelen van de overeenkomst niet veranderen.</w:t>
      </w:r>
    </w:p>
    <w:p w14:paraId="49DF3B5C"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0FC42462" w14:textId="77777777" w:rsid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t xml:space="preserve">De overige onderdelen van de overeenkomst kunt u aanvullen en aanpassen aan uw eigen situatie, als dat niet in strijd is met hetgeen in 1.1 en 1.2 is genoemd. Wij hebben over deze overeenkomst geoordeeld dat er geen sprake is van een gezagsverhouding. </w:t>
      </w:r>
    </w:p>
    <w:p w14:paraId="13F50706" w14:textId="72B46DC9"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lastRenderedPageBreak/>
        <w:t>Als aanvullingen of veranderingen afbreuk doen aan de artikelen waarop dat oordeel is gebaseerd, biedt de overeenkomst niet meer de zekerheid dat de opdrachtgever geen loonheffingen hoeft in te houden en te betalen.</w:t>
      </w:r>
    </w:p>
    <w:p w14:paraId="3A1B3969"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41764EE1"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t>Wij hebben ons standpunt gegeven naar aanleiding van een verzoek om vooroverleg. Ons oordeel is uitsluitend gebaseerd op de voorgelegde overeenkomst. Als in aanvulling daarop algemene voorwaarden, voorschriften, specificaties e.d. van toepassing zijn, mogen ook die geen afbreuk doen aan het karakter van de overeenkomst.</w:t>
      </w:r>
    </w:p>
    <w:p w14:paraId="72BCF07E"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5562FB0C"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b/>
          <w:sz w:val="18"/>
          <w:szCs w:val="18"/>
          <w:bdr w:val="none" w:sz="0" w:space="0" w:color="auto"/>
          <w:lang w:eastAsia="nl-NL"/>
        </w:rPr>
      </w:pPr>
      <w:r w:rsidRPr="00682200">
        <w:rPr>
          <w:rFonts w:ascii="Verdana" w:eastAsia="Calibri" w:hAnsi="Verdana" w:cs="Arial"/>
          <w:b/>
          <w:sz w:val="18"/>
          <w:szCs w:val="18"/>
          <w:bdr w:val="none" w:sz="0" w:space="0" w:color="auto"/>
          <w:lang w:eastAsia="nl-NL"/>
        </w:rPr>
        <w:t>4 Vastleggen van het kenmerknummer van de overeenkomst</w:t>
      </w:r>
    </w:p>
    <w:p w14:paraId="5145DD24"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0041897F"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t>Deze beoordeling is bij de Belastingdienst geregistreerd onder nummer 905-2021-5408-1-0.</w:t>
      </w:r>
    </w:p>
    <w:p w14:paraId="6D447153"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75BC7317"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t xml:space="preserve">Als u wilt werken volgens deze overeenkomst, is het belangrijk dat dit duidelijk wordt vastgelegd. Daarvoor kan bijvoorbeeld in de overeenkomst tussen opdrachtgever en opdrachtnemer de volgende tekst worden opgenomen: </w:t>
      </w:r>
    </w:p>
    <w:p w14:paraId="59981DD5"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t>‘</w:t>
      </w:r>
      <w:r w:rsidRPr="00682200">
        <w:rPr>
          <w:rFonts w:ascii="Verdana" w:eastAsia="Calibri" w:hAnsi="Verdana" w:cs="Arial"/>
          <w:i/>
          <w:sz w:val="18"/>
          <w:szCs w:val="18"/>
          <w:bdr w:val="none" w:sz="0" w:space="0" w:color="auto"/>
          <w:lang w:eastAsia="nl-NL"/>
        </w:rPr>
        <w:t xml:space="preserve">Deze overeenkomst is gebaseerd op de door de Belastingdienst op </w:t>
      </w:r>
      <w:r w:rsidRPr="00682200">
        <w:rPr>
          <w:rFonts w:ascii="Verdana" w:eastAsia="Calibri" w:hAnsi="Verdana" w:cs="Arial"/>
          <w:noProof/>
          <w:sz w:val="18"/>
          <w:szCs w:val="18"/>
          <w:bdr w:val="none" w:sz="0" w:space="0" w:color="auto"/>
          <w:lang w:eastAsia="nl-NL"/>
        </w:rPr>
        <w:t>22 juni 2021</w:t>
      </w:r>
      <w:r w:rsidRPr="00682200">
        <w:rPr>
          <w:rFonts w:ascii="Verdana" w:eastAsia="Calibri" w:hAnsi="Verdana" w:cs="Arial"/>
          <w:sz w:val="18"/>
          <w:szCs w:val="18"/>
          <w:bdr w:val="none" w:sz="0" w:space="0" w:color="auto"/>
          <w:lang w:eastAsia="nl-NL"/>
        </w:rPr>
        <w:t xml:space="preserve"> </w:t>
      </w:r>
      <w:r w:rsidRPr="00682200">
        <w:rPr>
          <w:rFonts w:ascii="Verdana" w:eastAsia="Calibri" w:hAnsi="Verdana" w:cs="Arial"/>
          <w:i/>
          <w:sz w:val="18"/>
          <w:szCs w:val="18"/>
          <w:bdr w:val="none" w:sz="0" w:space="0" w:color="auto"/>
          <w:lang w:eastAsia="nl-NL"/>
        </w:rPr>
        <w:t xml:space="preserve">onder nummer </w:t>
      </w:r>
      <w:bookmarkStart w:id="1" w:name="kcGoedkeuringsnummer"/>
      <w:r w:rsidRPr="00682200">
        <w:rPr>
          <w:rFonts w:ascii="Verdana" w:eastAsia="Calibri" w:hAnsi="Verdana" w:cs="Arial"/>
          <w:sz w:val="18"/>
          <w:szCs w:val="18"/>
          <w:bdr w:val="none" w:sz="0" w:space="0" w:color="auto"/>
          <w:lang w:eastAsia="nl-NL"/>
        </w:rPr>
        <w:t>9052021540810</w:t>
      </w:r>
      <w:bookmarkEnd w:id="1"/>
      <w:r w:rsidRPr="00682200">
        <w:rPr>
          <w:rFonts w:ascii="Verdana" w:eastAsia="Calibri" w:hAnsi="Verdana" w:cs="Arial"/>
          <w:sz w:val="18"/>
          <w:szCs w:val="18"/>
          <w:bdr w:val="none" w:sz="0" w:space="0" w:color="auto"/>
          <w:lang w:eastAsia="nl-NL"/>
        </w:rPr>
        <w:t xml:space="preserve"> </w:t>
      </w:r>
      <w:r w:rsidRPr="00682200">
        <w:rPr>
          <w:rFonts w:ascii="Verdana" w:eastAsia="Calibri" w:hAnsi="Verdana" w:cs="Arial"/>
          <w:i/>
          <w:sz w:val="18"/>
          <w:szCs w:val="18"/>
          <w:bdr w:val="none" w:sz="0" w:space="0" w:color="auto"/>
          <w:lang w:eastAsia="nl-NL"/>
        </w:rPr>
        <w:t>beoordeelde overeenkomst.</w:t>
      </w:r>
      <w:r w:rsidRPr="00682200">
        <w:rPr>
          <w:rFonts w:ascii="Verdana" w:eastAsia="Calibri" w:hAnsi="Verdana" w:cs="Arial"/>
          <w:sz w:val="18"/>
          <w:szCs w:val="18"/>
          <w:bdr w:val="none" w:sz="0" w:space="0" w:color="auto"/>
          <w:lang w:eastAsia="nl-NL"/>
        </w:rPr>
        <w:t>’</w:t>
      </w:r>
    </w:p>
    <w:p w14:paraId="3BBD648C"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6A97463F" w14:textId="0EE49BFA"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b/>
          <w:sz w:val="18"/>
          <w:szCs w:val="18"/>
          <w:bdr w:val="none" w:sz="0" w:space="0" w:color="auto"/>
          <w:lang w:eastAsia="nl-NL"/>
        </w:rPr>
      </w:pPr>
      <w:r w:rsidRPr="00682200">
        <w:rPr>
          <w:rFonts w:ascii="Verdana" w:eastAsia="Calibri" w:hAnsi="Verdana" w:cs="Arial"/>
          <w:b/>
          <w:sz w:val="18"/>
          <w:szCs w:val="18"/>
          <w:bdr w:val="none" w:sz="0" w:space="0" w:color="auto"/>
          <w:lang w:eastAsia="nl-NL"/>
        </w:rPr>
        <w:t>5 Geldigheidsduur van de beoordeling</w:t>
      </w:r>
    </w:p>
    <w:p w14:paraId="486ECADC"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b/>
          <w:sz w:val="18"/>
          <w:szCs w:val="18"/>
          <w:bdr w:val="none" w:sz="0" w:space="0" w:color="auto"/>
          <w:lang w:eastAsia="nl-NL"/>
        </w:rPr>
      </w:pPr>
    </w:p>
    <w:p w14:paraId="5D6929F2"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t>Ons oordeel over deze overeenkomst is 5 jaar geldig vanaf de datum van beoordeling, onder voorbehoud van wijzigingen in de wet- of regelgeving in die 5 jaar. Ook jurisprudentie kan aanleiding zijn deze beoordeling van de overeenkomst in te trekken. Daarbij nemen wij de beginselen van behoorlijk bestuur in acht.</w:t>
      </w:r>
    </w:p>
    <w:p w14:paraId="267B0275"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5819F84D"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b/>
          <w:sz w:val="18"/>
          <w:szCs w:val="18"/>
          <w:bdr w:val="none" w:sz="0" w:space="0" w:color="auto"/>
          <w:lang w:eastAsia="nl-NL"/>
        </w:rPr>
      </w:pPr>
      <w:r w:rsidRPr="00682200">
        <w:rPr>
          <w:rFonts w:ascii="Verdana" w:eastAsia="Calibri" w:hAnsi="Verdana" w:cs="Arial"/>
          <w:b/>
          <w:sz w:val="18"/>
          <w:szCs w:val="18"/>
          <w:bdr w:val="none" w:sz="0" w:space="0" w:color="auto"/>
          <w:lang w:eastAsia="nl-NL"/>
        </w:rPr>
        <w:t>6 Belastingdienst niet aansprakelijk voor schade</w:t>
      </w:r>
    </w:p>
    <w:p w14:paraId="77578BD8"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749CD08E"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r w:rsidRPr="00682200">
        <w:rPr>
          <w:rFonts w:ascii="Verdana" w:eastAsia="Calibri" w:hAnsi="Verdana" w:cs="Arial"/>
          <w:sz w:val="18"/>
          <w:szCs w:val="18"/>
          <w:bdr w:val="none" w:sz="0" w:space="0" w:color="auto"/>
          <w:lang w:eastAsia="nl-NL"/>
        </w:rPr>
        <w:t>Wij hebben deze overeenkomst alleen beoordeeld om zekerheid te geven voor het werken buiten dienstbetrekking voor de loonheffingen. Wij zijn niet aansprakelijk voor gevolgen, van welke aard dan ook, van het gebruik van deze overeenkomst.</w:t>
      </w:r>
    </w:p>
    <w:p w14:paraId="3EF9D7CA" w14:textId="77777777" w:rsidR="00682200" w:rsidRPr="00682200" w:rsidRDefault="00682200" w:rsidP="00682200">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Calibri" w:hAnsi="Verdana" w:cs="Arial"/>
          <w:sz w:val="18"/>
          <w:szCs w:val="18"/>
          <w:bdr w:val="none" w:sz="0" w:space="0" w:color="auto"/>
          <w:lang w:eastAsia="nl-NL"/>
        </w:rPr>
      </w:pPr>
    </w:p>
    <w:p w14:paraId="7F1094A2" w14:textId="7373546B" w:rsidR="00E80C11" w:rsidRDefault="00E80C11" w:rsidP="00E80C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eastAsia="Verdana" w:hAnsi="Verdana" w:cs="Verdana"/>
          <w:sz w:val="18"/>
          <w:szCs w:val="18"/>
          <w:bdr w:val="none" w:sz="0" w:space="0" w:color="auto"/>
        </w:rPr>
      </w:pPr>
      <w:r>
        <w:rPr>
          <w:rFonts w:ascii="Verdana" w:eastAsia="Verdana" w:hAnsi="Verdana" w:cs="Verdana"/>
          <w:sz w:val="18"/>
          <w:szCs w:val="18"/>
          <w:bdr w:val="none" w:sz="0" w:space="0" w:color="auto"/>
        </w:rPr>
        <w:t xml:space="preserve"> </w:t>
      </w:r>
    </w:p>
    <w:p w14:paraId="2A7A83A2" w14:textId="77777777" w:rsidR="00E80C11" w:rsidRDefault="00E80C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Verdana" w:eastAsia="Verdana" w:hAnsi="Verdana" w:cs="Verdana"/>
          <w:sz w:val="18"/>
          <w:szCs w:val="18"/>
          <w:bdr w:val="none" w:sz="0" w:space="0" w:color="auto"/>
        </w:rPr>
      </w:pPr>
      <w:r>
        <w:rPr>
          <w:rFonts w:ascii="Verdana" w:eastAsia="Verdana" w:hAnsi="Verdana" w:cs="Verdana"/>
          <w:sz w:val="18"/>
          <w:szCs w:val="18"/>
          <w:bdr w:val="none" w:sz="0" w:space="0" w:color="auto"/>
        </w:rPr>
        <w:br w:type="page"/>
      </w:r>
    </w:p>
    <w:p w14:paraId="5A30574D" w14:textId="77777777" w:rsidR="00E80C11" w:rsidRPr="00682200" w:rsidRDefault="00E80C11" w:rsidP="00E80C11">
      <w:pPr>
        <w:autoSpaceDE w:val="0"/>
        <w:autoSpaceDN w:val="0"/>
        <w:adjustRightInd w:val="0"/>
        <w:rPr>
          <w:rFonts w:ascii="Verdana" w:hAnsi="Verdana"/>
          <w:b/>
          <w:color w:val="000000"/>
          <w:sz w:val="18"/>
          <w:szCs w:val="18"/>
        </w:rPr>
      </w:pPr>
      <w:r w:rsidRPr="00682200">
        <w:rPr>
          <w:rFonts w:ascii="Verdana" w:hAnsi="Verdana"/>
          <w:b/>
          <w:color w:val="000000"/>
          <w:sz w:val="18"/>
          <w:szCs w:val="18"/>
        </w:rPr>
        <w:lastRenderedPageBreak/>
        <w:t>Bijlage</w:t>
      </w:r>
    </w:p>
    <w:p w14:paraId="0B9204F6" w14:textId="77777777" w:rsidR="00E80C11" w:rsidRPr="00682200" w:rsidRDefault="00E80C11" w:rsidP="00E80C11">
      <w:pPr>
        <w:autoSpaceDE w:val="0"/>
        <w:autoSpaceDN w:val="0"/>
        <w:adjustRightInd w:val="0"/>
        <w:rPr>
          <w:rFonts w:ascii="Verdana" w:hAnsi="Verdana"/>
          <w:b/>
          <w:color w:val="000000"/>
          <w:sz w:val="18"/>
          <w:szCs w:val="18"/>
        </w:rPr>
      </w:pPr>
    </w:p>
    <w:p w14:paraId="7BD4F8A0" w14:textId="77777777" w:rsidR="00E80C11" w:rsidRPr="00682200" w:rsidRDefault="00E80C11" w:rsidP="00E80C11">
      <w:pPr>
        <w:autoSpaceDE w:val="0"/>
        <w:autoSpaceDN w:val="0"/>
        <w:adjustRightInd w:val="0"/>
        <w:rPr>
          <w:rFonts w:ascii="Verdana" w:hAnsi="Verdana"/>
          <w:b/>
          <w:color w:val="000000"/>
          <w:sz w:val="18"/>
          <w:szCs w:val="18"/>
        </w:rPr>
      </w:pPr>
      <w:r w:rsidRPr="00682200">
        <w:rPr>
          <w:rFonts w:ascii="Verdana" w:hAnsi="Verdana"/>
          <w:b/>
          <w:color w:val="000000"/>
          <w:sz w:val="18"/>
          <w:szCs w:val="18"/>
        </w:rPr>
        <w:t>Algemene informatie over fictieve dienstbetrekkingen en de gageregeling voor bepaalde artiesten</w:t>
      </w:r>
    </w:p>
    <w:p w14:paraId="34531939" w14:textId="77777777" w:rsidR="00E80C11" w:rsidRPr="00682200" w:rsidRDefault="00E80C11" w:rsidP="00E80C11">
      <w:pPr>
        <w:autoSpaceDE w:val="0"/>
        <w:autoSpaceDN w:val="0"/>
        <w:adjustRightInd w:val="0"/>
        <w:rPr>
          <w:rFonts w:ascii="Verdana" w:hAnsi="Verdana"/>
          <w:b/>
          <w:color w:val="000000"/>
          <w:sz w:val="18"/>
          <w:szCs w:val="18"/>
        </w:rPr>
      </w:pPr>
    </w:p>
    <w:p w14:paraId="72FB665D" w14:textId="77777777" w:rsidR="00E80C11" w:rsidRPr="00682200" w:rsidRDefault="00E80C11" w:rsidP="00E80C11">
      <w:pPr>
        <w:autoSpaceDE w:val="0"/>
        <w:autoSpaceDN w:val="0"/>
        <w:adjustRightInd w:val="0"/>
        <w:rPr>
          <w:rFonts w:ascii="Verdana" w:hAnsi="Verdana"/>
          <w:b/>
          <w:color w:val="000000"/>
          <w:sz w:val="18"/>
          <w:szCs w:val="18"/>
        </w:rPr>
      </w:pPr>
      <w:r w:rsidRPr="00682200">
        <w:rPr>
          <w:rFonts w:ascii="Verdana" w:hAnsi="Verdana"/>
          <w:b/>
          <w:color w:val="000000"/>
          <w:sz w:val="18"/>
          <w:szCs w:val="18"/>
        </w:rPr>
        <w:t>Voorbehoud toepasselijkheid enkele fictieve dienstbetrekkingen</w:t>
      </w:r>
    </w:p>
    <w:p w14:paraId="3192E2A4" w14:textId="77777777" w:rsidR="00E80C11" w:rsidRPr="00682200" w:rsidRDefault="00E80C11" w:rsidP="00E80C11">
      <w:pPr>
        <w:autoSpaceDE w:val="0"/>
        <w:autoSpaceDN w:val="0"/>
        <w:adjustRightInd w:val="0"/>
        <w:rPr>
          <w:rFonts w:ascii="Verdana" w:hAnsi="Verdana"/>
          <w:color w:val="000000"/>
          <w:sz w:val="18"/>
          <w:szCs w:val="18"/>
        </w:rPr>
      </w:pPr>
      <w:r w:rsidRPr="00682200">
        <w:rPr>
          <w:rFonts w:ascii="Verdana" w:hAnsi="Verdana"/>
          <w:color w:val="000000"/>
          <w:sz w:val="18"/>
          <w:szCs w:val="18"/>
        </w:rPr>
        <w:t>In gevallen waarin geen sprake is van een privaatrechtelijke dienstbetrekking kennen de loonheffingen voor een aantal situaties ‘fictieve dienstbetrekkingen’ (gelijkstellingen).</w:t>
      </w:r>
    </w:p>
    <w:p w14:paraId="6B0D73EF" w14:textId="77777777" w:rsidR="00E80C11" w:rsidRPr="00682200" w:rsidRDefault="00E80C11" w:rsidP="00E80C11">
      <w:pPr>
        <w:autoSpaceDE w:val="0"/>
        <w:autoSpaceDN w:val="0"/>
        <w:adjustRightInd w:val="0"/>
        <w:rPr>
          <w:rFonts w:ascii="Verdana" w:hAnsi="Verdana"/>
          <w:color w:val="000000"/>
          <w:sz w:val="18"/>
          <w:szCs w:val="18"/>
        </w:rPr>
      </w:pPr>
    </w:p>
    <w:p w14:paraId="7E25872A" w14:textId="77777777" w:rsidR="00E80C11" w:rsidRPr="00682200" w:rsidRDefault="00E80C11" w:rsidP="00E80C11">
      <w:pPr>
        <w:autoSpaceDE w:val="0"/>
        <w:autoSpaceDN w:val="0"/>
        <w:adjustRightInd w:val="0"/>
        <w:rPr>
          <w:rFonts w:ascii="Verdana" w:hAnsi="Verdana"/>
          <w:color w:val="000000"/>
          <w:sz w:val="18"/>
          <w:szCs w:val="18"/>
        </w:rPr>
      </w:pPr>
      <w:r w:rsidRPr="00682200">
        <w:rPr>
          <w:rFonts w:ascii="Verdana" w:hAnsi="Verdana"/>
          <w:color w:val="000000"/>
          <w:sz w:val="18"/>
          <w:szCs w:val="18"/>
        </w:rPr>
        <w:t>Mocht een van deze situaties zich voordoen, dan kan de opdrachtgever aan deze beoordeling niet de zekerheid ontlenen dat hij geen loonheffingen is verschuldigd.</w:t>
      </w:r>
    </w:p>
    <w:p w14:paraId="00BF5378" w14:textId="77777777" w:rsidR="00E80C11" w:rsidRPr="00682200" w:rsidRDefault="00E80C11" w:rsidP="00E80C11">
      <w:pPr>
        <w:autoSpaceDE w:val="0"/>
        <w:autoSpaceDN w:val="0"/>
        <w:adjustRightInd w:val="0"/>
        <w:rPr>
          <w:rFonts w:ascii="Verdana" w:hAnsi="Verdana"/>
          <w:color w:val="000000"/>
          <w:sz w:val="18"/>
          <w:szCs w:val="18"/>
        </w:rPr>
      </w:pPr>
    </w:p>
    <w:p w14:paraId="46F1C3C9" w14:textId="77777777" w:rsidR="00E80C11" w:rsidRPr="00682200" w:rsidRDefault="00E80C11" w:rsidP="00E80C11">
      <w:pPr>
        <w:autoSpaceDE w:val="0"/>
        <w:autoSpaceDN w:val="0"/>
        <w:adjustRightInd w:val="0"/>
        <w:rPr>
          <w:rFonts w:ascii="Verdana" w:hAnsi="Verdana"/>
          <w:color w:val="000000"/>
          <w:sz w:val="18"/>
          <w:szCs w:val="18"/>
        </w:rPr>
      </w:pPr>
      <w:r w:rsidRPr="00682200">
        <w:rPr>
          <w:rFonts w:ascii="Verdana" w:hAnsi="Verdana"/>
          <w:color w:val="000000"/>
          <w:sz w:val="18"/>
          <w:szCs w:val="18"/>
        </w:rPr>
        <w:t xml:space="preserve">De onderstaande algemene informatie heb ik volledigheidshalve opgenomen. </w:t>
      </w:r>
    </w:p>
    <w:p w14:paraId="43F0E1C5" w14:textId="77777777" w:rsidR="00E80C11" w:rsidRPr="00682200" w:rsidRDefault="00E80C11" w:rsidP="00E80C11">
      <w:pPr>
        <w:autoSpaceDE w:val="0"/>
        <w:autoSpaceDN w:val="0"/>
        <w:adjustRightInd w:val="0"/>
        <w:rPr>
          <w:rFonts w:ascii="Verdana" w:hAnsi="Verdana"/>
          <w:b/>
          <w:color w:val="000000"/>
          <w:sz w:val="18"/>
          <w:szCs w:val="18"/>
        </w:rPr>
      </w:pPr>
    </w:p>
    <w:p w14:paraId="0B120927" w14:textId="77777777" w:rsidR="00E80C11" w:rsidRPr="00682200" w:rsidRDefault="00E80C11" w:rsidP="00E80C11">
      <w:pPr>
        <w:autoSpaceDE w:val="0"/>
        <w:autoSpaceDN w:val="0"/>
        <w:adjustRightInd w:val="0"/>
        <w:rPr>
          <w:rFonts w:ascii="Verdana" w:hAnsi="Verdana"/>
          <w:b/>
          <w:color w:val="000000"/>
          <w:sz w:val="18"/>
          <w:szCs w:val="18"/>
        </w:rPr>
      </w:pPr>
      <w:r w:rsidRPr="00682200">
        <w:rPr>
          <w:rFonts w:ascii="Verdana" w:hAnsi="Verdana"/>
          <w:b/>
          <w:color w:val="000000"/>
          <w:sz w:val="18"/>
          <w:szCs w:val="18"/>
        </w:rPr>
        <w:t>Fictieve dienstbetrekkingen</w:t>
      </w:r>
    </w:p>
    <w:p w14:paraId="4DF5D4B0" w14:textId="77777777" w:rsidR="00E80C11" w:rsidRPr="00682200" w:rsidRDefault="00E80C11" w:rsidP="00E80C11">
      <w:pPr>
        <w:autoSpaceDE w:val="0"/>
        <w:autoSpaceDN w:val="0"/>
        <w:adjustRightInd w:val="0"/>
        <w:rPr>
          <w:rFonts w:ascii="Verdana" w:hAnsi="Verdana"/>
          <w:color w:val="000000"/>
          <w:sz w:val="18"/>
          <w:szCs w:val="18"/>
        </w:rPr>
      </w:pPr>
    </w:p>
    <w:p w14:paraId="6AED54A1" w14:textId="77777777" w:rsidR="00E80C11" w:rsidRPr="00682200" w:rsidRDefault="00E80C11" w:rsidP="00E80C11">
      <w:pPr>
        <w:autoSpaceDE w:val="0"/>
        <w:autoSpaceDN w:val="0"/>
        <w:adjustRightInd w:val="0"/>
        <w:rPr>
          <w:rFonts w:ascii="Verdana" w:hAnsi="Verdana"/>
          <w:i/>
          <w:color w:val="000000"/>
          <w:sz w:val="18"/>
          <w:szCs w:val="18"/>
        </w:rPr>
      </w:pPr>
      <w:r w:rsidRPr="00682200">
        <w:rPr>
          <w:rFonts w:ascii="Verdana" w:hAnsi="Verdana"/>
          <w:i/>
          <w:color w:val="000000"/>
          <w:sz w:val="18"/>
          <w:szCs w:val="18"/>
        </w:rPr>
        <w:t>Overzicht arbeidsrelaties die onder voorwaarden worden aangemerkt als fictieve dienstbetrekkingen</w:t>
      </w:r>
    </w:p>
    <w:p w14:paraId="2DD48586"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Aanneming van werk</w:t>
      </w:r>
    </w:p>
    <w:p w14:paraId="4D1321D9"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 xml:space="preserve">Tussenpersonen, agenten </w:t>
      </w:r>
    </w:p>
    <w:p w14:paraId="72065633"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 xml:space="preserve">Stagiaires </w:t>
      </w:r>
    </w:p>
    <w:p w14:paraId="7825D098"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 xml:space="preserve">Meewerkende kinderen </w:t>
      </w:r>
    </w:p>
    <w:p w14:paraId="5DC050FA"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 xml:space="preserve"> (Statutaire) bestuurders van lichamen </w:t>
      </w:r>
    </w:p>
    <w:p w14:paraId="35EF671B"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Sekswerkers</w:t>
      </w:r>
    </w:p>
    <w:p w14:paraId="3C5339F2"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Topsporters</w:t>
      </w:r>
    </w:p>
    <w:p w14:paraId="5FE2C929"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Werken door tussenkomst van een derde (intermediair)</w:t>
      </w:r>
    </w:p>
    <w:p w14:paraId="1A4C1857"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Thuiswerkers</w:t>
      </w:r>
    </w:p>
    <w:p w14:paraId="744E9167"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 xml:space="preserve">Gelijkgestelden (als niet-ondernemer met een bepaalde regelmaat een periode werken voor dezelfde opdrachtgever) </w:t>
      </w:r>
    </w:p>
    <w:p w14:paraId="052D076B"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proofErr w:type="spellStart"/>
      <w:r w:rsidRPr="00682200">
        <w:rPr>
          <w:rFonts w:ascii="Verdana" w:hAnsi="Verdana" w:cs="Arial"/>
          <w:color w:val="000000"/>
          <w:sz w:val="18"/>
          <w:szCs w:val="18"/>
        </w:rPr>
        <w:t>Opting</w:t>
      </w:r>
      <w:proofErr w:type="spellEnd"/>
      <w:r w:rsidRPr="00682200">
        <w:rPr>
          <w:rFonts w:ascii="Verdana" w:hAnsi="Verdana" w:cs="Arial"/>
          <w:color w:val="000000"/>
          <w:sz w:val="18"/>
          <w:szCs w:val="18"/>
        </w:rPr>
        <w:t>-in (kiezen voor dienstbetrekking)</w:t>
      </w:r>
    </w:p>
    <w:p w14:paraId="2B825609"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 xml:space="preserve">(Partners van) houders van een aanmerkelijk belang, die arbeid verrichten voor het desbetreffende lichaam </w:t>
      </w:r>
    </w:p>
    <w:p w14:paraId="422B59A8"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 xml:space="preserve">Artiesten en beroepssporters die werken op basis van een overeenkomst van korte duur </w:t>
      </w:r>
    </w:p>
    <w:p w14:paraId="141B5953" w14:textId="77777777" w:rsidR="00E80C11" w:rsidRPr="00682200" w:rsidRDefault="00E80C11" w:rsidP="00E80C11">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Verdana" w:hAnsi="Verdana" w:cs="Arial"/>
          <w:color w:val="000000"/>
          <w:sz w:val="18"/>
          <w:szCs w:val="18"/>
        </w:rPr>
      </w:pPr>
      <w:r w:rsidRPr="00682200">
        <w:rPr>
          <w:rFonts w:ascii="Verdana" w:hAnsi="Verdana" w:cs="Arial"/>
          <w:color w:val="000000"/>
          <w:sz w:val="18"/>
          <w:szCs w:val="18"/>
        </w:rPr>
        <w:t>Bemanning van vissersvaartuigen (deelvissers)</w:t>
      </w:r>
    </w:p>
    <w:p w14:paraId="783E9014" w14:textId="77777777" w:rsidR="00E80C11" w:rsidRPr="00682200" w:rsidRDefault="00E80C11" w:rsidP="00E80C11">
      <w:pPr>
        <w:autoSpaceDE w:val="0"/>
        <w:autoSpaceDN w:val="0"/>
        <w:adjustRightInd w:val="0"/>
        <w:rPr>
          <w:rFonts w:ascii="Verdana" w:hAnsi="Verdana"/>
          <w:color w:val="000000"/>
          <w:sz w:val="18"/>
          <w:szCs w:val="18"/>
        </w:rPr>
      </w:pPr>
    </w:p>
    <w:p w14:paraId="132A41AF" w14:textId="77777777" w:rsidR="00E80C11" w:rsidRPr="00682200" w:rsidRDefault="00E80C11" w:rsidP="00E80C11">
      <w:pPr>
        <w:autoSpaceDE w:val="0"/>
        <w:autoSpaceDN w:val="0"/>
        <w:adjustRightInd w:val="0"/>
        <w:rPr>
          <w:rFonts w:ascii="Verdana" w:hAnsi="Verdana"/>
          <w:color w:val="000000"/>
          <w:sz w:val="18"/>
          <w:szCs w:val="18"/>
        </w:rPr>
      </w:pPr>
      <w:r w:rsidRPr="00682200">
        <w:rPr>
          <w:rFonts w:ascii="Verdana" w:hAnsi="Verdana"/>
          <w:color w:val="000000"/>
          <w:sz w:val="18"/>
          <w:szCs w:val="18"/>
        </w:rPr>
        <w:t>Meer informatie over de hierboven genoemde regelingen kunt u vinden op de website van de belastingdienst en in het Handboek loonheffingen.</w:t>
      </w:r>
    </w:p>
    <w:p w14:paraId="57269823" w14:textId="77777777" w:rsidR="00E80C11" w:rsidRPr="00682200" w:rsidRDefault="00E80C11" w:rsidP="00E80C11">
      <w:pPr>
        <w:autoSpaceDE w:val="0"/>
        <w:autoSpaceDN w:val="0"/>
        <w:adjustRightInd w:val="0"/>
        <w:rPr>
          <w:rFonts w:ascii="Verdana" w:hAnsi="Verdana"/>
          <w:color w:val="000000"/>
          <w:sz w:val="18"/>
          <w:szCs w:val="18"/>
        </w:rPr>
      </w:pPr>
    </w:p>
    <w:p w14:paraId="7EA74E14" w14:textId="77777777" w:rsidR="00E80C11" w:rsidRPr="00682200" w:rsidRDefault="00E80C11" w:rsidP="00E80C11">
      <w:pPr>
        <w:autoSpaceDE w:val="0"/>
        <w:autoSpaceDN w:val="0"/>
        <w:adjustRightInd w:val="0"/>
        <w:rPr>
          <w:rFonts w:ascii="Verdana" w:hAnsi="Verdana"/>
          <w:color w:val="000000"/>
          <w:sz w:val="18"/>
          <w:szCs w:val="18"/>
        </w:rPr>
      </w:pPr>
      <w:r w:rsidRPr="00682200">
        <w:rPr>
          <w:rFonts w:ascii="Verdana" w:hAnsi="Verdana"/>
          <w:b/>
          <w:i/>
          <w:color w:val="000000"/>
          <w:sz w:val="18"/>
          <w:szCs w:val="18"/>
        </w:rPr>
        <w:t>Let op!</w:t>
      </w:r>
      <w:r w:rsidRPr="00682200">
        <w:rPr>
          <w:rFonts w:ascii="Verdana" w:hAnsi="Verdana"/>
          <w:color w:val="000000"/>
          <w:sz w:val="18"/>
          <w:szCs w:val="18"/>
        </w:rPr>
        <w:t xml:space="preserve"> </w:t>
      </w:r>
    </w:p>
    <w:p w14:paraId="736B4D86" w14:textId="77777777" w:rsidR="00E80C11" w:rsidRPr="00682200" w:rsidRDefault="00E80C11" w:rsidP="00E80C11">
      <w:pPr>
        <w:autoSpaceDE w:val="0"/>
        <w:autoSpaceDN w:val="0"/>
        <w:adjustRightInd w:val="0"/>
        <w:rPr>
          <w:rFonts w:ascii="Verdana" w:hAnsi="Verdana"/>
          <w:color w:val="000000"/>
          <w:sz w:val="18"/>
          <w:szCs w:val="18"/>
        </w:rPr>
      </w:pPr>
      <w:r w:rsidRPr="00682200">
        <w:rPr>
          <w:rFonts w:ascii="Verdana" w:hAnsi="Verdana"/>
          <w:color w:val="000000"/>
          <w:sz w:val="18"/>
          <w:szCs w:val="18"/>
        </w:rPr>
        <w:t xml:space="preserve">Sinds 1 mei 2016 kunnen de opdrachtgever en de opdrachtnemer er samen voor kiezen om de fictieve dienstbetrekkingen voor thuiswerkers en gelijkgestelden niet op hun arbeidsrelatie van toepassing te laten zijn. Dat geldt ook voor bepaalde artiesten die optreden op basis van een overeenkomst van korte duur. Die gezamenlijke keuze moet blijken uit de afspraken die de opdrachtgever en de opdrachtnemer vóór de eerste betaling hebben vastgelegd. </w:t>
      </w:r>
    </w:p>
    <w:p w14:paraId="7689FC0C" w14:textId="77777777" w:rsidR="00E80C11" w:rsidRPr="00682200" w:rsidRDefault="00E80C11" w:rsidP="00E80C11">
      <w:pPr>
        <w:rPr>
          <w:rFonts w:ascii="Verdana" w:hAnsi="Verdana"/>
          <w:sz w:val="18"/>
          <w:szCs w:val="18"/>
        </w:rPr>
      </w:pPr>
      <w:r w:rsidRPr="00682200">
        <w:rPr>
          <w:rFonts w:ascii="Verdana" w:hAnsi="Verdana"/>
          <w:sz w:val="18"/>
          <w:szCs w:val="18"/>
        </w:rPr>
        <w:br w:type="page"/>
      </w:r>
    </w:p>
    <w:p w14:paraId="269747A1" w14:textId="77777777" w:rsidR="00E80C11" w:rsidRPr="00890FBE" w:rsidRDefault="00E80C11" w:rsidP="00E80C11">
      <w:pPr>
        <w:autoSpaceDE w:val="0"/>
        <w:autoSpaceDN w:val="0"/>
        <w:adjustRightInd w:val="0"/>
        <w:rPr>
          <w:rFonts w:ascii="Verdana" w:hAnsi="Verdana"/>
          <w:color w:val="000000"/>
          <w:spacing w:val="3"/>
          <w:sz w:val="18"/>
          <w:szCs w:val="18"/>
        </w:rPr>
      </w:pPr>
    </w:p>
    <w:p w14:paraId="14A3BB4A" w14:textId="77777777" w:rsidR="00E80C11" w:rsidRPr="00890FBE" w:rsidRDefault="00E80C11" w:rsidP="00E80C11">
      <w:pPr>
        <w:autoSpaceDE w:val="0"/>
        <w:autoSpaceDN w:val="0"/>
        <w:adjustRightInd w:val="0"/>
        <w:rPr>
          <w:rFonts w:ascii="Arial" w:hAnsi="Arial"/>
          <w:spacing w:val="3"/>
          <w:sz w:val="26"/>
          <w:szCs w:val="26"/>
        </w:rPr>
      </w:pPr>
      <w:r w:rsidRPr="00890FBE">
        <w:rPr>
          <w:rFonts w:ascii="Arial" w:hAnsi="Arial"/>
          <w:b/>
          <w:bCs/>
          <w:spacing w:val="3"/>
          <w:sz w:val="26"/>
          <w:szCs w:val="26"/>
        </w:rPr>
        <w:t xml:space="preserve">Overeenkomst van opdracht ICT-professionals </w:t>
      </w:r>
    </w:p>
    <w:p w14:paraId="6854CA84" w14:textId="77777777" w:rsidR="00E80C11" w:rsidRPr="00890FBE" w:rsidRDefault="00E80C11" w:rsidP="00E80C11">
      <w:pPr>
        <w:autoSpaceDE w:val="0"/>
        <w:autoSpaceDN w:val="0"/>
        <w:adjustRightInd w:val="0"/>
        <w:rPr>
          <w:rFonts w:ascii="Arial" w:hAnsi="Arial"/>
          <w:spacing w:val="3"/>
          <w:sz w:val="17"/>
          <w:szCs w:val="17"/>
        </w:rPr>
      </w:pPr>
      <w:r w:rsidRPr="00890FBE">
        <w:rPr>
          <w:rFonts w:ascii="Arial" w:hAnsi="Arial"/>
          <w:b/>
          <w:bCs/>
          <w:i/>
          <w:iCs/>
          <w:spacing w:val="3"/>
          <w:sz w:val="17"/>
          <w:szCs w:val="17"/>
        </w:rPr>
        <w:t xml:space="preserve">De partijen: </w:t>
      </w:r>
    </w:p>
    <w:p w14:paraId="09D3BB13" w14:textId="2F5332B2" w:rsidR="00E80C11" w:rsidRPr="00890FBE" w:rsidRDefault="00E80C11" w:rsidP="00E80C11">
      <w:pPr>
        <w:autoSpaceDE w:val="0"/>
        <w:autoSpaceDN w:val="0"/>
        <w:adjustRightInd w:val="0"/>
        <w:rPr>
          <w:rFonts w:ascii="Arial" w:hAnsi="Arial"/>
          <w:spacing w:val="3"/>
          <w:sz w:val="17"/>
          <w:szCs w:val="17"/>
        </w:rPr>
      </w:pPr>
      <w:r w:rsidRPr="00890FBE">
        <w:rPr>
          <w:rFonts w:ascii="Arial" w:hAnsi="Arial"/>
          <w:b/>
          <w:bCs/>
          <w:spacing w:val="3"/>
          <w:sz w:val="17"/>
          <w:szCs w:val="17"/>
        </w:rPr>
        <w:t xml:space="preserve">1. ("Opdrachtgever"), </w:t>
      </w:r>
      <w:r w:rsidRPr="00890FBE">
        <w:rPr>
          <w:rFonts w:ascii="Arial" w:hAnsi="Arial"/>
          <w:spacing w:val="3"/>
          <w:sz w:val="17"/>
          <w:szCs w:val="17"/>
        </w:rPr>
        <w:t>statutair gevestigd te en kantoorhoudende aan [ .....</w:t>
      </w:r>
      <w:r w:rsidR="00682200">
        <w:rPr>
          <w:rFonts w:ascii="Arial" w:hAnsi="Arial"/>
          <w:spacing w:val="3"/>
          <w:sz w:val="17"/>
          <w:szCs w:val="17"/>
        </w:rPr>
        <w:t xml:space="preserve">] </w:t>
      </w:r>
      <w:r w:rsidRPr="00890FBE">
        <w:rPr>
          <w:rFonts w:ascii="Arial" w:hAnsi="Arial"/>
          <w:spacing w:val="3"/>
          <w:sz w:val="17"/>
          <w:szCs w:val="17"/>
        </w:rPr>
        <w:t xml:space="preserve"> rec</w:t>
      </w:r>
      <w:r w:rsidR="00682200">
        <w:rPr>
          <w:rFonts w:ascii="Arial" w:hAnsi="Arial"/>
          <w:spacing w:val="3"/>
          <w:sz w:val="17"/>
          <w:szCs w:val="17"/>
        </w:rPr>
        <w:t>htsgeldig vertegenwoordigd door [……]</w:t>
      </w:r>
    </w:p>
    <w:p w14:paraId="25CC9F59" w14:textId="77777777" w:rsidR="00682200" w:rsidRDefault="00682200" w:rsidP="00E80C11">
      <w:pPr>
        <w:autoSpaceDE w:val="0"/>
        <w:autoSpaceDN w:val="0"/>
        <w:adjustRightInd w:val="0"/>
        <w:rPr>
          <w:rFonts w:ascii="Arial" w:hAnsi="Arial"/>
          <w:spacing w:val="3"/>
          <w:sz w:val="17"/>
          <w:szCs w:val="17"/>
        </w:rPr>
      </w:pPr>
    </w:p>
    <w:p w14:paraId="1ABC78D5" w14:textId="77777777" w:rsidR="00E80C11" w:rsidRPr="00890FBE" w:rsidRDefault="00E80C11" w:rsidP="00E80C11">
      <w:pPr>
        <w:autoSpaceDE w:val="0"/>
        <w:autoSpaceDN w:val="0"/>
        <w:adjustRightInd w:val="0"/>
        <w:rPr>
          <w:rFonts w:ascii="Arial" w:hAnsi="Arial"/>
          <w:spacing w:val="3"/>
          <w:sz w:val="17"/>
          <w:szCs w:val="17"/>
        </w:rPr>
      </w:pPr>
      <w:r w:rsidRPr="00890FBE">
        <w:rPr>
          <w:rFonts w:ascii="Arial" w:hAnsi="Arial"/>
          <w:spacing w:val="3"/>
          <w:sz w:val="17"/>
          <w:szCs w:val="17"/>
        </w:rPr>
        <w:t xml:space="preserve">en </w:t>
      </w:r>
    </w:p>
    <w:p w14:paraId="3609D427" w14:textId="77777777" w:rsidR="00682200" w:rsidRDefault="00682200" w:rsidP="00E80C11">
      <w:pPr>
        <w:autoSpaceDE w:val="0"/>
        <w:autoSpaceDN w:val="0"/>
        <w:adjustRightInd w:val="0"/>
        <w:rPr>
          <w:rFonts w:ascii="Arial" w:hAnsi="Arial"/>
          <w:b/>
          <w:bCs/>
          <w:spacing w:val="3"/>
          <w:sz w:val="17"/>
          <w:szCs w:val="17"/>
        </w:rPr>
      </w:pPr>
    </w:p>
    <w:p w14:paraId="4B744E4F" w14:textId="03D8C8F4" w:rsidR="00E80C11" w:rsidRDefault="00E80C11" w:rsidP="00E80C11">
      <w:pPr>
        <w:autoSpaceDE w:val="0"/>
        <w:autoSpaceDN w:val="0"/>
        <w:adjustRightInd w:val="0"/>
        <w:rPr>
          <w:rFonts w:ascii="Arial" w:hAnsi="Arial"/>
          <w:spacing w:val="3"/>
          <w:sz w:val="17"/>
          <w:szCs w:val="17"/>
        </w:rPr>
      </w:pPr>
      <w:r w:rsidRPr="00890FBE">
        <w:rPr>
          <w:rFonts w:ascii="Arial" w:hAnsi="Arial"/>
          <w:b/>
          <w:bCs/>
          <w:spacing w:val="3"/>
          <w:sz w:val="17"/>
          <w:szCs w:val="17"/>
        </w:rPr>
        <w:t xml:space="preserve">2. ("Opdrachtnemer"), </w:t>
      </w:r>
      <w:r w:rsidR="00682200">
        <w:rPr>
          <w:rFonts w:ascii="Arial" w:hAnsi="Arial"/>
          <w:spacing w:val="3"/>
          <w:sz w:val="17"/>
          <w:szCs w:val="17"/>
        </w:rPr>
        <w:t xml:space="preserve">gevestigd te [.........] </w:t>
      </w:r>
      <w:r w:rsidRPr="00890FBE">
        <w:rPr>
          <w:rFonts w:ascii="Arial" w:hAnsi="Arial"/>
          <w:spacing w:val="3"/>
          <w:sz w:val="17"/>
          <w:szCs w:val="17"/>
        </w:rPr>
        <w:t xml:space="preserve">en ingeschreven bij de KvK onder nummer </w:t>
      </w:r>
      <w:r w:rsidR="00682200">
        <w:rPr>
          <w:rFonts w:ascii="Arial" w:hAnsi="Arial"/>
          <w:spacing w:val="3"/>
          <w:sz w:val="17"/>
          <w:szCs w:val="17"/>
        </w:rPr>
        <w:t xml:space="preserve">[……] </w:t>
      </w:r>
      <w:r w:rsidRPr="00890FBE">
        <w:rPr>
          <w:rFonts w:ascii="Arial" w:hAnsi="Arial"/>
          <w:spacing w:val="3"/>
          <w:sz w:val="17"/>
          <w:szCs w:val="17"/>
        </w:rPr>
        <w:t xml:space="preserve">vertegenwoordigd door </w:t>
      </w:r>
      <w:r w:rsidR="00682200">
        <w:rPr>
          <w:rFonts w:ascii="Arial" w:hAnsi="Arial"/>
          <w:spacing w:val="3"/>
          <w:sz w:val="17"/>
          <w:szCs w:val="17"/>
        </w:rPr>
        <w:t>[……],</w:t>
      </w:r>
    </w:p>
    <w:p w14:paraId="0A589856" w14:textId="77777777" w:rsidR="00682200" w:rsidRPr="00890FBE" w:rsidRDefault="00682200" w:rsidP="00E80C11">
      <w:pPr>
        <w:autoSpaceDE w:val="0"/>
        <w:autoSpaceDN w:val="0"/>
        <w:adjustRightInd w:val="0"/>
        <w:rPr>
          <w:rFonts w:ascii="Arial" w:hAnsi="Arial"/>
          <w:spacing w:val="3"/>
          <w:sz w:val="17"/>
          <w:szCs w:val="17"/>
        </w:rPr>
      </w:pPr>
    </w:p>
    <w:p w14:paraId="47ECF8C0" w14:textId="77777777" w:rsidR="00E80C11" w:rsidRPr="00890FBE" w:rsidRDefault="00E80C11" w:rsidP="00E80C11">
      <w:pPr>
        <w:autoSpaceDE w:val="0"/>
        <w:autoSpaceDN w:val="0"/>
        <w:adjustRightInd w:val="0"/>
        <w:rPr>
          <w:rFonts w:ascii="Arial" w:hAnsi="Arial"/>
          <w:spacing w:val="3"/>
          <w:sz w:val="17"/>
          <w:szCs w:val="17"/>
        </w:rPr>
      </w:pPr>
      <w:r w:rsidRPr="00890FBE">
        <w:rPr>
          <w:rFonts w:ascii="Arial" w:hAnsi="Arial"/>
          <w:b/>
          <w:bCs/>
          <w:i/>
          <w:iCs/>
          <w:spacing w:val="3"/>
          <w:sz w:val="17"/>
          <w:szCs w:val="17"/>
        </w:rPr>
        <w:t xml:space="preserve">Overwegende </w:t>
      </w:r>
    </w:p>
    <w:p w14:paraId="690FC599" w14:textId="77777777" w:rsidR="00E80C11" w:rsidRPr="00890FBE" w:rsidRDefault="00E80C11" w:rsidP="00E80C11">
      <w:pPr>
        <w:autoSpaceDE w:val="0"/>
        <w:autoSpaceDN w:val="0"/>
        <w:adjustRightInd w:val="0"/>
        <w:rPr>
          <w:rFonts w:ascii="Arial" w:hAnsi="Arial"/>
          <w:spacing w:val="3"/>
          <w:sz w:val="17"/>
          <w:szCs w:val="17"/>
        </w:rPr>
      </w:pPr>
      <w:r w:rsidRPr="00890FBE">
        <w:rPr>
          <w:rFonts w:ascii="Arial" w:hAnsi="Arial"/>
          <w:spacing w:val="3"/>
          <w:sz w:val="17"/>
          <w:szCs w:val="17"/>
        </w:rPr>
        <w:t xml:space="preserve">a. Opdrachtgever werkzaam is op het gebied van [...]; </w:t>
      </w:r>
    </w:p>
    <w:p w14:paraId="1D1C7559" w14:textId="77777777" w:rsidR="00E80C11" w:rsidRPr="00890FBE" w:rsidRDefault="00E80C11" w:rsidP="00E80C11">
      <w:pPr>
        <w:autoSpaceDE w:val="0"/>
        <w:autoSpaceDN w:val="0"/>
        <w:adjustRightInd w:val="0"/>
        <w:rPr>
          <w:rFonts w:ascii="Arial" w:hAnsi="Arial"/>
          <w:spacing w:val="3"/>
          <w:sz w:val="17"/>
          <w:szCs w:val="17"/>
        </w:rPr>
      </w:pPr>
      <w:r w:rsidRPr="00890FBE">
        <w:rPr>
          <w:rFonts w:ascii="Arial" w:hAnsi="Arial"/>
          <w:spacing w:val="3"/>
          <w:sz w:val="17"/>
          <w:szCs w:val="17"/>
        </w:rPr>
        <w:t xml:space="preserve">b. </w:t>
      </w:r>
      <w:r w:rsidRPr="00714E50">
        <w:rPr>
          <w:rFonts w:ascii="Arial" w:hAnsi="Arial"/>
          <w:spacing w:val="3"/>
          <w:sz w:val="17"/>
          <w:szCs w:val="17"/>
          <w:highlight w:val="yellow"/>
        </w:rPr>
        <w:t>Opdrachtgever zelf niet over de benodigde kennis en vaardigheden beschikt voor een goede uitvoering van de in Bijlage 1 omschreven opdracht;</w:t>
      </w:r>
      <w:r w:rsidRPr="00890FBE">
        <w:rPr>
          <w:rFonts w:ascii="Arial" w:hAnsi="Arial"/>
          <w:spacing w:val="3"/>
          <w:sz w:val="17"/>
          <w:szCs w:val="17"/>
        </w:rPr>
        <w:t xml:space="preserve"> </w:t>
      </w:r>
    </w:p>
    <w:p w14:paraId="67CE86FC" w14:textId="3ECD0D70" w:rsidR="00E80C11" w:rsidRPr="00890FBE" w:rsidRDefault="00E80C11" w:rsidP="00E80C11">
      <w:pPr>
        <w:autoSpaceDE w:val="0"/>
        <w:autoSpaceDN w:val="0"/>
        <w:adjustRightInd w:val="0"/>
        <w:rPr>
          <w:rFonts w:ascii="Arial" w:hAnsi="Arial"/>
          <w:spacing w:val="3"/>
          <w:sz w:val="17"/>
          <w:szCs w:val="17"/>
        </w:rPr>
      </w:pPr>
      <w:r w:rsidRPr="00890FBE">
        <w:rPr>
          <w:rFonts w:ascii="Arial" w:hAnsi="Arial"/>
          <w:spacing w:val="3"/>
          <w:sz w:val="17"/>
          <w:szCs w:val="17"/>
        </w:rPr>
        <w:t>c. partijen uitsluitend met elkaar wensen t</w:t>
      </w:r>
      <w:r w:rsidR="00682200">
        <w:rPr>
          <w:rFonts w:ascii="Arial" w:hAnsi="Arial"/>
          <w:spacing w:val="3"/>
          <w:sz w:val="17"/>
          <w:szCs w:val="17"/>
        </w:rPr>
        <w:t>e</w:t>
      </w:r>
      <w:r w:rsidRPr="00890FBE">
        <w:rPr>
          <w:rFonts w:ascii="Arial" w:hAnsi="Arial"/>
          <w:spacing w:val="3"/>
          <w:sz w:val="17"/>
          <w:szCs w:val="17"/>
        </w:rPr>
        <w:t xml:space="preserve"> contracteren op basis van een overeenkomst van opdracht in de zin van artikel 7:400 e.v. BW; </w:t>
      </w:r>
    </w:p>
    <w:p w14:paraId="791D5F77" w14:textId="77777777" w:rsidR="00E80C11" w:rsidRPr="00890FBE" w:rsidRDefault="00E80C11" w:rsidP="00E80C11">
      <w:pPr>
        <w:autoSpaceDE w:val="0"/>
        <w:autoSpaceDN w:val="0"/>
        <w:adjustRightInd w:val="0"/>
        <w:rPr>
          <w:rFonts w:ascii="Arial" w:hAnsi="Arial"/>
          <w:spacing w:val="3"/>
          <w:sz w:val="17"/>
          <w:szCs w:val="17"/>
        </w:rPr>
      </w:pPr>
      <w:r w:rsidRPr="00890FBE">
        <w:rPr>
          <w:rFonts w:ascii="Arial" w:hAnsi="Arial"/>
          <w:spacing w:val="3"/>
          <w:sz w:val="17"/>
          <w:szCs w:val="17"/>
        </w:rPr>
        <w:t xml:space="preserve">d. </w:t>
      </w:r>
      <w:r w:rsidRPr="00714E50">
        <w:rPr>
          <w:rFonts w:ascii="Arial" w:hAnsi="Arial"/>
          <w:spacing w:val="3"/>
          <w:sz w:val="17"/>
          <w:szCs w:val="17"/>
          <w:highlight w:val="yellow"/>
        </w:rPr>
        <w:t>Opdrachtnemer als zelfstandige voor eigen rekening en risico werkzaam is;</w:t>
      </w:r>
      <w:r w:rsidRPr="00890FBE">
        <w:rPr>
          <w:rFonts w:ascii="Arial" w:hAnsi="Arial"/>
          <w:spacing w:val="3"/>
          <w:sz w:val="17"/>
          <w:szCs w:val="17"/>
        </w:rPr>
        <w:t xml:space="preserve"> </w:t>
      </w:r>
    </w:p>
    <w:p w14:paraId="76E443F9" w14:textId="630B6996" w:rsidR="00E80C11" w:rsidRPr="00890FBE" w:rsidRDefault="00E80C11" w:rsidP="00E80C11">
      <w:pPr>
        <w:autoSpaceDE w:val="0"/>
        <w:autoSpaceDN w:val="0"/>
        <w:adjustRightInd w:val="0"/>
        <w:rPr>
          <w:rFonts w:ascii="Arial" w:hAnsi="Arial"/>
          <w:spacing w:val="3"/>
          <w:sz w:val="17"/>
          <w:szCs w:val="17"/>
        </w:rPr>
      </w:pPr>
      <w:r w:rsidRPr="00890FBE">
        <w:rPr>
          <w:rFonts w:ascii="Arial" w:hAnsi="Arial"/>
          <w:spacing w:val="3"/>
          <w:sz w:val="17"/>
          <w:szCs w:val="17"/>
        </w:rPr>
        <w:t xml:space="preserve">e. </w:t>
      </w:r>
      <w:r w:rsidRPr="00714E50">
        <w:rPr>
          <w:rFonts w:ascii="Arial" w:hAnsi="Arial"/>
          <w:spacing w:val="3"/>
          <w:sz w:val="17"/>
          <w:szCs w:val="17"/>
          <w:highlight w:val="yellow"/>
        </w:rPr>
        <w:t>Opdrachtnemer de bedoelde kennis en vaardigheden heeft en werkzaam is op het gebied van de in Bijlage 1 omschreven opdracht en als zodanig in staat en bereid is de in Bijlage 1 omschreven opdracht uit t</w:t>
      </w:r>
      <w:r w:rsidR="00682200" w:rsidRPr="00714E50">
        <w:rPr>
          <w:rFonts w:ascii="Arial" w:hAnsi="Arial"/>
          <w:spacing w:val="3"/>
          <w:sz w:val="17"/>
          <w:szCs w:val="17"/>
          <w:highlight w:val="yellow"/>
        </w:rPr>
        <w:t>e</w:t>
      </w:r>
      <w:r w:rsidRPr="00714E50">
        <w:rPr>
          <w:rFonts w:ascii="Arial" w:hAnsi="Arial"/>
          <w:spacing w:val="3"/>
          <w:sz w:val="17"/>
          <w:szCs w:val="17"/>
          <w:highlight w:val="yellow"/>
        </w:rPr>
        <w:t xml:space="preserve"> voeren</w:t>
      </w:r>
      <w:r w:rsidRPr="00890FBE">
        <w:rPr>
          <w:rFonts w:ascii="Arial" w:hAnsi="Arial"/>
          <w:spacing w:val="3"/>
          <w:sz w:val="17"/>
          <w:szCs w:val="17"/>
        </w:rPr>
        <w:t xml:space="preserve">; </w:t>
      </w:r>
    </w:p>
    <w:p w14:paraId="2E10AF74" w14:textId="7F461F3A" w:rsidR="00E80C11" w:rsidRPr="00890FBE" w:rsidRDefault="00E80C11" w:rsidP="00E80C11">
      <w:pPr>
        <w:autoSpaceDE w:val="0"/>
        <w:autoSpaceDN w:val="0"/>
        <w:adjustRightInd w:val="0"/>
        <w:rPr>
          <w:rFonts w:ascii="Arial" w:hAnsi="Arial"/>
          <w:spacing w:val="3"/>
          <w:sz w:val="17"/>
          <w:szCs w:val="17"/>
        </w:rPr>
      </w:pPr>
      <w:r w:rsidRPr="00890FBE">
        <w:rPr>
          <w:rFonts w:ascii="Arial" w:hAnsi="Arial"/>
          <w:spacing w:val="3"/>
          <w:sz w:val="17"/>
          <w:szCs w:val="17"/>
        </w:rPr>
        <w:t xml:space="preserve">f. Bijlage 1 nadere </w:t>
      </w:r>
      <w:r w:rsidR="00714E50" w:rsidRPr="00890FBE">
        <w:rPr>
          <w:rFonts w:ascii="Arial" w:hAnsi="Arial"/>
          <w:spacing w:val="3"/>
          <w:sz w:val="17"/>
          <w:szCs w:val="17"/>
        </w:rPr>
        <w:t>invulling</w:t>
      </w:r>
      <w:r w:rsidRPr="00890FBE">
        <w:rPr>
          <w:rFonts w:ascii="Arial" w:hAnsi="Arial"/>
          <w:spacing w:val="3"/>
          <w:sz w:val="17"/>
          <w:szCs w:val="17"/>
        </w:rPr>
        <w:t xml:space="preserve"> geeft aan deze overeenkomst van opdracht, zonder dat daarbij afbreuk wordt gedaan aan de wens om te contracteren op basis van een overeenkomst van opdracht in de zin van artikel 7:400 e.v. BW; </w:t>
      </w:r>
    </w:p>
    <w:p w14:paraId="5127C2B1" w14:textId="45A83E97" w:rsidR="00E80C11" w:rsidRDefault="00E80C11" w:rsidP="00E80C11">
      <w:pPr>
        <w:autoSpaceDE w:val="0"/>
        <w:autoSpaceDN w:val="0"/>
        <w:adjustRightInd w:val="0"/>
        <w:rPr>
          <w:rFonts w:ascii="Arial" w:hAnsi="Arial"/>
          <w:spacing w:val="3"/>
          <w:sz w:val="17"/>
          <w:szCs w:val="17"/>
        </w:rPr>
      </w:pPr>
      <w:r w:rsidRPr="00890FBE">
        <w:rPr>
          <w:rFonts w:ascii="Arial" w:hAnsi="Arial"/>
          <w:spacing w:val="3"/>
          <w:sz w:val="17"/>
          <w:szCs w:val="17"/>
        </w:rPr>
        <w:t>g. partijen hun afspraken ter zake de onderlinge rechtsverhouding in deze overeenkomst wensen vast t</w:t>
      </w:r>
      <w:r w:rsidR="00682200">
        <w:rPr>
          <w:rFonts w:ascii="Arial" w:hAnsi="Arial"/>
          <w:spacing w:val="3"/>
          <w:sz w:val="17"/>
          <w:szCs w:val="17"/>
        </w:rPr>
        <w:t>e</w:t>
      </w:r>
      <w:r w:rsidRPr="00890FBE">
        <w:rPr>
          <w:rFonts w:ascii="Arial" w:hAnsi="Arial"/>
          <w:spacing w:val="3"/>
          <w:sz w:val="17"/>
          <w:szCs w:val="17"/>
        </w:rPr>
        <w:t xml:space="preserve"> leggen; </w:t>
      </w:r>
    </w:p>
    <w:p w14:paraId="2EA1E47A" w14:textId="77777777" w:rsidR="00682200" w:rsidRPr="00890FBE" w:rsidRDefault="00682200" w:rsidP="00E80C11">
      <w:pPr>
        <w:autoSpaceDE w:val="0"/>
        <w:autoSpaceDN w:val="0"/>
        <w:adjustRightInd w:val="0"/>
        <w:rPr>
          <w:rFonts w:ascii="Arial" w:hAnsi="Arial"/>
          <w:spacing w:val="3"/>
          <w:sz w:val="17"/>
          <w:szCs w:val="17"/>
        </w:rPr>
      </w:pPr>
    </w:p>
    <w:p w14:paraId="7D64DA10" w14:textId="77777777" w:rsidR="00E80C11" w:rsidRDefault="00E80C11" w:rsidP="00E80C11">
      <w:pPr>
        <w:autoSpaceDE w:val="0"/>
        <w:autoSpaceDN w:val="0"/>
        <w:adjustRightInd w:val="0"/>
        <w:rPr>
          <w:rFonts w:ascii="Arial" w:hAnsi="Arial"/>
          <w:b/>
          <w:bCs/>
          <w:spacing w:val="3"/>
          <w:sz w:val="17"/>
          <w:szCs w:val="17"/>
        </w:rPr>
      </w:pPr>
      <w:r w:rsidRPr="00890FBE">
        <w:rPr>
          <w:rFonts w:ascii="Arial" w:hAnsi="Arial"/>
          <w:b/>
          <w:bCs/>
          <w:i/>
          <w:iCs/>
          <w:spacing w:val="3"/>
          <w:sz w:val="17"/>
          <w:szCs w:val="17"/>
        </w:rPr>
        <w:t xml:space="preserve">Komen partijen het volgende </w:t>
      </w:r>
      <w:r w:rsidRPr="00890FBE">
        <w:rPr>
          <w:rFonts w:ascii="Arial" w:hAnsi="Arial"/>
          <w:b/>
          <w:bCs/>
          <w:spacing w:val="3"/>
          <w:sz w:val="17"/>
          <w:szCs w:val="17"/>
        </w:rPr>
        <w:t xml:space="preserve">overeen: </w:t>
      </w:r>
    </w:p>
    <w:p w14:paraId="13C6D9C4" w14:textId="77777777" w:rsidR="00682200" w:rsidRPr="00890FBE" w:rsidRDefault="00682200" w:rsidP="00E80C11">
      <w:pPr>
        <w:autoSpaceDE w:val="0"/>
        <w:autoSpaceDN w:val="0"/>
        <w:adjustRightInd w:val="0"/>
        <w:rPr>
          <w:rFonts w:ascii="Arial" w:hAnsi="Arial"/>
          <w:spacing w:val="3"/>
          <w:sz w:val="17"/>
          <w:szCs w:val="17"/>
        </w:rPr>
      </w:pPr>
    </w:p>
    <w:p w14:paraId="210E88E2" w14:textId="188A1C48" w:rsidR="00E80C11" w:rsidRPr="00682200" w:rsidRDefault="00E80C11" w:rsidP="00E80C11">
      <w:pPr>
        <w:autoSpaceDE w:val="0"/>
        <w:autoSpaceDN w:val="0"/>
        <w:adjustRightInd w:val="0"/>
        <w:rPr>
          <w:rFonts w:ascii="Arial" w:hAnsi="Arial"/>
          <w:b/>
          <w:bCs/>
          <w:i/>
          <w:iCs/>
          <w:spacing w:val="3"/>
          <w:sz w:val="17"/>
          <w:szCs w:val="17"/>
          <w:u w:val="single"/>
        </w:rPr>
      </w:pPr>
      <w:r w:rsidRPr="00890FBE">
        <w:rPr>
          <w:rFonts w:ascii="Arial" w:hAnsi="Arial"/>
          <w:b/>
          <w:bCs/>
          <w:i/>
          <w:iCs/>
          <w:spacing w:val="3"/>
          <w:sz w:val="17"/>
          <w:szCs w:val="17"/>
          <w:u w:val="single"/>
        </w:rPr>
        <w:t>Artikel 1</w:t>
      </w:r>
      <w:r w:rsidR="002B5BA8">
        <w:rPr>
          <w:rFonts w:ascii="Arial" w:hAnsi="Arial"/>
          <w:b/>
          <w:bCs/>
          <w:i/>
          <w:iCs/>
          <w:spacing w:val="3"/>
          <w:sz w:val="17"/>
          <w:szCs w:val="17"/>
          <w:u w:val="single"/>
        </w:rPr>
        <w:tab/>
      </w:r>
      <w:r w:rsidR="002B5BA8">
        <w:rPr>
          <w:rFonts w:ascii="Arial" w:hAnsi="Arial"/>
          <w:b/>
          <w:bCs/>
          <w:i/>
          <w:iCs/>
          <w:spacing w:val="3"/>
          <w:sz w:val="17"/>
          <w:szCs w:val="17"/>
          <w:u w:val="single"/>
        </w:rPr>
        <w:tab/>
      </w:r>
      <w:r w:rsidRPr="00890FBE">
        <w:rPr>
          <w:rFonts w:ascii="Arial" w:hAnsi="Arial"/>
          <w:b/>
          <w:bCs/>
          <w:i/>
          <w:iCs/>
          <w:spacing w:val="3"/>
          <w:sz w:val="17"/>
          <w:szCs w:val="17"/>
          <w:u w:val="single"/>
        </w:rPr>
        <w:t xml:space="preserve">Aard van de overeenkomst </w:t>
      </w:r>
    </w:p>
    <w:p w14:paraId="4E9CE595" w14:textId="77777777" w:rsidR="00682200" w:rsidRPr="00890FBE" w:rsidRDefault="00682200" w:rsidP="00E80C11">
      <w:pPr>
        <w:autoSpaceDE w:val="0"/>
        <w:autoSpaceDN w:val="0"/>
        <w:adjustRightInd w:val="0"/>
        <w:rPr>
          <w:rFonts w:ascii="Arial" w:hAnsi="Arial"/>
          <w:spacing w:val="3"/>
          <w:sz w:val="17"/>
          <w:szCs w:val="17"/>
        </w:rPr>
      </w:pPr>
    </w:p>
    <w:p w14:paraId="5E7015A9" w14:textId="374575E1" w:rsidR="00682200" w:rsidRPr="00714E50" w:rsidRDefault="00E80C11" w:rsidP="00682200">
      <w:pPr>
        <w:pStyle w:val="Lijstalinea"/>
        <w:numPr>
          <w:ilvl w:val="1"/>
          <w:numId w:val="18"/>
        </w:numPr>
        <w:autoSpaceDE w:val="0"/>
        <w:autoSpaceDN w:val="0"/>
        <w:adjustRightInd w:val="0"/>
        <w:rPr>
          <w:rFonts w:ascii="Arial" w:hAnsi="Arial"/>
          <w:i/>
          <w:iCs/>
          <w:spacing w:val="3"/>
          <w:sz w:val="17"/>
          <w:szCs w:val="17"/>
          <w:highlight w:val="yellow"/>
        </w:rPr>
      </w:pPr>
      <w:r w:rsidRPr="00714E50">
        <w:rPr>
          <w:rFonts w:ascii="Arial" w:hAnsi="Arial"/>
          <w:spacing w:val="3"/>
          <w:sz w:val="17"/>
          <w:szCs w:val="17"/>
          <w:highlight w:val="yellow"/>
        </w:rPr>
        <w:t xml:space="preserve">Deze </w:t>
      </w:r>
      <w:r w:rsidRPr="00714E50">
        <w:rPr>
          <w:rFonts w:ascii="Arial" w:hAnsi="Arial"/>
          <w:i/>
          <w:iCs/>
          <w:spacing w:val="3"/>
          <w:sz w:val="17"/>
          <w:szCs w:val="17"/>
          <w:highlight w:val="yellow"/>
        </w:rPr>
        <w:t>overeenkomst is tot stand gekomen omdat Opdrachtgever zelf niet over de benodigde kennis en</w:t>
      </w:r>
    </w:p>
    <w:p w14:paraId="0BF42DFA" w14:textId="63A41BF6" w:rsidR="00E80C11" w:rsidRPr="00682200" w:rsidRDefault="00E80C11" w:rsidP="00682200">
      <w:pPr>
        <w:pStyle w:val="Lijstalinea"/>
        <w:autoSpaceDE w:val="0"/>
        <w:autoSpaceDN w:val="0"/>
        <w:adjustRightInd w:val="0"/>
        <w:ind w:left="708"/>
        <w:rPr>
          <w:rFonts w:ascii="Arial" w:hAnsi="Arial"/>
          <w:i/>
          <w:iCs/>
          <w:spacing w:val="3"/>
          <w:sz w:val="17"/>
          <w:szCs w:val="17"/>
        </w:rPr>
      </w:pPr>
      <w:r w:rsidRPr="00714E50">
        <w:rPr>
          <w:rFonts w:ascii="Arial" w:hAnsi="Arial"/>
          <w:i/>
          <w:iCs/>
          <w:spacing w:val="3"/>
          <w:sz w:val="17"/>
          <w:szCs w:val="17"/>
          <w:highlight w:val="yellow"/>
        </w:rPr>
        <w:t>vaardigheden beschikt voor een goede uitvoering van de Opdracht. Opdrachtnemer zal de in Bijlage 1</w:t>
      </w:r>
      <w:r w:rsidR="00682200" w:rsidRPr="00714E50">
        <w:rPr>
          <w:rFonts w:ascii="Arial" w:hAnsi="Arial"/>
          <w:i/>
          <w:iCs/>
          <w:spacing w:val="3"/>
          <w:sz w:val="17"/>
          <w:szCs w:val="17"/>
          <w:highlight w:val="yellow"/>
        </w:rPr>
        <w:t xml:space="preserve"> </w:t>
      </w:r>
      <w:r w:rsidRPr="00714E50">
        <w:rPr>
          <w:rFonts w:ascii="Arial" w:hAnsi="Arial"/>
          <w:i/>
          <w:iCs/>
          <w:spacing w:val="3"/>
          <w:sz w:val="17"/>
          <w:szCs w:val="17"/>
          <w:highlight w:val="yellow"/>
        </w:rPr>
        <w:t>omschreven opdracht verrichten, waarbij hij de bedoelde kennis en vaardigheden zal inzetten.</w:t>
      </w:r>
      <w:r w:rsidRPr="00682200">
        <w:rPr>
          <w:rFonts w:ascii="Arial" w:hAnsi="Arial"/>
          <w:i/>
          <w:iCs/>
          <w:spacing w:val="3"/>
          <w:sz w:val="17"/>
          <w:szCs w:val="17"/>
        </w:rPr>
        <w:t xml:space="preserve"> </w:t>
      </w:r>
    </w:p>
    <w:p w14:paraId="3194749C" w14:textId="66332FA1" w:rsidR="00E80C11" w:rsidRPr="00890FBE" w:rsidRDefault="00E80C11" w:rsidP="00E80C11">
      <w:pPr>
        <w:autoSpaceDE w:val="0"/>
        <w:autoSpaceDN w:val="0"/>
        <w:adjustRightInd w:val="0"/>
        <w:rPr>
          <w:rFonts w:ascii="Arial" w:hAnsi="Arial"/>
          <w:spacing w:val="3"/>
          <w:sz w:val="17"/>
          <w:szCs w:val="17"/>
        </w:rPr>
      </w:pPr>
      <w:r w:rsidRPr="00890FBE">
        <w:rPr>
          <w:rFonts w:ascii="Arial" w:hAnsi="Arial"/>
          <w:i/>
          <w:iCs/>
          <w:spacing w:val="3"/>
          <w:sz w:val="17"/>
          <w:szCs w:val="17"/>
        </w:rPr>
        <w:t>1.2</w:t>
      </w:r>
      <w:r w:rsidR="00682200">
        <w:rPr>
          <w:rFonts w:ascii="Arial" w:hAnsi="Arial"/>
          <w:i/>
          <w:iCs/>
          <w:spacing w:val="3"/>
          <w:sz w:val="17"/>
          <w:szCs w:val="17"/>
        </w:rPr>
        <w:tab/>
      </w:r>
      <w:r w:rsidRPr="00890FBE">
        <w:rPr>
          <w:rFonts w:ascii="Arial" w:hAnsi="Arial"/>
          <w:i/>
          <w:iCs/>
          <w:spacing w:val="3"/>
          <w:sz w:val="17"/>
          <w:szCs w:val="17"/>
        </w:rPr>
        <w:t xml:space="preserve">Opdrachtnemer verplicht zich de werkzaamheden in het kader van de opdracht voor Opdrachtgever </w:t>
      </w:r>
    </w:p>
    <w:p w14:paraId="64B4FEFC" w14:textId="77777777" w:rsidR="00682200" w:rsidRDefault="00E80C11" w:rsidP="00682200">
      <w:pPr>
        <w:autoSpaceDE w:val="0"/>
        <w:autoSpaceDN w:val="0"/>
        <w:adjustRightInd w:val="0"/>
        <w:ind w:left="708"/>
        <w:rPr>
          <w:rFonts w:ascii="Arial" w:hAnsi="Arial"/>
          <w:i/>
          <w:iCs/>
          <w:spacing w:val="3"/>
          <w:sz w:val="17"/>
          <w:szCs w:val="17"/>
        </w:rPr>
      </w:pPr>
      <w:r w:rsidRPr="00890FBE">
        <w:rPr>
          <w:rFonts w:ascii="Arial" w:hAnsi="Arial"/>
          <w:i/>
          <w:iCs/>
          <w:spacing w:val="3"/>
          <w:sz w:val="17"/>
          <w:szCs w:val="17"/>
        </w:rPr>
        <w:t xml:space="preserve">zoals beschreven in Bijlage 1 rekening houdend met de specifieke kennis en vaardigheden die Opdrachtnemer bezit naar beste weten en kunnen te zullen uitvoeren. </w:t>
      </w:r>
    </w:p>
    <w:p w14:paraId="389A7C8B" w14:textId="57E677AB" w:rsidR="00E80C11" w:rsidRDefault="00E80C11" w:rsidP="00682200">
      <w:pPr>
        <w:autoSpaceDE w:val="0"/>
        <w:autoSpaceDN w:val="0"/>
        <w:adjustRightInd w:val="0"/>
        <w:ind w:left="708" w:hanging="708"/>
        <w:rPr>
          <w:rFonts w:ascii="Arial" w:hAnsi="Arial"/>
          <w:i/>
          <w:iCs/>
          <w:spacing w:val="3"/>
          <w:sz w:val="17"/>
          <w:szCs w:val="17"/>
        </w:rPr>
      </w:pPr>
      <w:r w:rsidRPr="00890FBE">
        <w:rPr>
          <w:rFonts w:ascii="Arial" w:hAnsi="Arial"/>
          <w:i/>
          <w:iCs/>
          <w:spacing w:val="3"/>
          <w:sz w:val="17"/>
          <w:szCs w:val="17"/>
        </w:rPr>
        <w:t>1.3</w:t>
      </w:r>
      <w:r w:rsidR="00682200">
        <w:rPr>
          <w:rFonts w:ascii="Arial" w:hAnsi="Arial"/>
          <w:i/>
          <w:iCs/>
          <w:spacing w:val="3"/>
          <w:sz w:val="17"/>
          <w:szCs w:val="17"/>
        </w:rPr>
        <w:tab/>
      </w:r>
      <w:r w:rsidRPr="00714E50">
        <w:rPr>
          <w:rFonts w:ascii="Arial" w:hAnsi="Arial"/>
          <w:i/>
          <w:iCs/>
          <w:spacing w:val="3"/>
          <w:sz w:val="17"/>
          <w:szCs w:val="17"/>
          <w:highlight w:val="yellow"/>
        </w:rPr>
        <w:t>Opdrachtgever verklaart zich er uitdrukkelijk mee akkoord dat Opdrachtnemer ook ten behoeve van andere opdrachtgevers werkzaamheden verricht.</w:t>
      </w:r>
      <w:r w:rsidRPr="00890FBE">
        <w:rPr>
          <w:rFonts w:ascii="Arial" w:hAnsi="Arial"/>
          <w:i/>
          <w:iCs/>
          <w:spacing w:val="3"/>
          <w:sz w:val="17"/>
          <w:szCs w:val="17"/>
        </w:rPr>
        <w:t xml:space="preserve"> </w:t>
      </w:r>
    </w:p>
    <w:p w14:paraId="19A8C188" w14:textId="7406F408" w:rsidR="00E80C11" w:rsidRPr="00714E50" w:rsidRDefault="00E80C11" w:rsidP="00E80C11">
      <w:pPr>
        <w:autoSpaceDE w:val="0"/>
        <w:autoSpaceDN w:val="0"/>
        <w:adjustRightInd w:val="0"/>
        <w:rPr>
          <w:rFonts w:ascii="Arial" w:hAnsi="Arial"/>
          <w:spacing w:val="3"/>
          <w:sz w:val="17"/>
          <w:szCs w:val="17"/>
          <w:highlight w:val="yellow"/>
        </w:rPr>
      </w:pPr>
      <w:r w:rsidRPr="00890FBE">
        <w:rPr>
          <w:rFonts w:ascii="Arial" w:hAnsi="Arial"/>
          <w:i/>
          <w:iCs/>
          <w:spacing w:val="3"/>
          <w:sz w:val="17"/>
          <w:szCs w:val="17"/>
        </w:rPr>
        <w:t>1.4</w:t>
      </w:r>
      <w:r w:rsidR="00682200">
        <w:rPr>
          <w:rFonts w:ascii="Arial" w:hAnsi="Arial"/>
          <w:i/>
          <w:iCs/>
          <w:spacing w:val="3"/>
          <w:sz w:val="17"/>
          <w:szCs w:val="17"/>
        </w:rPr>
        <w:tab/>
      </w:r>
      <w:r w:rsidRPr="00714E50">
        <w:rPr>
          <w:rFonts w:ascii="Arial" w:hAnsi="Arial"/>
          <w:i/>
          <w:iCs/>
          <w:spacing w:val="3"/>
          <w:sz w:val="17"/>
          <w:szCs w:val="17"/>
          <w:highlight w:val="yellow"/>
        </w:rPr>
        <w:t xml:space="preserve">Deze overeenkomst is een overeenkomst van opdracht in de zin van artikel 7:400 BW e.v. </w:t>
      </w:r>
    </w:p>
    <w:p w14:paraId="7A153A7F" w14:textId="39275CEB" w:rsidR="00E80C11" w:rsidRPr="00714E50" w:rsidRDefault="00E80C11" w:rsidP="00682200">
      <w:pPr>
        <w:autoSpaceDE w:val="0"/>
        <w:autoSpaceDN w:val="0"/>
        <w:adjustRightInd w:val="0"/>
        <w:ind w:left="708"/>
        <w:rPr>
          <w:rFonts w:ascii="Arial" w:hAnsi="Arial"/>
          <w:spacing w:val="3"/>
          <w:sz w:val="17"/>
          <w:szCs w:val="17"/>
          <w:highlight w:val="yellow"/>
        </w:rPr>
      </w:pPr>
      <w:r w:rsidRPr="00714E50">
        <w:rPr>
          <w:rFonts w:ascii="Arial" w:hAnsi="Arial"/>
          <w:i/>
          <w:iCs/>
          <w:spacing w:val="3"/>
          <w:sz w:val="17"/>
          <w:szCs w:val="17"/>
          <w:highlight w:val="yellow"/>
        </w:rPr>
        <w:t>Partijen verklaren uitdrukkelijk dat noch deze overeenkomst, noch de relatie die ontstaat ten gevolge van het verrichten van de werkzaamheden door Opdrachtnemer in het kader van deze overeenkomst of de opdracht een arbeidsovereenkomst inhoudt in de zin van artikel 7:610 BW e. v., noch beoogt in t</w:t>
      </w:r>
      <w:r w:rsidR="00714E50">
        <w:rPr>
          <w:rFonts w:ascii="Arial" w:hAnsi="Arial"/>
          <w:i/>
          <w:iCs/>
          <w:spacing w:val="3"/>
          <w:sz w:val="17"/>
          <w:szCs w:val="17"/>
          <w:highlight w:val="yellow"/>
        </w:rPr>
        <w:t>e</w:t>
      </w:r>
      <w:r w:rsidRPr="00714E50">
        <w:rPr>
          <w:rFonts w:ascii="Arial" w:hAnsi="Arial"/>
          <w:i/>
          <w:iCs/>
          <w:spacing w:val="3"/>
          <w:sz w:val="17"/>
          <w:szCs w:val="17"/>
          <w:highlight w:val="yellow"/>
        </w:rPr>
        <w:t xml:space="preserve"> houden. </w:t>
      </w:r>
    </w:p>
    <w:p w14:paraId="1B720DE7" w14:textId="2D3E1C52" w:rsidR="00E80C11" w:rsidRDefault="00E80C11" w:rsidP="00682200">
      <w:pPr>
        <w:autoSpaceDE w:val="0"/>
        <w:autoSpaceDN w:val="0"/>
        <w:adjustRightInd w:val="0"/>
        <w:ind w:left="708"/>
        <w:rPr>
          <w:rFonts w:ascii="Arial" w:hAnsi="Arial"/>
          <w:i/>
          <w:iCs/>
          <w:spacing w:val="3"/>
          <w:sz w:val="17"/>
          <w:szCs w:val="17"/>
        </w:rPr>
      </w:pPr>
      <w:r w:rsidRPr="00714E50">
        <w:rPr>
          <w:rFonts w:ascii="Arial" w:hAnsi="Arial"/>
          <w:i/>
          <w:iCs/>
          <w:spacing w:val="3"/>
          <w:sz w:val="17"/>
          <w:szCs w:val="17"/>
          <w:highlight w:val="yellow"/>
        </w:rPr>
        <w:t>Partijen kiezen ervoor om in voorkomende gevallen de fictieve dienstbetrekking van thuiswerkers of gelijkgestelden zoals bedoeld in de artikelen 2b en 2c Uitvoeringsbesluit Loonbelasting 1965 en de artikelen 1 en 5 van het Besluit aanwijzing gevallen waarin arbeidsverhoudingen als dienstbetrekking wordt beschouwd (Besluit van 24 december 1986, Stb. 1986, 655), buiten toepassing t</w:t>
      </w:r>
      <w:r w:rsidR="00714E50">
        <w:rPr>
          <w:rFonts w:ascii="Arial" w:hAnsi="Arial"/>
          <w:i/>
          <w:iCs/>
          <w:spacing w:val="3"/>
          <w:sz w:val="17"/>
          <w:szCs w:val="17"/>
          <w:highlight w:val="yellow"/>
        </w:rPr>
        <w:t>e</w:t>
      </w:r>
      <w:r w:rsidRPr="00714E50">
        <w:rPr>
          <w:rFonts w:ascii="Arial" w:hAnsi="Arial"/>
          <w:i/>
          <w:iCs/>
          <w:spacing w:val="3"/>
          <w:sz w:val="17"/>
          <w:szCs w:val="17"/>
          <w:highlight w:val="yellow"/>
        </w:rPr>
        <w:t xml:space="preserve"> laten en daartoe deze Overeenkomst op te stellen en t</w:t>
      </w:r>
      <w:r w:rsidR="00714E50">
        <w:rPr>
          <w:rFonts w:ascii="Arial" w:hAnsi="Arial"/>
          <w:i/>
          <w:iCs/>
          <w:spacing w:val="3"/>
          <w:sz w:val="17"/>
          <w:szCs w:val="17"/>
          <w:highlight w:val="yellow"/>
        </w:rPr>
        <w:t>e</w:t>
      </w:r>
      <w:r w:rsidRPr="00714E50">
        <w:rPr>
          <w:rFonts w:ascii="Arial" w:hAnsi="Arial"/>
          <w:i/>
          <w:iCs/>
          <w:spacing w:val="3"/>
          <w:sz w:val="17"/>
          <w:szCs w:val="17"/>
          <w:highlight w:val="yellow"/>
        </w:rPr>
        <w:t xml:space="preserve"> ondertekenen voordat uitbetaling plaatsvindt.</w:t>
      </w:r>
      <w:r w:rsidRPr="00890FBE">
        <w:rPr>
          <w:rFonts w:ascii="Arial" w:hAnsi="Arial"/>
          <w:i/>
          <w:iCs/>
          <w:spacing w:val="3"/>
          <w:sz w:val="17"/>
          <w:szCs w:val="17"/>
        </w:rPr>
        <w:t xml:space="preserve"> </w:t>
      </w:r>
    </w:p>
    <w:p w14:paraId="018C22D3" w14:textId="25F07E70" w:rsidR="00E80C11" w:rsidRDefault="00E80C11" w:rsidP="00682200">
      <w:pPr>
        <w:autoSpaceDE w:val="0"/>
        <w:autoSpaceDN w:val="0"/>
        <w:adjustRightInd w:val="0"/>
        <w:ind w:left="708" w:hanging="708"/>
        <w:rPr>
          <w:rFonts w:ascii="Arial" w:hAnsi="Arial"/>
          <w:i/>
          <w:iCs/>
          <w:spacing w:val="3"/>
          <w:sz w:val="17"/>
          <w:szCs w:val="17"/>
        </w:rPr>
      </w:pPr>
      <w:r w:rsidRPr="00890FBE">
        <w:rPr>
          <w:rFonts w:ascii="Arial" w:hAnsi="Arial"/>
          <w:i/>
          <w:iCs/>
          <w:spacing w:val="3"/>
          <w:sz w:val="17"/>
          <w:szCs w:val="17"/>
        </w:rPr>
        <w:t>1.5</w:t>
      </w:r>
      <w:r w:rsidR="00682200">
        <w:rPr>
          <w:rFonts w:ascii="Arial" w:hAnsi="Arial"/>
          <w:i/>
          <w:iCs/>
          <w:spacing w:val="3"/>
          <w:sz w:val="17"/>
          <w:szCs w:val="17"/>
        </w:rPr>
        <w:tab/>
      </w:r>
      <w:r w:rsidRPr="00714E50">
        <w:rPr>
          <w:rFonts w:ascii="Arial" w:hAnsi="Arial"/>
          <w:i/>
          <w:iCs/>
          <w:spacing w:val="3"/>
          <w:sz w:val="17"/>
          <w:szCs w:val="17"/>
          <w:highlight w:val="yellow"/>
        </w:rPr>
        <w:t>Opdrachtnemer is bij het uitvoeren van de overeengekomen werkzaamheden geheel zelfstandig en deelt de werkzaamheden zelfstandig in. Opdrachtnemer verricht de werkzaamheden naar eigen inzicht en zonder toezicht en leiding van Opdrachtgever. Wel vindt, voor zover dat voor de uitvoering van de opdracht nodig is, afstemming met Opdrachtgever plaats in geval van samenwerking met anderen, zodat deze optimaal zal verlopen. Ook kan Opdrachtgever aanwijzingen en instructies geven omtrent het beoogde doel van de opdracht, voor zover dit niet de wijze van uitvoeren van de opdracht raakt. Indien nodig voor de werkzaamheden richt Opdrachtnemer zich naar de werktijden bij Opdrachtgever.</w:t>
      </w:r>
      <w:r w:rsidRPr="00890FBE">
        <w:rPr>
          <w:rFonts w:ascii="Arial" w:hAnsi="Arial"/>
          <w:i/>
          <w:iCs/>
          <w:spacing w:val="3"/>
          <w:sz w:val="17"/>
          <w:szCs w:val="17"/>
        </w:rPr>
        <w:t xml:space="preserve"> </w:t>
      </w:r>
    </w:p>
    <w:p w14:paraId="7820AC33" w14:textId="1C310FB6" w:rsidR="00E80C11" w:rsidRPr="00890FBE" w:rsidRDefault="00E80C11" w:rsidP="00682200">
      <w:pPr>
        <w:autoSpaceDE w:val="0"/>
        <w:autoSpaceDN w:val="0"/>
        <w:adjustRightInd w:val="0"/>
        <w:ind w:left="708" w:hanging="708"/>
        <w:rPr>
          <w:rFonts w:ascii="Arial" w:hAnsi="Arial"/>
          <w:spacing w:val="3"/>
          <w:sz w:val="17"/>
          <w:szCs w:val="17"/>
        </w:rPr>
      </w:pPr>
      <w:r w:rsidRPr="00890FBE">
        <w:rPr>
          <w:rFonts w:ascii="Arial" w:hAnsi="Arial"/>
          <w:i/>
          <w:iCs/>
          <w:spacing w:val="3"/>
          <w:sz w:val="17"/>
          <w:szCs w:val="17"/>
        </w:rPr>
        <w:t>1.6</w:t>
      </w:r>
      <w:r w:rsidR="00682200">
        <w:rPr>
          <w:rFonts w:ascii="Arial" w:hAnsi="Arial"/>
          <w:i/>
          <w:iCs/>
          <w:spacing w:val="3"/>
          <w:sz w:val="17"/>
          <w:szCs w:val="17"/>
        </w:rPr>
        <w:tab/>
      </w:r>
      <w:r w:rsidRPr="00890FBE">
        <w:rPr>
          <w:rFonts w:ascii="Arial" w:hAnsi="Arial"/>
          <w:i/>
          <w:iCs/>
          <w:spacing w:val="3"/>
          <w:sz w:val="17"/>
          <w:szCs w:val="17"/>
        </w:rPr>
        <w:t xml:space="preserve">Opdrachtgever verstrekt Opdrachtnemer alle bevoegdheid en informatie benodigd voor een goede uitvoering van de opdracht. </w:t>
      </w:r>
    </w:p>
    <w:p w14:paraId="187B1F89" w14:textId="16D15869" w:rsidR="00E80C11" w:rsidRPr="00890FBE" w:rsidRDefault="00E80C11" w:rsidP="00682200">
      <w:pPr>
        <w:autoSpaceDE w:val="0"/>
        <w:autoSpaceDN w:val="0"/>
        <w:adjustRightInd w:val="0"/>
        <w:ind w:left="708" w:hanging="708"/>
        <w:rPr>
          <w:rFonts w:ascii="Arial" w:hAnsi="Arial"/>
          <w:spacing w:val="3"/>
          <w:sz w:val="17"/>
          <w:szCs w:val="17"/>
        </w:rPr>
      </w:pPr>
      <w:r w:rsidRPr="00890FBE">
        <w:rPr>
          <w:rFonts w:ascii="Arial" w:hAnsi="Arial"/>
          <w:i/>
          <w:iCs/>
          <w:spacing w:val="3"/>
          <w:sz w:val="17"/>
          <w:szCs w:val="17"/>
        </w:rPr>
        <w:t>1.7</w:t>
      </w:r>
      <w:r w:rsidR="00682200">
        <w:rPr>
          <w:rFonts w:ascii="Arial" w:hAnsi="Arial"/>
          <w:i/>
          <w:iCs/>
          <w:spacing w:val="3"/>
          <w:sz w:val="17"/>
          <w:szCs w:val="17"/>
        </w:rPr>
        <w:tab/>
      </w:r>
      <w:r w:rsidRPr="00890FBE">
        <w:rPr>
          <w:rFonts w:ascii="Arial" w:hAnsi="Arial"/>
          <w:i/>
          <w:iCs/>
          <w:spacing w:val="3"/>
          <w:sz w:val="17"/>
          <w:szCs w:val="17"/>
        </w:rPr>
        <w:t xml:space="preserve">Opdrachtnemer neemt bij het aangaan van de overeenkomst een inspanningsverplichting op zich en verplicht zich derhalve de overeenkomst naar beste inzicht en vermogen en als een zorgvuldig handelend beroepsbeoefenaar uit te voeren. </w:t>
      </w:r>
    </w:p>
    <w:p w14:paraId="4675854A" w14:textId="01539FAD" w:rsidR="00E80C11" w:rsidRDefault="00E80C11" w:rsidP="00682200">
      <w:pPr>
        <w:autoSpaceDE w:val="0"/>
        <w:autoSpaceDN w:val="0"/>
        <w:adjustRightInd w:val="0"/>
        <w:ind w:left="708" w:hanging="708"/>
        <w:rPr>
          <w:rFonts w:ascii="Arial" w:hAnsi="Arial"/>
          <w:i/>
          <w:iCs/>
          <w:spacing w:val="3"/>
          <w:sz w:val="17"/>
          <w:szCs w:val="17"/>
        </w:rPr>
      </w:pPr>
      <w:r w:rsidRPr="00890FBE">
        <w:rPr>
          <w:rFonts w:ascii="Arial" w:hAnsi="Arial"/>
          <w:i/>
          <w:iCs/>
          <w:spacing w:val="3"/>
          <w:sz w:val="17"/>
          <w:szCs w:val="17"/>
        </w:rPr>
        <w:t>1.8</w:t>
      </w:r>
      <w:r w:rsidR="00682200">
        <w:rPr>
          <w:rFonts w:ascii="Arial" w:hAnsi="Arial"/>
          <w:i/>
          <w:iCs/>
          <w:spacing w:val="3"/>
          <w:sz w:val="17"/>
          <w:szCs w:val="17"/>
        </w:rPr>
        <w:tab/>
      </w:r>
      <w:r w:rsidRPr="00890FBE">
        <w:rPr>
          <w:rFonts w:ascii="Arial" w:hAnsi="Arial"/>
          <w:i/>
          <w:iCs/>
          <w:spacing w:val="3"/>
          <w:sz w:val="17"/>
          <w:szCs w:val="17"/>
        </w:rPr>
        <w:t xml:space="preserve">Indien enige bepaling van deze overeenkomst, dan wel de daarbij behorende bijlagen nietig is of vernietigd wordt, dan wel er toe leidt dat geen sprake meer zou zijn van een overeenkomst van opdracht in de zin van artikel 7:400 BW, dan worden deze bepalingen geacht niet </w:t>
      </w:r>
      <w:proofErr w:type="spellStart"/>
      <w:r w:rsidRPr="00890FBE">
        <w:rPr>
          <w:rFonts w:ascii="Arial" w:hAnsi="Arial"/>
          <w:i/>
          <w:iCs/>
          <w:spacing w:val="3"/>
          <w:sz w:val="17"/>
          <w:szCs w:val="17"/>
        </w:rPr>
        <w:t>to</w:t>
      </w:r>
      <w:proofErr w:type="spellEnd"/>
      <w:r w:rsidRPr="00890FBE">
        <w:rPr>
          <w:rFonts w:ascii="Arial" w:hAnsi="Arial"/>
          <w:i/>
          <w:iCs/>
          <w:spacing w:val="3"/>
          <w:sz w:val="17"/>
          <w:szCs w:val="17"/>
        </w:rPr>
        <w:t xml:space="preserve"> gelden tussen partijen en zullen partijen alsdan in overleg treden met het doel nieuwe bepalingen ter vervanging van die bepalingen overeen </w:t>
      </w:r>
      <w:proofErr w:type="spellStart"/>
      <w:r w:rsidRPr="00890FBE">
        <w:rPr>
          <w:rFonts w:ascii="Arial" w:hAnsi="Arial"/>
          <w:i/>
          <w:iCs/>
          <w:spacing w:val="3"/>
          <w:sz w:val="17"/>
          <w:szCs w:val="17"/>
        </w:rPr>
        <w:t>to</w:t>
      </w:r>
      <w:proofErr w:type="spellEnd"/>
      <w:r w:rsidRPr="00890FBE">
        <w:rPr>
          <w:rFonts w:ascii="Arial" w:hAnsi="Arial"/>
          <w:i/>
          <w:iCs/>
          <w:spacing w:val="3"/>
          <w:sz w:val="17"/>
          <w:szCs w:val="17"/>
        </w:rPr>
        <w:t xml:space="preserve"> komen. </w:t>
      </w:r>
    </w:p>
    <w:p w14:paraId="05EC04F2" w14:textId="77777777" w:rsidR="002B5BA8" w:rsidRPr="00890FBE" w:rsidRDefault="002B5BA8" w:rsidP="00682200">
      <w:pPr>
        <w:autoSpaceDE w:val="0"/>
        <w:autoSpaceDN w:val="0"/>
        <w:adjustRightInd w:val="0"/>
        <w:ind w:left="708" w:hanging="708"/>
        <w:rPr>
          <w:rFonts w:ascii="Arial" w:hAnsi="Arial"/>
          <w:spacing w:val="3"/>
          <w:sz w:val="17"/>
          <w:szCs w:val="17"/>
        </w:rPr>
      </w:pPr>
    </w:p>
    <w:p w14:paraId="25873C67" w14:textId="3D09137D" w:rsidR="00E80C11" w:rsidRPr="00890FBE" w:rsidRDefault="00E80C11" w:rsidP="00E80C11">
      <w:pPr>
        <w:autoSpaceDE w:val="0"/>
        <w:autoSpaceDN w:val="0"/>
        <w:adjustRightInd w:val="0"/>
        <w:rPr>
          <w:rFonts w:ascii="Arial" w:hAnsi="Arial"/>
          <w:spacing w:val="3"/>
          <w:sz w:val="17"/>
          <w:szCs w:val="17"/>
          <w:u w:val="single"/>
        </w:rPr>
      </w:pPr>
      <w:r w:rsidRPr="00890FBE">
        <w:rPr>
          <w:rFonts w:ascii="Arial" w:hAnsi="Arial"/>
          <w:b/>
          <w:bCs/>
          <w:i/>
          <w:iCs/>
          <w:spacing w:val="3"/>
          <w:sz w:val="17"/>
          <w:szCs w:val="17"/>
          <w:u w:val="single"/>
        </w:rPr>
        <w:t>Artikel 2</w:t>
      </w:r>
      <w:r w:rsidR="002B5BA8" w:rsidRPr="002B5BA8">
        <w:rPr>
          <w:rFonts w:ascii="Arial" w:hAnsi="Arial"/>
          <w:b/>
          <w:bCs/>
          <w:i/>
          <w:iCs/>
          <w:spacing w:val="3"/>
          <w:sz w:val="17"/>
          <w:szCs w:val="17"/>
          <w:u w:val="single"/>
        </w:rPr>
        <w:tab/>
      </w:r>
      <w:r w:rsidR="002B5BA8" w:rsidRPr="002B5BA8">
        <w:rPr>
          <w:rFonts w:ascii="Arial" w:hAnsi="Arial"/>
          <w:b/>
          <w:bCs/>
          <w:i/>
          <w:iCs/>
          <w:spacing w:val="3"/>
          <w:sz w:val="17"/>
          <w:szCs w:val="17"/>
          <w:u w:val="single"/>
        </w:rPr>
        <w:tab/>
      </w:r>
      <w:r w:rsidRPr="00890FBE">
        <w:rPr>
          <w:rFonts w:ascii="Arial" w:hAnsi="Arial"/>
          <w:b/>
          <w:bCs/>
          <w:i/>
          <w:iCs/>
          <w:spacing w:val="3"/>
          <w:sz w:val="17"/>
          <w:szCs w:val="17"/>
          <w:u w:val="single"/>
        </w:rPr>
        <w:t xml:space="preserve">Loonheffing en premies werknemersverzekeringen </w:t>
      </w:r>
    </w:p>
    <w:p w14:paraId="203D852B" w14:textId="77777777" w:rsidR="002B5BA8" w:rsidRDefault="002B5BA8" w:rsidP="00E80C11">
      <w:pPr>
        <w:autoSpaceDE w:val="0"/>
        <w:autoSpaceDN w:val="0"/>
        <w:adjustRightInd w:val="0"/>
        <w:rPr>
          <w:rFonts w:ascii="Arial" w:hAnsi="Arial"/>
          <w:i/>
          <w:iCs/>
          <w:spacing w:val="3"/>
          <w:sz w:val="17"/>
          <w:szCs w:val="17"/>
        </w:rPr>
      </w:pPr>
    </w:p>
    <w:p w14:paraId="5025110F" w14:textId="4151941D" w:rsidR="00E80C11" w:rsidRDefault="00E80C11" w:rsidP="002B5BA8">
      <w:pPr>
        <w:autoSpaceDE w:val="0"/>
        <w:autoSpaceDN w:val="0"/>
        <w:adjustRightInd w:val="0"/>
        <w:ind w:left="708" w:hanging="708"/>
        <w:rPr>
          <w:rFonts w:ascii="Arial" w:hAnsi="Arial"/>
          <w:i/>
          <w:iCs/>
          <w:spacing w:val="3"/>
          <w:sz w:val="17"/>
          <w:szCs w:val="17"/>
        </w:rPr>
      </w:pPr>
      <w:r w:rsidRPr="00890FBE">
        <w:rPr>
          <w:rFonts w:ascii="Arial" w:hAnsi="Arial"/>
          <w:i/>
          <w:iCs/>
          <w:spacing w:val="3"/>
          <w:sz w:val="17"/>
          <w:szCs w:val="17"/>
        </w:rPr>
        <w:t>2.1</w:t>
      </w:r>
      <w:r w:rsidR="002B5BA8">
        <w:rPr>
          <w:rFonts w:ascii="Arial" w:hAnsi="Arial"/>
          <w:i/>
          <w:iCs/>
          <w:spacing w:val="3"/>
          <w:sz w:val="17"/>
          <w:szCs w:val="17"/>
        </w:rPr>
        <w:tab/>
      </w:r>
      <w:r w:rsidRPr="00890FBE">
        <w:rPr>
          <w:rFonts w:ascii="Arial" w:hAnsi="Arial"/>
          <w:i/>
          <w:iCs/>
          <w:spacing w:val="3"/>
          <w:sz w:val="17"/>
          <w:szCs w:val="17"/>
        </w:rPr>
        <w:t xml:space="preserve">Onderhavige overeenkomst is bedoeld een overeenkomst van opdracht </w:t>
      </w:r>
      <w:proofErr w:type="spellStart"/>
      <w:r w:rsidRPr="00890FBE">
        <w:rPr>
          <w:rFonts w:ascii="Arial" w:hAnsi="Arial"/>
          <w:i/>
          <w:iCs/>
          <w:spacing w:val="3"/>
          <w:sz w:val="17"/>
          <w:szCs w:val="17"/>
        </w:rPr>
        <w:t>to</w:t>
      </w:r>
      <w:proofErr w:type="spellEnd"/>
      <w:r w:rsidRPr="00890FBE">
        <w:rPr>
          <w:rFonts w:ascii="Arial" w:hAnsi="Arial"/>
          <w:i/>
          <w:iCs/>
          <w:spacing w:val="3"/>
          <w:sz w:val="17"/>
          <w:szCs w:val="17"/>
        </w:rPr>
        <w:t xml:space="preserve"> zijn zoals omschreven in artikel 7:400 e. v. van het Burgerlijk Wetboek. Opdrachtgever zal dan ook over de in het kader van deze overeenkomst verschuldigde honoraria geen loonheffing, inkomensafhankelijke zorgbijdrage en premies werknemersverzekeringen inhouden en afdragen. </w:t>
      </w:r>
    </w:p>
    <w:p w14:paraId="02E41932" w14:textId="77777777" w:rsidR="002B5BA8" w:rsidRDefault="002B5BA8" w:rsidP="002B5BA8">
      <w:pPr>
        <w:autoSpaceDE w:val="0"/>
        <w:autoSpaceDN w:val="0"/>
        <w:adjustRightInd w:val="0"/>
        <w:ind w:left="708" w:hanging="708"/>
        <w:rPr>
          <w:rFonts w:ascii="Arial" w:hAnsi="Arial"/>
          <w:i/>
          <w:iCs/>
          <w:spacing w:val="3"/>
          <w:sz w:val="17"/>
          <w:szCs w:val="17"/>
        </w:rPr>
      </w:pPr>
    </w:p>
    <w:p w14:paraId="0F70F58B"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7B888F43" w14:textId="0CB0E85A"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u w:val="single"/>
          <w:bdr w:val="none" w:sz="0" w:space="0" w:color="auto"/>
        </w:rPr>
      </w:pPr>
      <w:r w:rsidRPr="002B5BA8">
        <w:rPr>
          <w:rFonts w:ascii="Arial" w:eastAsiaTheme="minorHAnsi" w:hAnsi="Arial" w:cs="Arial"/>
          <w:b/>
          <w:bCs/>
          <w:i/>
          <w:iCs/>
          <w:sz w:val="17"/>
          <w:szCs w:val="17"/>
          <w:u w:val="single"/>
          <w:bdr w:val="none" w:sz="0" w:space="0" w:color="auto"/>
        </w:rPr>
        <w:t>Artikel 3</w:t>
      </w:r>
      <w:r w:rsidRPr="002B5BA8">
        <w:rPr>
          <w:rFonts w:ascii="Arial" w:eastAsiaTheme="minorHAnsi" w:hAnsi="Arial" w:cs="Arial"/>
          <w:b/>
          <w:bCs/>
          <w:i/>
          <w:iCs/>
          <w:sz w:val="17"/>
          <w:szCs w:val="17"/>
          <w:u w:val="single"/>
          <w:bdr w:val="none" w:sz="0" w:space="0" w:color="auto"/>
        </w:rPr>
        <w:tab/>
      </w:r>
      <w:r w:rsidRPr="002B5BA8">
        <w:rPr>
          <w:rFonts w:ascii="Arial" w:eastAsiaTheme="minorHAnsi" w:hAnsi="Arial" w:cs="Arial"/>
          <w:b/>
          <w:bCs/>
          <w:i/>
          <w:iCs/>
          <w:sz w:val="17"/>
          <w:szCs w:val="17"/>
          <w:u w:val="single"/>
          <w:bdr w:val="none" w:sz="0" w:space="0" w:color="auto"/>
        </w:rPr>
        <w:tab/>
        <w:t xml:space="preserve">Duur, </w:t>
      </w:r>
      <w:proofErr w:type="spellStart"/>
      <w:r w:rsidRPr="002B5BA8">
        <w:rPr>
          <w:rFonts w:ascii="Arial" w:eastAsiaTheme="minorHAnsi" w:hAnsi="Arial" w:cs="Arial"/>
          <w:b/>
          <w:bCs/>
          <w:i/>
          <w:iCs/>
          <w:sz w:val="17"/>
          <w:szCs w:val="17"/>
          <w:u w:val="single"/>
          <w:bdr w:val="none" w:sz="0" w:space="0" w:color="auto"/>
        </w:rPr>
        <w:t>omvanq</w:t>
      </w:r>
      <w:proofErr w:type="spellEnd"/>
      <w:r w:rsidRPr="002B5BA8">
        <w:rPr>
          <w:rFonts w:ascii="Arial" w:eastAsiaTheme="minorHAnsi" w:hAnsi="Arial" w:cs="Arial"/>
          <w:b/>
          <w:bCs/>
          <w:i/>
          <w:iCs/>
          <w:sz w:val="17"/>
          <w:szCs w:val="17"/>
          <w:u w:val="single"/>
          <w:bdr w:val="none" w:sz="0" w:space="0" w:color="auto"/>
        </w:rPr>
        <w:t xml:space="preserve"> en </w:t>
      </w:r>
      <w:proofErr w:type="spellStart"/>
      <w:r w:rsidRPr="002B5BA8">
        <w:rPr>
          <w:rFonts w:ascii="Arial" w:eastAsiaTheme="minorHAnsi" w:hAnsi="Arial" w:cs="Arial"/>
          <w:b/>
          <w:bCs/>
          <w:i/>
          <w:iCs/>
          <w:sz w:val="17"/>
          <w:szCs w:val="17"/>
          <w:u w:val="single"/>
          <w:bdr w:val="none" w:sz="0" w:space="0" w:color="auto"/>
        </w:rPr>
        <w:t>uitvoerinq</w:t>
      </w:r>
      <w:proofErr w:type="spellEnd"/>
      <w:r w:rsidRPr="002B5BA8">
        <w:rPr>
          <w:rFonts w:ascii="Arial" w:eastAsiaTheme="minorHAnsi" w:hAnsi="Arial" w:cs="Arial"/>
          <w:b/>
          <w:bCs/>
          <w:i/>
          <w:iCs/>
          <w:sz w:val="17"/>
          <w:szCs w:val="17"/>
          <w:u w:val="single"/>
          <w:bdr w:val="none" w:sz="0" w:space="0" w:color="auto"/>
        </w:rPr>
        <w:t xml:space="preserve"> van de opdracht </w:t>
      </w:r>
    </w:p>
    <w:p w14:paraId="79CE8009" w14:textId="77777777"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40ECFF44" w14:textId="1ED5FC88"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3.1</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De opdracht vangt aan op de datum zoals aangegeven in Bijlage 1. De opdracht eindigt van rechtswege op het moment dat d</w:t>
      </w:r>
      <w:r>
        <w:rPr>
          <w:rFonts w:ascii="Arial" w:eastAsiaTheme="minorHAnsi" w:hAnsi="Arial" w:cs="Arial"/>
          <w:i/>
          <w:iCs/>
          <w:sz w:val="17"/>
          <w:szCs w:val="17"/>
          <w:bdr w:val="none" w:sz="0" w:space="0" w:color="auto"/>
        </w:rPr>
        <w:t>e werkzaamheden naar het oordeel</w:t>
      </w:r>
      <w:r w:rsidRPr="002B5BA8">
        <w:rPr>
          <w:rFonts w:ascii="Arial" w:eastAsiaTheme="minorHAnsi" w:hAnsi="Arial" w:cs="Arial"/>
          <w:i/>
          <w:iCs/>
          <w:sz w:val="17"/>
          <w:szCs w:val="17"/>
          <w:bdr w:val="none" w:sz="0" w:space="0" w:color="auto"/>
        </w:rPr>
        <w:t xml:space="preserve"> van de Opdrachtgever zijn voltooid. </w:t>
      </w:r>
    </w:p>
    <w:p w14:paraId="5F09AC57" w14:textId="12112891"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3.2</w:t>
      </w:r>
      <w:r>
        <w:rPr>
          <w:rFonts w:ascii="Arial" w:eastAsiaTheme="minorHAnsi" w:hAnsi="Arial" w:cs="Arial"/>
          <w:i/>
          <w:iCs/>
          <w:sz w:val="17"/>
          <w:szCs w:val="17"/>
          <w:bdr w:val="none" w:sz="0" w:space="0" w:color="auto"/>
        </w:rPr>
        <w:tab/>
        <w:t>I</w:t>
      </w:r>
      <w:r w:rsidRPr="002B5BA8">
        <w:rPr>
          <w:rFonts w:ascii="Arial" w:eastAsiaTheme="minorHAnsi" w:hAnsi="Arial" w:cs="Arial"/>
          <w:i/>
          <w:iCs/>
          <w:sz w:val="17"/>
          <w:szCs w:val="17"/>
          <w:bdr w:val="none" w:sz="0" w:space="0" w:color="auto"/>
        </w:rPr>
        <w:t xml:space="preserve">ndien de opdracht voor een bepaalde periode wordt aangegaan, eindigt de overeenkomst op de in Bijlage 1 aangegeven datum. </w:t>
      </w:r>
    </w:p>
    <w:p w14:paraId="1125813E" w14:textId="09DF52EE"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3.3</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Opdrachtnemer zal Opdrach</w:t>
      </w:r>
      <w:r>
        <w:rPr>
          <w:rFonts w:ascii="Arial" w:eastAsiaTheme="minorHAnsi" w:hAnsi="Arial" w:cs="Arial"/>
          <w:i/>
          <w:iCs/>
          <w:sz w:val="17"/>
          <w:szCs w:val="17"/>
          <w:bdr w:val="none" w:sz="0" w:space="0" w:color="auto"/>
        </w:rPr>
        <w:t>tgever onverwijld in kennis stel</w:t>
      </w:r>
      <w:r w:rsidRPr="002B5BA8">
        <w:rPr>
          <w:rFonts w:ascii="Arial" w:eastAsiaTheme="minorHAnsi" w:hAnsi="Arial" w:cs="Arial"/>
          <w:i/>
          <w:iCs/>
          <w:sz w:val="17"/>
          <w:szCs w:val="17"/>
          <w:bdr w:val="none" w:sz="0" w:space="0" w:color="auto"/>
        </w:rPr>
        <w:t xml:space="preserve">len indien Opdrachtnemer verwacht dat de opdracht niet in de voorgestelde tijd kan worden afgerond. Indien het zich laat aanzien dat de Opdrachtnemer de omschreven werkzaamheden niet binnen de afgesproken tijd kan afronden, zullen partijen in overleg treden over eventuele verlenging van de overeenkomst. Indien omtrent de duur van de verlenging geen specifieke afspraken zijn gemaakt, dan wordt de overeenkomst </w:t>
      </w:r>
      <w:r>
        <w:rPr>
          <w:rFonts w:ascii="Arial" w:eastAsiaTheme="minorHAnsi" w:hAnsi="Arial" w:cs="Arial"/>
          <w:i/>
          <w:iCs/>
          <w:sz w:val="17"/>
          <w:szCs w:val="17"/>
          <w:bdr w:val="none" w:sz="0" w:space="0" w:color="auto"/>
        </w:rPr>
        <w:t>geacht voor eenzelfde periode te</w:t>
      </w:r>
      <w:r w:rsidRPr="002B5BA8">
        <w:rPr>
          <w:rFonts w:ascii="Arial" w:eastAsiaTheme="minorHAnsi" w:hAnsi="Arial" w:cs="Arial"/>
          <w:i/>
          <w:iCs/>
          <w:sz w:val="17"/>
          <w:szCs w:val="17"/>
          <w:bdr w:val="none" w:sz="0" w:space="0" w:color="auto"/>
        </w:rPr>
        <w:t xml:space="preserve"> zijn verlengd, waarbij een opzegtermijn voor beide partijen geldt van een kalendermaand.</w:t>
      </w:r>
      <w:r>
        <w:rPr>
          <w:rFonts w:ascii="Arial" w:eastAsiaTheme="minorHAnsi" w:hAnsi="Arial" w:cs="Arial"/>
          <w:i/>
          <w:iCs/>
          <w:sz w:val="17"/>
          <w:szCs w:val="17"/>
          <w:bdr w:val="none" w:sz="0" w:space="0" w:color="auto"/>
        </w:rPr>
        <w:t xml:space="preserve"> Opzegging dient schriftelijk te</w:t>
      </w:r>
      <w:r w:rsidRPr="002B5BA8">
        <w:rPr>
          <w:rFonts w:ascii="Arial" w:eastAsiaTheme="minorHAnsi" w:hAnsi="Arial" w:cs="Arial"/>
          <w:i/>
          <w:iCs/>
          <w:sz w:val="17"/>
          <w:szCs w:val="17"/>
          <w:bdr w:val="none" w:sz="0" w:space="0" w:color="auto"/>
        </w:rPr>
        <w:t xml:space="preserve"> geschieden. </w:t>
      </w:r>
    </w:p>
    <w:p w14:paraId="66DBCFC2" w14:textId="62D32FBE"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3.4</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Opdrachtnemer zal zich als goed Opdrachtnemer gedragen en de werkzaamheden overeenkomstig de wet en het maatschappelijk gebruik uitvoeren. </w:t>
      </w:r>
    </w:p>
    <w:p w14:paraId="03A7522F" w14:textId="79661D5A" w:rsidR="002B5BA8" w:rsidRDefault="002B5BA8" w:rsidP="002B5BA8">
      <w:pPr>
        <w:autoSpaceDE w:val="0"/>
        <w:autoSpaceDN w:val="0"/>
        <w:adjustRightInd w:val="0"/>
        <w:ind w:left="708" w:hanging="708"/>
        <w:rPr>
          <w:rFonts w:ascii="Arial" w:eastAsiaTheme="minorHAnsi" w:hAnsi="Arial" w:cs="Arial"/>
          <w:i/>
          <w:iCs/>
          <w:sz w:val="17"/>
          <w:szCs w:val="17"/>
          <w:bdr w:val="none" w:sz="0" w:space="0" w:color="auto"/>
        </w:rPr>
      </w:pPr>
      <w:r w:rsidRPr="002B5BA8">
        <w:rPr>
          <w:rFonts w:ascii="Arial" w:eastAsiaTheme="minorHAnsi" w:hAnsi="Arial" w:cs="Arial"/>
          <w:sz w:val="17"/>
          <w:szCs w:val="17"/>
          <w:bdr w:val="none" w:sz="0" w:space="0" w:color="auto"/>
        </w:rPr>
        <w:t>3.5</w:t>
      </w:r>
      <w:r>
        <w:rPr>
          <w:rFonts w:ascii="Arial" w:eastAsiaTheme="minorHAnsi" w:hAnsi="Arial" w:cs="Arial"/>
          <w:sz w:val="17"/>
          <w:szCs w:val="17"/>
          <w:bdr w:val="none" w:sz="0" w:space="0" w:color="auto"/>
        </w:rPr>
        <w:tab/>
      </w:r>
      <w:r w:rsidRPr="002B5BA8">
        <w:rPr>
          <w:rFonts w:ascii="Arial" w:eastAsiaTheme="minorHAnsi" w:hAnsi="Arial" w:cs="Arial"/>
          <w:i/>
          <w:iCs/>
          <w:sz w:val="17"/>
          <w:szCs w:val="17"/>
          <w:bdr w:val="none" w:sz="0" w:space="0" w:color="auto"/>
        </w:rPr>
        <w:t>Indien gewenst, verleent Opdrachtnemer Opdrachtgever inzage in een geldig identiteitsbewijs opdat zijn identiteit kan worden vastgesteld.</w:t>
      </w:r>
    </w:p>
    <w:p w14:paraId="5D811149" w14:textId="77777777" w:rsidR="002B5BA8" w:rsidRDefault="002B5BA8" w:rsidP="002B5BA8">
      <w:pPr>
        <w:autoSpaceDE w:val="0"/>
        <w:autoSpaceDN w:val="0"/>
        <w:adjustRightInd w:val="0"/>
        <w:ind w:left="708" w:hanging="708"/>
        <w:rPr>
          <w:rFonts w:ascii="Arial" w:hAnsi="Arial"/>
          <w:sz w:val="17"/>
          <w:szCs w:val="17"/>
        </w:rPr>
      </w:pPr>
    </w:p>
    <w:p w14:paraId="428C745F"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2159328F" w14:textId="78FC1078"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u w:val="single"/>
          <w:bdr w:val="none" w:sz="0" w:space="0" w:color="auto"/>
        </w:rPr>
      </w:pPr>
      <w:r w:rsidRPr="002B5BA8">
        <w:rPr>
          <w:rFonts w:ascii="Arial" w:eastAsiaTheme="minorHAnsi" w:hAnsi="Arial" w:cs="Arial"/>
          <w:b/>
          <w:bCs/>
          <w:i/>
          <w:iCs/>
          <w:sz w:val="17"/>
          <w:szCs w:val="17"/>
          <w:u w:val="single"/>
          <w:bdr w:val="none" w:sz="0" w:space="0" w:color="auto"/>
        </w:rPr>
        <w:t>Artikel 4</w:t>
      </w:r>
      <w:r w:rsidRPr="002B5BA8">
        <w:rPr>
          <w:rFonts w:ascii="Arial" w:eastAsiaTheme="minorHAnsi" w:hAnsi="Arial" w:cs="Arial"/>
          <w:b/>
          <w:bCs/>
          <w:i/>
          <w:iCs/>
          <w:sz w:val="17"/>
          <w:szCs w:val="17"/>
          <w:u w:val="single"/>
          <w:bdr w:val="none" w:sz="0" w:space="0" w:color="auto"/>
        </w:rPr>
        <w:tab/>
      </w:r>
      <w:r w:rsidRPr="002B5BA8">
        <w:rPr>
          <w:rFonts w:ascii="Arial" w:eastAsiaTheme="minorHAnsi" w:hAnsi="Arial" w:cs="Arial"/>
          <w:b/>
          <w:bCs/>
          <w:i/>
          <w:iCs/>
          <w:sz w:val="17"/>
          <w:szCs w:val="17"/>
          <w:u w:val="single"/>
          <w:bdr w:val="none" w:sz="0" w:space="0" w:color="auto"/>
        </w:rPr>
        <w:tab/>
      </w:r>
      <w:proofErr w:type="spellStart"/>
      <w:r w:rsidRPr="002B5BA8">
        <w:rPr>
          <w:rFonts w:ascii="Arial" w:eastAsiaTheme="minorHAnsi" w:hAnsi="Arial" w:cs="Arial"/>
          <w:b/>
          <w:bCs/>
          <w:i/>
          <w:iCs/>
          <w:sz w:val="17"/>
          <w:szCs w:val="17"/>
          <w:u w:val="single"/>
          <w:bdr w:val="none" w:sz="0" w:space="0" w:color="auto"/>
        </w:rPr>
        <w:t>Onmoqelilkheid</w:t>
      </w:r>
      <w:proofErr w:type="spellEnd"/>
      <w:r w:rsidRPr="002B5BA8">
        <w:rPr>
          <w:rFonts w:ascii="Arial" w:eastAsiaTheme="minorHAnsi" w:hAnsi="Arial" w:cs="Arial"/>
          <w:b/>
          <w:bCs/>
          <w:i/>
          <w:iCs/>
          <w:sz w:val="17"/>
          <w:szCs w:val="17"/>
          <w:u w:val="single"/>
          <w:bdr w:val="none" w:sz="0" w:space="0" w:color="auto"/>
        </w:rPr>
        <w:t xml:space="preserve"> tot </w:t>
      </w:r>
      <w:proofErr w:type="spellStart"/>
      <w:r w:rsidRPr="002B5BA8">
        <w:rPr>
          <w:rFonts w:ascii="Arial" w:eastAsiaTheme="minorHAnsi" w:hAnsi="Arial" w:cs="Arial"/>
          <w:b/>
          <w:bCs/>
          <w:i/>
          <w:iCs/>
          <w:sz w:val="17"/>
          <w:szCs w:val="17"/>
          <w:u w:val="single"/>
          <w:bdr w:val="none" w:sz="0" w:space="0" w:color="auto"/>
        </w:rPr>
        <w:t>nakominq</w:t>
      </w:r>
      <w:proofErr w:type="spellEnd"/>
      <w:r w:rsidRPr="002B5BA8">
        <w:rPr>
          <w:rFonts w:ascii="Arial" w:eastAsiaTheme="minorHAnsi" w:hAnsi="Arial" w:cs="Arial"/>
          <w:b/>
          <w:bCs/>
          <w:i/>
          <w:iCs/>
          <w:sz w:val="17"/>
          <w:szCs w:val="17"/>
          <w:u w:val="single"/>
          <w:bdr w:val="none" w:sz="0" w:space="0" w:color="auto"/>
        </w:rPr>
        <w:t xml:space="preserve"> </w:t>
      </w:r>
    </w:p>
    <w:p w14:paraId="536A990C"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u w:val="single"/>
          <w:bdr w:val="none" w:sz="0" w:space="0" w:color="auto"/>
        </w:rPr>
      </w:pPr>
    </w:p>
    <w:p w14:paraId="75F56DD0" w14:textId="3E7B8B0B"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r w:rsidRPr="002B5BA8">
        <w:rPr>
          <w:rFonts w:ascii="Arial" w:eastAsiaTheme="minorHAnsi" w:hAnsi="Arial" w:cs="Arial"/>
          <w:i/>
          <w:iCs/>
          <w:sz w:val="17"/>
          <w:szCs w:val="17"/>
          <w:bdr w:val="none" w:sz="0" w:space="0" w:color="auto"/>
        </w:rPr>
        <w:t>Indien op enig moment Opdrachtnemer voorziet dat hij de verplichtingen in verband met een geaccepteerde Opdracht niet, niet tijdig of niet naar behoren kan nakomen, dan dient Opdrachtgever door Opdrachtnemer hiervan onmiddell</w:t>
      </w:r>
      <w:r>
        <w:rPr>
          <w:rFonts w:ascii="Arial" w:eastAsiaTheme="minorHAnsi" w:hAnsi="Arial" w:cs="Arial"/>
          <w:i/>
          <w:iCs/>
          <w:sz w:val="17"/>
          <w:szCs w:val="17"/>
          <w:bdr w:val="none" w:sz="0" w:space="0" w:color="auto"/>
        </w:rPr>
        <w:t>ijk schriftelijk op de hoogte te</w:t>
      </w:r>
      <w:r w:rsidRPr="002B5BA8">
        <w:rPr>
          <w:rFonts w:ascii="Arial" w:eastAsiaTheme="minorHAnsi" w:hAnsi="Arial" w:cs="Arial"/>
          <w:i/>
          <w:iCs/>
          <w:sz w:val="17"/>
          <w:szCs w:val="17"/>
          <w:bdr w:val="none" w:sz="0" w:space="0" w:color="auto"/>
        </w:rPr>
        <w:t xml:space="preserve"> worden gesteld. Opdrachtnemer en Opdrachtgever stellen al het redelijke in het werk om de betreffende opdracht eventueel op een later tijdstip of door vervanging doorgang t</w:t>
      </w:r>
      <w:r>
        <w:rPr>
          <w:rFonts w:ascii="Arial" w:eastAsiaTheme="minorHAnsi" w:hAnsi="Arial" w:cs="Arial"/>
          <w:i/>
          <w:iCs/>
          <w:sz w:val="17"/>
          <w:szCs w:val="17"/>
          <w:bdr w:val="none" w:sz="0" w:space="0" w:color="auto"/>
        </w:rPr>
        <w:t>e</w:t>
      </w:r>
      <w:r w:rsidRPr="002B5BA8">
        <w:rPr>
          <w:rFonts w:ascii="Arial" w:eastAsiaTheme="minorHAnsi" w:hAnsi="Arial" w:cs="Arial"/>
          <w:i/>
          <w:iCs/>
          <w:sz w:val="17"/>
          <w:szCs w:val="17"/>
          <w:bdr w:val="none" w:sz="0" w:space="0" w:color="auto"/>
        </w:rPr>
        <w:t xml:space="preserve"> doen vinden. </w:t>
      </w:r>
    </w:p>
    <w:p w14:paraId="24920BF3"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p>
    <w:p w14:paraId="6382CAE8" w14:textId="51CA27ED"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u w:val="single"/>
          <w:bdr w:val="none" w:sz="0" w:space="0" w:color="auto"/>
        </w:rPr>
      </w:pPr>
      <w:r w:rsidRPr="002B5BA8">
        <w:rPr>
          <w:rFonts w:ascii="Arial" w:eastAsiaTheme="minorHAnsi" w:hAnsi="Arial" w:cs="Arial"/>
          <w:b/>
          <w:bCs/>
          <w:i/>
          <w:iCs/>
          <w:sz w:val="17"/>
          <w:szCs w:val="17"/>
          <w:u w:val="single"/>
          <w:bdr w:val="none" w:sz="0" w:space="0" w:color="auto"/>
        </w:rPr>
        <w:t>Artikel 5</w:t>
      </w:r>
      <w:r w:rsidRPr="002B5BA8">
        <w:rPr>
          <w:rFonts w:ascii="Arial" w:eastAsiaTheme="minorHAnsi" w:hAnsi="Arial" w:cs="Arial"/>
          <w:b/>
          <w:bCs/>
          <w:i/>
          <w:iCs/>
          <w:sz w:val="17"/>
          <w:szCs w:val="17"/>
          <w:u w:val="single"/>
          <w:bdr w:val="none" w:sz="0" w:space="0" w:color="auto"/>
        </w:rPr>
        <w:tab/>
      </w:r>
      <w:r w:rsidRPr="002B5BA8">
        <w:rPr>
          <w:rFonts w:ascii="Arial" w:eastAsiaTheme="minorHAnsi" w:hAnsi="Arial" w:cs="Arial"/>
          <w:b/>
          <w:bCs/>
          <w:i/>
          <w:iCs/>
          <w:sz w:val="17"/>
          <w:szCs w:val="17"/>
          <w:u w:val="single"/>
          <w:bdr w:val="none" w:sz="0" w:space="0" w:color="auto"/>
        </w:rPr>
        <w:tab/>
      </w:r>
      <w:proofErr w:type="spellStart"/>
      <w:r w:rsidRPr="002B5BA8">
        <w:rPr>
          <w:rFonts w:ascii="Arial" w:eastAsiaTheme="minorHAnsi" w:hAnsi="Arial" w:cs="Arial"/>
          <w:b/>
          <w:bCs/>
          <w:i/>
          <w:iCs/>
          <w:sz w:val="17"/>
          <w:szCs w:val="17"/>
          <w:u w:val="single"/>
          <w:bdr w:val="none" w:sz="0" w:space="0" w:color="auto"/>
        </w:rPr>
        <w:t>Opzeqqinq</w:t>
      </w:r>
      <w:proofErr w:type="spellEnd"/>
      <w:r w:rsidRPr="002B5BA8">
        <w:rPr>
          <w:rFonts w:ascii="Arial" w:eastAsiaTheme="minorHAnsi" w:hAnsi="Arial" w:cs="Arial"/>
          <w:b/>
          <w:bCs/>
          <w:i/>
          <w:iCs/>
          <w:sz w:val="17"/>
          <w:szCs w:val="17"/>
          <w:u w:val="single"/>
          <w:bdr w:val="none" w:sz="0" w:space="0" w:color="auto"/>
        </w:rPr>
        <w:t xml:space="preserve"> en </w:t>
      </w:r>
      <w:proofErr w:type="spellStart"/>
      <w:r w:rsidRPr="002B5BA8">
        <w:rPr>
          <w:rFonts w:ascii="Arial" w:eastAsiaTheme="minorHAnsi" w:hAnsi="Arial" w:cs="Arial"/>
          <w:b/>
          <w:bCs/>
          <w:i/>
          <w:iCs/>
          <w:sz w:val="17"/>
          <w:szCs w:val="17"/>
          <w:u w:val="single"/>
          <w:bdr w:val="none" w:sz="0" w:space="0" w:color="auto"/>
        </w:rPr>
        <w:t>ontbindinq</w:t>
      </w:r>
      <w:proofErr w:type="spellEnd"/>
      <w:r w:rsidRPr="002B5BA8">
        <w:rPr>
          <w:rFonts w:ascii="Arial" w:eastAsiaTheme="minorHAnsi" w:hAnsi="Arial" w:cs="Arial"/>
          <w:b/>
          <w:bCs/>
          <w:i/>
          <w:iCs/>
          <w:sz w:val="17"/>
          <w:szCs w:val="17"/>
          <w:u w:val="single"/>
          <w:bdr w:val="none" w:sz="0" w:space="0" w:color="auto"/>
        </w:rPr>
        <w:t xml:space="preserve"> overeenkomst </w:t>
      </w:r>
    </w:p>
    <w:p w14:paraId="6D85E5EA" w14:textId="77777777"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p>
    <w:p w14:paraId="2BAF1A59" w14:textId="4D660FDA"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sz w:val="17"/>
          <w:szCs w:val="17"/>
          <w:bdr w:val="none" w:sz="0" w:space="0" w:color="auto"/>
        </w:rPr>
        <w:t>5.1</w:t>
      </w:r>
      <w:r>
        <w:rPr>
          <w:rFonts w:ascii="Arial" w:eastAsiaTheme="minorHAnsi" w:hAnsi="Arial" w:cs="Arial"/>
          <w:sz w:val="17"/>
          <w:szCs w:val="17"/>
          <w:bdr w:val="none" w:sz="0" w:space="0" w:color="auto"/>
        </w:rPr>
        <w:tab/>
      </w:r>
      <w:r w:rsidRPr="002B5BA8">
        <w:rPr>
          <w:rFonts w:ascii="Arial" w:eastAsiaTheme="minorHAnsi" w:hAnsi="Arial" w:cs="Arial"/>
          <w:i/>
          <w:iCs/>
          <w:sz w:val="17"/>
          <w:szCs w:val="17"/>
          <w:bdr w:val="none" w:sz="0" w:space="0" w:color="auto"/>
        </w:rPr>
        <w:t>Tenzij anders overee</w:t>
      </w:r>
      <w:r>
        <w:rPr>
          <w:rFonts w:ascii="Arial" w:eastAsiaTheme="minorHAnsi" w:hAnsi="Arial" w:cs="Arial"/>
          <w:i/>
          <w:iCs/>
          <w:sz w:val="17"/>
          <w:szCs w:val="17"/>
          <w:bdr w:val="none" w:sz="0" w:space="0" w:color="auto"/>
        </w:rPr>
        <w:t>ngekomen kan elk der partijen te</w:t>
      </w:r>
      <w:r w:rsidRPr="002B5BA8">
        <w:rPr>
          <w:rFonts w:ascii="Arial" w:eastAsiaTheme="minorHAnsi" w:hAnsi="Arial" w:cs="Arial"/>
          <w:i/>
          <w:iCs/>
          <w:sz w:val="17"/>
          <w:szCs w:val="17"/>
          <w:bdr w:val="none" w:sz="0" w:space="0" w:color="auto"/>
        </w:rPr>
        <w:t xml:space="preserve"> alien tijde de overeenkomst opzeggen, met inachtneming van een opzegtermijn van een kalendermaand. Indien dit voor een goede uitvoering van de opdracht relevant is, kunnen partijen in bijlage 1 een afwijkende opzegregeling overeenkomen inclusief de eventuele (financiële) gevolgen daarvan. </w:t>
      </w:r>
    </w:p>
    <w:p w14:paraId="4BB84DF2" w14:textId="708DD88C"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5.2</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Tenzij partijen daarover specifieke afspraken hebben gemaakt zoals bedoeld in art. 5.1, zullen partijen over en weer nimmer tot enige schadevergoeding gehouden zijn wegens opzegging van de overeenkomst. </w:t>
      </w:r>
    </w:p>
    <w:p w14:paraId="78931B3F" w14:textId="40A58863"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5.3</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Aan elk der partijen komt de bevoegdheid tot ontbinding van de overeenkomst wegens een toerekenbare tekortkoming in de nakoming van de overeenkomst slechts toe indien de andere partij, steeds in alle gevallen na een zo gedetailleerd mogelijke schriftelijke ingebrekestelling waarbij een redelijke termijn gesteld wordt voor zuivering van de tekortkoming, toerekenbaar tekortschiet in de nakoming van wezenlijke verplichtingen uit de overeenkomst. Betalingsverplichtingen van Opdrachtgever en alle verplichtingen tot medewerking en/of informatieverstrekking door Opdrachtnemer gelden in alle gevallen als wezenlijke verplichtingen uit de overeenkomst. </w:t>
      </w:r>
    </w:p>
    <w:p w14:paraId="3FCF930C" w14:textId="5D7D79ED"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5.4</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Indien Opdrachtgever op het moment van de ontbinding al prestaties ter uitvoering van de overeenkomst heeft ontvangen, zullen deze prestaties en de daarmee samenhangende betalingsverplichtingen geen voorwerp van </w:t>
      </w:r>
      <w:proofErr w:type="spellStart"/>
      <w:r w:rsidRPr="002B5BA8">
        <w:rPr>
          <w:rFonts w:ascii="Arial" w:eastAsiaTheme="minorHAnsi" w:hAnsi="Arial" w:cs="Arial"/>
          <w:i/>
          <w:iCs/>
          <w:sz w:val="17"/>
          <w:szCs w:val="17"/>
          <w:bdr w:val="none" w:sz="0" w:space="0" w:color="auto"/>
        </w:rPr>
        <w:t>ongedaanmaking</w:t>
      </w:r>
      <w:proofErr w:type="spellEnd"/>
      <w:r w:rsidRPr="002B5BA8">
        <w:rPr>
          <w:rFonts w:ascii="Arial" w:eastAsiaTheme="minorHAnsi" w:hAnsi="Arial" w:cs="Arial"/>
          <w:i/>
          <w:iCs/>
          <w:sz w:val="17"/>
          <w:szCs w:val="17"/>
          <w:bdr w:val="none" w:sz="0" w:space="0" w:color="auto"/>
        </w:rPr>
        <w:t xml:space="preserve"> zijn, tenzij Opdrachtgever bewijst dat Opdrachtnemer ten aanzien van het wezenlijke deel van die prestaties in verzuim is. </w:t>
      </w:r>
    </w:p>
    <w:p w14:paraId="19490F26"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 xml:space="preserve">Bedragen die Opdrachtnemer voor de ontbinding heeft gefactureerd in verband met hetgeen hij ter uitvoering van de overeenkomst reeds naar behoren heeft verricht of geleverd, blijven met inachtneming van het in de vorige volzin bepaalde onverminderd verschuldigd en worden op het moment van de ontbinding direct opeisbaar. </w:t>
      </w:r>
    </w:p>
    <w:p w14:paraId="6BCF33DD" w14:textId="008AF545"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i/>
          <w:iCs/>
          <w:sz w:val="17"/>
          <w:szCs w:val="17"/>
          <w:bdr w:val="none" w:sz="0" w:space="0" w:color="auto"/>
        </w:rPr>
      </w:pPr>
      <w:r w:rsidRPr="002B5BA8">
        <w:rPr>
          <w:rFonts w:ascii="Arial" w:eastAsiaTheme="minorHAnsi" w:hAnsi="Arial" w:cs="Arial"/>
          <w:i/>
          <w:iCs/>
          <w:sz w:val="17"/>
          <w:szCs w:val="17"/>
          <w:bdr w:val="none" w:sz="0" w:space="0" w:color="auto"/>
        </w:rPr>
        <w:t>5.5</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Elk der partijen kan de overeenkomst zonder ingebrekestelling met onmiddellijke ingang geheel of gedeeltelijk schriftelijk opzeggen indien de wederpartij - al dan niet voorlopig - </w:t>
      </w:r>
      <w:proofErr w:type="spellStart"/>
      <w:r w:rsidRPr="002B5BA8">
        <w:rPr>
          <w:rFonts w:ascii="Arial" w:eastAsiaTheme="minorHAnsi" w:hAnsi="Arial" w:cs="Arial"/>
          <w:i/>
          <w:iCs/>
          <w:sz w:val="17"/>
          <w:szCs w:val="17"/>
          <w:bdr w:val="none" w:sz="0" w:space="0" w:color="auto"/>
        </w:rPr>
        <w:t>sursance</w:t>
      </w:r>
      <w:proofErr w:type="spellEnd"/>
      <w:r w:rsidRPr="002B5BA8">
        <w:rPr>
          <w:rFonts w:ascii="Arial" w:eastAsiaTheme="minorHAnsi" w:hAnsi="Arial" w:cs="Arial"/>
          <w:i/>
          <w:iCs/>
          <w:sz w:val="17"/>
          <w:szCs w:val="17"/>
          <w:bdr w:val="none" w:sz="0" w:space="0" w:color="auto"/>
        </w:rPr>
        <w:t xml:space="preserve"> van betaling wordt verleend, indien ten aanzien van de andere partij faillissement wordt aangevraagd, indien de onderneming van de andere partij wordt geliquideerd of beëindigd anders dan ten behoeve van reconstructie of samenvoeging van </w:t>
      </w:r>
      <w:r>
        <w:rPr>
          <w:rFonts w:ascii="Arial" w:eastAsiaTheme="minorHAnsi" w:hAnsi="Arial" w:cs="Arial"/>
          <w:i/>
          <w:iCs/>
          <w:sz w:val="17"/>
          <w:szCs w:val="17"/>
          <w:bdr w:val="none" w:sz="0" w:space="0" w:color="auto"/>
        </w:rPr>
        <w:t>ondernemingen</w:t>
      </w:r>
      <w:r w:rsidRPr="002B5BA8">
        <w:rPr>
          <w:rFonts w:ascii="Arial" w:eastAsiaTheme="minorHAnsi" w:hAnsi="Arial" w:cs="Arial"/>
          <w:i/>
          <w:iCs/>
          <w:sz w:val="17"/>
          <w:szCs w:val="17"/>
          <w:bdr w:val="none" w:sz="0" w:space="0" w:color="auto"/>
        </w:rPr>
        <w:t>.</w:t>
      </w:r>
    </w:p>
    <w:p w14:paraId="6DF0192D" w14:textId="77777777"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i/>
          <w:iCs/>
          <w:sz w:val="17"/>
          <w:szCs w:val="17"/>
          <w:bdr w:val="none" w:sz="0" w:space="0" w:color="auto"/>
        </w:rPr>
      </w:pPr>
    </w:p>
    <w:p w14:paraId="05EBC09D" w14:textId="700450C5"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u w:val="single"/>
          <w:bdr w:val="none" w:sz="0" w:space="0" w:color="auto"/>
        </w:rPr>
      </w:pPr>
      <w:r w:rsidRPr="002B5BA8">
        <w:rPr>
          <w:rFonts w:ascii="Arial" w:eastAsiaTheme="minorHAnsi" w:hAnsi="Arial" w:cs="Arial"/>
          <w:b/>
          <w:bCs/>
          <w:i/>
          <w:iCs/>
          <w:sz w:val="17"/>
          <w:szCs w:val="17"/>
          <w:u w:val="single"/>
          <w:bdr w:val="none" w:sz="0" w:space="0" w:color="auto"/>
        </w:rPr>
        <w:t>Artikel 6</w:t>
      </w:r>
      <w:r w:rsidRPr="002B5BA8">
        <w:rPr>
          <w:rFonts w:ascii="Arial" w:eastAsiaTheme="minorHAnsi" w:hAnsi="Arial" w:cs="Arial"/>
          <w:b/>
          <w:bCs/>
          <w:i/>
          <w:iCs/>
          <w:sz w:val="17"/>
          <w:szCs w:val="17"/>
          <w:u w:val="single"/>
          <w:bdr w:val="none" w:sz="0" w:space="0" w:color="auto"/>
        </w:rPr>
        <w:tab/>
      </w:r>
      <w:r w:rsidRPr="002B5BA8">
        <w:rPr>
          <w:rFonts w:ascii="Arial" w:eastAsiaTheme="minorHAnsi" w:hAnsi="Arial" w:cs="Arial"/>
          <w:b/>
          <w:bCs/>
          <w:i/>
          <w:iCs/>
          <w:sz w:val="17"/>
          <w:szCs w:val="17"/>
          <w:u w:val="single"/>
          <w:bdr w:val="none" w:sz="0" w:space="0" w:color="auto"/>
        </w:rPr>
        <w:tab/>
      </w:r>
      <w:proofErr w:type="spellStart"/>
      <w:r w:rsidRPr="002B5BA8">
        <w:rPr>
          <w:rFonts w:ascii="Arial" w:eastAsiaTheme="minorHAnsi" w:hAnsi="Arial" w:cs="Arial"/>
          <w:b/>
          <w:bCs/>
          <w:i/>
          <w:iCs/>
          <w:sz w:val="17"/>
          <w:szCs w:val="17"/>
          <w:u w:val="single"/>
          <w:bdr w:val="none" w:sz="0" w:space="0" w:color="auto"/>
        </w:rPr>
        <w:t>Vergoedinq</w:t>
      </w:r>
      <w:proofErr w:type="spellEnd"/>
      <w:r w:rsidRPr="002B5BA8">
        <w:rPr>
          <w:rFonts w:ascii="Arial" w:eastAsiaTheme="minorHAnsi" w:hAnsi="Arial" w:cs="Arial"/>
          <w:b/>
          <w:bCs/>
          <w:i/>
          <w:iCs/>
          <w:sz w:val="17"/>
          <w:szCs w:val="17"/>
          <w:u w:val="single"/>
          <w:bdr w:val="none" w:sz="0" w:space="0" w:color="auto"/>
        </w:rPr>
        <w:t xml:space="preserve">, </w:t>
      </w:r>
      <w:proofErr w:type="spellStart"/>
      <w:r w:rsidRPr="002B5BA8">
        <w:rPr>
          <w:rFonts w:ascii="Arial" w:eastAsiaTheme="minorHAnsi" w:hAnsi="Arial" w:cs="Arial"/>
          <w:b/>
          <w:bCs/>
          <w:i/>
          <w:iCs/>
          <w:sz w:val="17"/>
          <w:szCs w:val="17"/>
          <w:u w:val="single"/>
          <w:bdr w:val="none" w:sz="0" w:space="0" w:color="auto"/>
        </w:rPr>
        <w:t>facturerinq</w:t>
      </w:r>
      <w:proofErr w:type="spellEnd"/>
      <w:r w:rsidRPr="002B5BA8">
        <w:rPr>
          <w:rFonts w:ascii="Arial" w:eastAsiaTheme="minorHAnsi" w:hAnsi="Arial" w:cs="Arial"/>
          <w:b/>
          <w:bCs/>
          <w:i/>
          <w:iCs/>
          <w:sz w:val="17"/>
          <w:szCs w:val="17"/>
          <w:u w:val="single"/>
          <w:bdr w:val="none" w:sz="0" w:space="0" w:color="auto"/>
        </w:rPr>
        <w:t xml:space="preserve"> en betaling </w:t>
      </w:r>
    </w:p>
    <w:p w14:paraId="709B8A27" w14:textId="77777777"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40490C6B" w14:textId="269FDB61"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6.1</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Opdrachtgever zal de tussen partijen in bijlage 1 neergelegde vergoedingen betalen. </w:t>
      </w:r>
    </w:p>
    <w:p w14:paraId="4D6E465A" w14:textId="6FE87892"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6.2</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In bijlage 1 is nader bepaald welke hulpmiddelen bij de uitvoering van de opdracht noodzakelijk zijn en welke kosten hiervoor worden vergoed. </w:t>
      </w:r>
    </w:p>
    <w:p w14:paraId="1A8DD09A" w14:textId="66AC674C"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6.3</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Opdrachtnemer zal voor de verrichte werkzaamheden aan Opdrachtgever een factuur zenden. De factuur zal voldoen aan de wettelijke vereisten. De wijze van facturering alsmede de </w:t>
      </w:r>
      <w:r>
        <w:rPr>
          <w:rFonts w:ascii="Arial" w:eastAsiaTheme="minorHAnsi" w:hAnsi="Arial" w:cs="Arial"/>
          <w:i/>
          <w:iCs/>
          <w:sz w:val="17"/>
          <w:szCs w:val="17"/>
          <w:bdr w:val="none" w:sz="0" w:space="0" w:color="auto"/>
        </w:rPr>
        <w:t>betalingstermijn</w:t>
      </w:r>
      <w:r w:rsidRPr="002B5BA8">
        <w:rPr>
          <w:rFonts w:ascii="Arial" w:eastAsiaTheme="minorHAnsi" w:hAnsi="Arial" w:cs="Arial"/>
          <w:i/>
          <w:iCs/>
          <w:sz w:val="17"/>
          <w:szCs w:val="17"/>
          <w:bdr w:val="none" w:sz="0" w:space="0" w:color="auto"/>
        </w:rPr>
        <w:t xml:space="preserve"> is in bijlage 1 nader omschreven. </w:t>
      </w:r>
    </w:p>
    <w:p w14:paraId="4D88589F" w14:textId="4E0539CB"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i/>
          <w:iCs/>
          <w:sz w:val="17"/>
          <w:szCs w:val="17"/>
          <w:bdr w:val="none" w:sz="0" w:space="0" w:color="auto"/>
        </w:rPr>
      </w:pPr>
      <w:r w:rsidRPr="002B5BA8">
        <w:rPr>
          <w:rFonts w:ascii="Arial" w:eastAsiaTheme="minorHAnsi" w:hAnsi="Arial" w:cs="Arial"/>
          <w:i/>
          <w:iCs/>
          <w:sz w:val="17"/>
          <w:szCs w:val="17"/>
          <w:bdr w:val="none" w:sz="0" w:space="0" w:color="auto"/>
        </w:rPr>
        <w:t>6.4</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Opdrachtgever is geen vergoeding verschuldigd voor de tijd die Opdrachtnemer om welke reden dan ook niet in staat is aan de opdracht t</w:t>
      </w:r>
      <w:r>
        <w:rPr>
          <w:rFonts w:ascii="Arial" w:eastAsiaTheme="minorHAnsi" w:hAnsi="Arial" w:cs="Arial"/>
          <w:i/>
          <w:iCs/>
          <w:sz w:val="17"/>
          <w:szCs w:val="17"/>
          <w:bdr w:val="none" w:sz="0" w:space="0" w:color="auto"/>
        </w:rPr>
        <w:t>e</w:t>
      </w:r>
      <w:r w:rsidRPr="002B5BA8">
        <w:rPr>
          <w:rFonts w:ascii="Arial" w:eastAsiaTheme="minorHAnsi" w:hAnsi="Arial" w:cs="Arial"/>
          <w:i/>
          <w:iCs/>
          <w:sz w:val="17"/>
          <w:szCs w:val="17"/>
          <w:bdr w:val="none" w:sz="0" w:space="0" w:color="auto"/>
        </w:rPr>
        <w:t xml:space="preserve"> werken. </w:t>
      </w:r>
    </w:p>
    <w:p w14:paraId="7F03BDE0" w14:textId="77777777"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i/>
          <w:iCs/>
          <w:sz w:val="17"/>
          <w:szCs w:val="17"/>
          <w:bdr w:val="none" w:sz="0" w:space="0" w:color="auto"/>
        </w:rPr>
      </w:pPr>
    </w:p>
    <w:p w14:paraId="4D983076"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p>
    <w:p w14:paraId="02BC99D7" w14:textId="42A7B51E"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u w:val="single"/>
          <w:bdr w:val="none" w:sz="0" w:space="0" w:color="auto"/>
        </w:rPr>
      </w:pPr>
      <w:r w:rsidRPr="002B5BA8">
        <w:rPr>
          <w:rFonts w:ascii="Arial" w:eastAsiaTheme="minorHAnsi" w:hAnsi="Arial" w:cs="Arial"/>
          <w:b/>
          <w:bCs/>
          <w:i/>
          <w:iCs/>
          <w:sz w:val="17"/>
          <w:szCs w:val="17"/>
          <w:u w:val="single"/>
          <w:bdr w:val="none" w:sz="0" w:space="0" w:color="auto"/>
        </w:rPr>
        <w:lastRenderedPageBreak/>
        <w:t>Artikel 7</w:t>
      </w:r>
      <w:r w:rsidRPr="002B5BA8">
        <w:rPr>
          <w:rFonts w:ascii="Arial" w:eastAsiaTheme="minorHAnsi" w:hAnsi="Arial" w:cs="Arial"/>
          <w:b/>
          <w:bCs/>
          <w:i/>
          <w:iCs/>
          <w:sz w:val="17"/>
          <w:szCs w:val="17"/>
          <w:u w:val="single"/>
          <w:bdr w:val="none" w:sz="0" w:space="0" w:color="auto"/>
        </w:rPr>
        <w:tab/>
      </w:r>
      <w:r w:rsidRPr="002B5BA8">
        <w:rPr>
          <w:rFonts w:ascii="Arial" w:eastAsiaTheme="minorHAnsi" w:hAnsi="Arial" w:cs="Arial"/>
          <w:b/>
          <w:bCs/>
          <w:i/>
          <w:iCs/>
          <w:sz w:val="17"/>
          <w:szCs w:val="17"/>
          <w:u w:val="single"/>
          <w:bdr w:val="none" w:sz="0" w:space="0" w:color="auto"/>
        </w:rPr>
        <w:tab/>
        <w:t xml:space="preserve">Aansprakelijkheid/schade </w:t>
      </w:r>
    </w:p>
    <w:p w14:paraId="18668AED" w14:textId="36A0D76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7.1</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De partij die toerekenbaar tekortschiet in de nakoming van haar verplichtingen, is tegenover de andere partij aansprakelijk voor de door deze geleden en/of t</w:t>
      </w:r>
      <w:r>
        <w:rPr>
          <w:rFonts w:ascii="Arial" w:eastAsiaTheme="minorHAnsi" w:hAnsi="Arial" w:cs="Arial"/>
          <w:i/>
          <w:iCs/>
          <w:sz w:val="17"/>
          <w:szCs w:val="17"/>
          <w:bdr w:val="none" w:sz="0" w:space="0" w:color="auto"/>
        </w:rPr>
        <w:t>e</w:t>
      </w:r>
      <w:r w:rsidRPr="002B5BA8">
        <w:rPr>
          <w:rFonts w:ascii="Arial" w:eastAsiaTheme="minorHAnsi" w:hAnsi="Arial" w:cs="Arial"/>
          <w:i/>
          <w:iCs/>
          <w:sz w:val="17"/>
          <w:szCs w:val="17"/>
          <w:bdr w:val="none" w:sz="0" w:space="0" w:color="auto"/>
        </w:rPr>
        <w:t xml:space="preserve"> lijden schade. In bijlage 1 zijn nadere afspraken over beperking van aansprakelijkheid neergelegd. </w:t>
      </w:r>
    </w:p>
    <w:p w14:paraId="2F02CDA2" w14:textId="59134813" w:rsidR="002B5BA8" w:rsidRDefault="002B5BA8" w:rsidP="002B5BA8">
      <w:pPr>
        <w:pStyle w:val="Default"/>
        <w:ind w:left="708" w:hanging="708"/>
        <w:rPr>
          <w:rFonts w:ascii="Arial" w:eastAsiaTheme="minorHAnsi" w:hAnsi="Arial" w:cs="Arial"/>
          <w:i/>
          <w:iCs/>
          <w:sz w:val="17"/>
          <w:szCs w:val="17"/>
        </w:rPr>
      </w:pPr>
      <w:r w:rsidRPr="002B5BA8">
        <w:rPr>
          <w:rFonts w:ascii="Arial" w:eastAsiaTheme="minorHAnsi" w:hAnsi="Arial" w:cs="Arial"/>
          <w:i/>
          <w:iCs/>
          <w:sz w:val="17"/>
          <w:szCs w:val="17"/>
        </w:rPr>
        <w:t>7.2</w:t>
      </w:r>
      <w:r>
        <w:rPr>
          <w:rFonts w:ascii="Arial" w:eastAsiaTheme="minorHAnsi" w:hAnsi="Arial" w:cs="Arial"/>
          <w:i/>
          <w:iCs/>
          <w:sz w:val="17"/>
          <w:szCs w:val="17"/>
        </w:rPr>
        <w:tab/>
      </w:r>
      <w:r w:rsidRPr="002B5BA8">
        <w:rPr>
          <w:rFonts w:ascii="Arial" w:eastAsiaTheme="minorHAnsi" w:hAnsi="Arial" w:cs="Arial"/>
          <w:i/>
          <w:iCs/>
          <w:sz w:val="17"/>
          <w:szCs w:val="17"/>
        </w:rPr>
        <w:t xml:space="preserve">De Opdrachtgever moet de Opdrachtnemer alle </w:t>
      </w:r>
      <w:r>
        <w:rPr>
          <w:rFonts w:ascii="Arial" w:eastAsiaTheme="minorHAnsi" w:hAnsi="Arial" w:cs="Arial"/>
          <w:i/>
          <w:iCs/>
          <w:sz w:val="17"/>
          <w:szCs w:val="17"/>
        </w:rPr>
        <w:t>niet aan de Opdrachtnemer toe te</w:t>
      </w:r>
      <w:r w:rsidRPr="002B5BA8">
        <w:rPr>
          <w:rFonts w:ascii="Arial" w:eastAsiaTheme="minorHAnsi" w:hAnsi="Arial" w:cs="Arial"/>
          <w:i/>
          <w:iCs/>
          <w:sz w:val="17"/>
          <w:szCs w:val="17"/>
        </w:rPr>
        <w:t xml:space="preserve"> rekenen schade vergoeden die deze in verband met de uitvoering van de opdracht lijdt ten gevolge van de verwezenlijking van het aan de opdracht verbonden bijzonder gevaar dat de risico's, welke de</w:t>
      </w:r>
      <w:r>
        <w:rPr>
          <w:rFonts w:ascii="Arial" w:eastAsiaTheme="minorHAnsi" w:hAnsi="Arial" w:cs="Arial"/>
          <w:i/>
          <w:iCs/>
          <w:sz w:val="17"/>
          <w:szCs w:val="17"/>
        </w:rPr>
        <w:t xml:space="preserve"> </w:t>
      </w:r>
      <w:r w:rsidRPr="002B5BA8">
        <w:rPr>
          <w:rFonts w:ascii="Arial" w:eastAsiaTheme="minorHAnsi" w:hAnsi="Arial" w:cs="Arial"/>
          <w:i/>
          <w:iCs/>
          <w:sz w:val="17"/>
          <w:szCs w:val="17"/>
        </w:rPr>
        <w:t>uitoefening van het beroep van Opdrachtn</w:t>
      </w:r>
      <w:r>
        <w:rPr>
          <w:rFonts w:ascii="Arial" w:eastAsiaTheme="minorHAnsi" w:hAnsi="Arial" w:cs="Arial"/>
          <w:i/>
          <w:iCs/>
          <w:sz w:val="17"/>
          <w:szCs w:val="17"/>
        </w:rPr>
        <w:t>emer naar zijn aard meebrengt te</w:t>
      </w:r>
      <w:r w:rsidRPr="002B5BA8">
        <w:rPr>
          <w:rFonts w:ascii="Arial" w:eastAsiaTheme="minorHAnsi" w:hAnsi="Arial" w:cs="Arial"/>
          <w:i/>
          <w:iCs/>
          <w:sz w:val="17"/>
          <w:szCs w:val="17"/>
        </w:rPr>
        <w:t xml:space="preserve"> buiten gaan.</w:t>
      </w:r>
    </w:p>
    <w:p w14:paraId="53C0E621" w14:textId="77777777" w:rsidR="002B5BA8" w:rsidRDefault="002B5BA8" w:rsidP="002B5BA8">
      <w:pPr>
        <w:pStyle w:val="Default"/>
        <w:ind w:left="708" w:hanging="708"/>
        <w:rPr>
          <w:rFonts w:ascii="Arial" w:eastAsiaTheme="minorHAnsi" w:hAnsi="Arial" w:cs="Arial"/>
          <w:i/>
          <w:iCs/>
          <w:sz w:val="17"/>
          <w:szCs w:val="17"/>
        </w:rPr>
      </w:pPr>
    </w:p>
    <w:p w14:paraId="109BC59B" w14:textId="5440C84A"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u w:val="single"/>
          <w:bdr w:val="none" w:sz="0" w:space="0" w:color="auto"/>
        </w:rPr>
      </w:pPr>
      <w:r w:rsidRPr="002B5BA8">
        <w:rPr>
          <w:rFonts w:ascii="Arial" w:eastAsiaTheme="minorHAnsi" w:hAnsi="Arial" w:cs="Arial"/>
          <w:b/>
          <w:bCs/>
          <w:i/>
          <w:iCs/>
          <w:sz w:val="17"/>
          <w:szCs w:val="17"/>
          <w:u w:val="single"/>
          <w:bdr w:val="none" w:sz="0" w:space="0" w:color="auto"/>
        </w:rPr>
        <w:t>Artikel 8</w:t>
      </w:r>
      <w:r w:rsidRPr="002B5BA8">
        <w:rPr>
          <w:rFonts w:ascii="Arial" w:eastAsiaTheme="minorHAnsi" w:hAnsi="Arial" w:cs="Arial"/>
          <w:b/>
          <w:bCs/>
          <w:i/>
          <w:iCs/>
          <w:sz w:val="17"/>
          <w:szCs w:val="17"/>
          <w:u w:val="single"/>
          <w:bdr w:val="none" w:sz="0" w:space="0" w:color="auto"/>
        </w:rPr>
        <w:tab/>
      </w:r>
      <w:r w:rsidRPr="002B5BA8">
        <w:rPr>
          <w:rFonts w:ascii="Arial" w:eastAsiaTheme="minorHAnsi" w:hAnsi="Arial" w:cs="Arial"/>
          <w:b/>
          <w:bCs/>
          <w:i/>
          <w:iCs/>
          <w:sz w:val="17"/>
          <w:szCs w:val="17"/>
          <w:u w:val="single"/>
          <w:bdr w:val="none" w:sz="0" w:space="0" w:color="auto"/>
        </w:rPr>
        <w:tab/>
        <w:t xml:space="preserve">Verzekeringen </w:t>
      </w:r>
    </w:p>
    <w:p w14:paraId="6F7DF880"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u w:val="single"/>
          <w:bdr w:val="none" w:sz="0" w:space="0" w:color="auto"/>
        </w:rPr>
      </w:pPr>
    </w:p>
    <w:p w14:paraId="42F885E7" w14:textId="77777777"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r w:rsidRPr="002B5BA8">
        <w:rPr>
          <w:rFonts w:ascii="Arial" w:eastAsiaTheme="minorHAnsi" w:hAnsi="Arial" w:cs="Arial"/>
          <w:i/>
          <w:iCs/>
          <w:sz w:val="17"/>
          <w:szCs w:val="17"/>
          <w:bdr w:val="none" w:sz="0" w:space="0" w:color="auto"/>
        </w:rPr>
        <w:t xml:space="preserve">Opdrachtnemer zal zich voldoende verzekeren ter zake zijn aansprakelijkheden, voor zover gebruikelijk in de branche, voor de werkzaamheden die hij in opdracht verricht. </w:t>
      </w:r>
    </w:p>
    <w:p w14:paraId="4EB34414"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p>
    <w:p w14:paraId="5335CA68" w14:textId="3344BFC7"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u w:val="single"/>
          <w:bdr w:val="none" w:sz="0" w:space="0" w:color="auto"/>
        </w:rPr>
      </w:pPr>
      <w:r w:rsidRPr="002B5BA8">
        <w:rPr>
          <w:rFonts w:ascii="Arial" w:eastAsiaTheme="minorHAnsi" w:hAnsi="Arial" w:cs="Arial"/>
          <w:b/>
          <w:bCs/>
          <w:i/>
          <w:iCs/>
          <w:sz w:val="17"/>
          <w:szCs w:val="17"/>
          <w:u w:val="single"/>
          <w:bdr w:val="none" w:sz="0" w:space="0" w:color="auto"/>
        </w:rPr>
        <w:t>Artikel 9</w:t>
      </w:r>
      <w:r w:rsidRPr="002B5BA8">
        <w:rPr>
          <w:rFonts w:ascii="Arial" w:eastAsiaTheme="minorHAnsi" w:hAnsi="Arial" w:cs="Arial"/>
          <w:b/>
          <w:bCs/>
          <w:i/>
          <w:iCs/>
          <w:sz w:val="17"/>
          <w:szCs w:val="17"/>
          <w:u w:val="single"/>
          <w:bdr w:val="none" w:sz="0" w:space="0" w:color="auto"/>
        </w:rPr>
        <w:tab/>
      </w:r>
      <w:r w:rsidRPr="002B5BA8">
        <w:rPr>
          <w:rFonts w:ascii="Arial" w:eastAsiaTheme="minorHAnsi" w:hAnsi="Arial" w:cs="Arial"/>
          <w:b/>
          <w:bCs/>
          <w:i/>
          <w:iCs/>
          <w:sz w:val="17"/>
          <w:szCs w:val="17"/>
          <w:u w:val="single"/>
          <w:bdr w:val="none" w:sz="0" w:space="0" w:color="auto"/>
        </w:rPr>
        <w:tab/>
        <w:t xml:space="preserve">Rechts- en forumkeuze </w:t>
      </w:r>
    </w:p>
    <w:p w14:paraId="4E479D97"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u w:val="single"/>
          <w:bdr w:val="none" w:sz="0" w:space="0" w:color="auto"/>
        </w:rPr>
      </w:pPr>
    </w:p>
    <w:p w14:paraId="51A2C94D" w14:textId="31D74605"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9.1</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Op deze overeenkomst en al hetgeen daarmee verband houdt, is Nederlands recht van toepassing. </w:t>
      </w:r>
    </w:p>
    <w:p w14:paraId="2A49690A" w14:textId="3D9D73EC" w:rsidR="002B5BA8" w:rsidRDefault="002B5BA8" w:rsidP="002B5BA8">
      <w:pPr>
        <w:pStyle w:val="Default"/>
        <w:ind w:left="708" w:hanging="708"/>
        <w:rPr>
          <w:rFonts w:ascii="Arial" w:eastAsiaTheme="minorHAnsi" w:hAnsi="Arial" w:cs="Arial"/>
          <w:i/>
          <w:iCs/>
          <w:color w:val="auto"/>
          <w:spacing w:val="0"/>
          <w:sz w:val="17"/>
          <w:szCs w:val="17"/>
          <w:lang w:eastAsia="en-US"/>
        </w:rPr>
      </w:pPr>
      <w:r w:rsidRPr="002B5BA8">
        <w:rPr>
          <w:rFonts w:ascii="Arial" w:eastAsiaTheme="minorHAnsi" w:hAnsi="Arial" w:cs="Arial"/>
          <w:i/>
          <w:iCs/>
          <w:color w:val="auto"/>
          <w:spacing w:val="0"/>
          <w:sz w:val="17"/>
          <w:szCs w:val="17"/>
          <w:lang w:eastAsia="en-US"/>
        </w:rPr>
        <w:t>9.2</w:t>
      </w:r>
      <w:r>
        <w:rPr>
          <w:rFonts w:ascii="Arial" w:eastAsiaTheme="minorHAnsi" w:hAnsi="Arial" w:cs="Arial"/>
          <w:i/>
          <w:iCs/>
          <w:color w:val="auto"/>
          <w:spacing w:val="0"/>
          <w:sz w:val="17"/>
          <w:szCs w:val="17"/>
          <w:lang w:eastAsia="en-US"/>
        </w:rPr>
        <w:tab/>
      </w:r>
      <w:r w:rsidRPr="002B5BA8">
        <w:rPr>
          <w:rFonts w:ascii="Arial" w:eastAsiaTheme="minorHAnsi" w:hAnsi="Arial" w:cs="Arial"/>
          <w:i/>
          <w:iCs/>
          <w:color w:val="auto"/>
          <w:spacing w:val="0"/>
          <w:sz w:val="17"/>
          <w:szCs w:val="17"/>
          <w:lang w:eastAsia="en-US"/>
        </w:rPr>
        <w:t>Geschillen met betrekking tot deze overeenkomst of met betrekking tot al hetgeen daarmee verband houdt of daaruit voortvloeit, zullen aan de bevoegde rechter in Nederland worden voorgelegd.</w:t>
      </w:r>
    </w:p>
    <w:p w14:paraId="7F1FB825"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7EE86F41" w14:textId="6B0B7B6B" w:rsid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u w:val="single"/>
          <w:bdr w:val="none" w:sz="0" w:space="0" w:color="auto"/>
        </w:rPr>
      </w:pPr>
      <w:r w:rsidRPr="002B5BA8">
        <w:rPr>
          <w:rFonts w:ascii="Arial" w:eastAsiaTheme="minorHAnsi" w:hAnsi="Arial" w:cs="Arial"/>
          <w:b/>
          <w:bCs/>
          <w:i/>
          <w:iCs/>
          <w:sz w:val="17"/>
          <w:szCs w:val="17"/>
          <w:u w:val="single"/>
          <w:bdr w:val="none" w:sz="0" w:space="0" w:color="auto"/>
        </w:rPr>
        <w:t>Artikel 10</w:t>
      </w:r>
      <w:r w:rsidRPr="002B5BA8">
        <w:rPr>
          <w:rFonts w:ascii="Arial" w:eastAsiaTheme="minorHAnsi" w:hAnsi="Arial" w:cs="Arial"/>
          <w:b/>
          <w:bCs/>
          <w:i/>
          <w:iCs/>
          <w:sz w:val="17"/>
          <w:szCs w:val="17"/>
          <w:u w:val="single"/>
          <w:bdr w:val="none" w:sz="0" w:space="0" w:color="auto"/>
        </w:rPr>
        <w:tab/>
      </w:r>
      <w:r>
        <w:rPr>
          <w:rFonts w:ascii="Arial" w:eastAsiaTheme="minorHAnsi" w:hAnsi="Arial" w:cs="Arial"/>
          <w:b/>
          <w:bCs/>
          <w:i/>
          <w:iCs/>
          <w:sz w:val="17"/>
          <w:szCs w:val="17"/>
          <w:u w:val="single"/>
          <w:bdr w:val="none" w:sz="0" w:space="0" w:color="auto"/>
        </w:rPr>
        <w:t>Wijziging</w:t>
      </w:r>
      <w:r w:rsidRPr="002B5BA8">
        <w:rPr>
          <w:rFonts w:ascii="Arial" w:eastAsiaTheme="minorHAnsi" w:hAnsi="Arial" w:cs="Arial"/>
          <w:b/>
          <w:bCs/>
          <w:i/>
          <w:iCs/>
          <w:sz w:val="17"/>
          <w:szCs w:val="17"/>
          <w:u w:val="single"/>
          <w:bdr w:val="none" w:sz="0" w:space="0" w:color="auto"/>
        </w:rPr>
        <w:t xml:space="preserve"> van de overeenkomst </w:t>
      </w:r>
    </w:p>
    <w:p w14:paraId="328A9A67" w14:textId="7777777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u w:val="single"/>
          <w:bdr w:val="none" w:sz="0" w:space="0" w:color="auto"/>
        </w:rPr>
      </w:pPr>
    </w:p>
    <w:p w14:paraId="36010EB8" w14:textId="0EE92DF7"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10.1</w:t>
      </w:r>
      <w:r>
        <w:rPr>
          <w:rFonts w:ascii="Arial" w:eastAsiaTheme="minorHAnsi" w:hAnsi="Arial" w:cs="Arial"/>
          <w:i/>
          <w:iCs/>
          <w:sz w:val="17"/>
          <w:szCs w:val="17"/>
          <w:bdr w:val="none" w:sz="0" w:space="0" w:color="auto"/>
        </w:rPr>
        <w:tab/>
      </w:r>
      <w:r w:rsidRPr="002B5BA8">
        <w:rPr>
          <w:rFonts w:ascii="Arial" w:eastAsiaTheme="minorHAnsi" w:hAnsi="Arial" w:cs="Arial"/>
          <w:i/>
          <w:iCs/>
          <w:sz w:val="17"/>
          <w:szCs w:val="17"/>
          <w:bdr w:val="none" w:sz="0" w:space="0" w:color="auto"/>
        </w:rPr>
        <w:t xml:space="preserve">Wijzigingen van en aanvullingen op deze overeenkomst zijn slechts geldig voor zover deze schriftelijk tussen partijen zijn overeengekomen. </w:t>
      </w:r>
    </w:p>
    <w:p w14:paraId="619E774B" w14:textId="4A03654A" w:rsidR="002B5BA8" w:rsidRPr="002B5BA8" w:rsidRDefault="002B5BA8" w:rsidP="002B5B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B5BA8">
        <w:rPr>
          <w:rFonts w:ascii="Arial" w:eastAsiaTheme="minorHAnsi" w:hAnsi="Arial" w:cs="Arial"/>
          <w:i/>
          <w:iCs/>
          <w:sz w:val="17"/>
          <w:szCs w:val="17"/>
          <w:bdr w:val="none" w:sz="0" w:space="0" w:color="auto"/>
        </w:rPr>
        <w:t>10.2</w:t>
      </w:r>
      <w:r>
        <w:rPr>
          <w:rFonts w:ascii="Arial" w:eastAsiaTheme="minorHAnsi" w:hAnsi="Arial" w:cs="Arial"/>
          <w:i/>
          <w:iCs/>
          <w:sz w:val="17"/>
          <w:szCs w:val="17"/>
          <w:bdr w:val="none" w:sz="0" w:space="0" w:color="auto"/>
        </w:rPr>
        <w:tab/>
      </w:r>
      <w:r w:rsidRPr="00714E50">
        <w:rPr>
          <w:rFonts w:ascii="Arial" w:eastAsiaTheme="minorHAnsi" w:hAnsi="Arial" w:cs="Arial"/>
          <w:i/>
          <w:iCs/>
          <w:sz w:val="17"/>
          <w:szCs w:val="17"/>
          <w:highlight w:val="yellow"/>
          <w:bdr w:val="none" w:sz="0" w:space="0" w:color="auto"/>
        </w:rPr>
        <w:t>Bijlagen maken integraal onderdeel uit van deze overeenkomst. In geval van tegenstrijdigheid tussen een bijlage en de tekst van deze overeenkomst, dan gaat de tekst van de overeenkomst voor als de tekst in de bijlage ertoe kan leiden dat geen sprake meer zou zijn van een overeenkomst van opdracht in de zin van art. 7:400 BW, maar van een (fictieve) arbeidsrelatie.</w:t>
      </w:r>
      <w:r w:rsidRPr="002B5BA8">
        <w:rPr>
          <w:rFonts w:ascii="Arial" w:eastAsiaTheme="minorHAnsi" w:hAnsi="Arial" w:cs="Arial"/>
          <w:i/>
          <w:iCs/>
          <w:sz w:val="17"/>
          <w:szCs w:val="17"/>
          <w:bdr w:val="none" w:sz="0" w:space="0" w:color="auto"/>
        </w:rPr>
        <w:t xml:space="preserve"> Voor zover de bijlage expliciet afwijkt van de overeenkomst op punten die niet relevant zijn voor de bepaling of sprake is van een (fictieve) arbeidsrelatie, waaronder afwijkingen van de artikelen 2, 3, 4, 5, 7, 8 en 9, zal de tekst van een bijlage voor gaan. </w:t>
      </w:r>
    </w:p>
    <w:p w14:paraId="7F51AB02" w14:textId="77777777" w:rsidR="002B5BA8" w:rsidRDefault="002B5BA8" w:rsidP="002B5BA8">
      <w:pPr>
        <w:pStyle w:val="Default"/>
        <w:ind w:left="708" w:hanging="708"/>
        <w:rPr>
          <w:rFonts w:ascii="Arial" w:eastAsiaTheme="minorHAnsi" w:hAnsi="Arial" w:cs="Arial"/>
          <w:b/>
          <w:bCs/>
          <w:i/>
          <w:iCs/>
          <w:color w:val="auto"/>
          <w:spacing w:val="0"/>
          <w:sz w:val="17"/>
          <w:szCs w:val="17"/>
          <w:lang w:eastAsia="en-US"/>
        </w:rPr>
      </w:pPr>
    </w:p>
    <w:p w14:paraId="7B1A77D7" w14:textId="77777777" w:rsidR="002B5BA8" w:rsidRDefault="002B5BA8" w:rsidP="002B5BA8">
      <w:pPr>
        <w:pStyle w:val="Default"/>
        <w:ind w:left="708" w:hanging="708"/>
        <w:rPr>
          <w:rFonts w:ascii="Arial" w:eastAsiaTheme="minorHAnsi" w:hAnsi="Arial" w:cs="Arial"/>
          <w:b/>
          <w:bCs/>
          <w:i/>
          <w:iCs/>
          <w:color w:val="auto"/>
          <w:spacing w:val="0"/>
          <w:sz w:val="17"/>
          <w:szCs w:val="17"/>
          <w:lang w:eastAsia="en-US"/>
        </w:rPr>
      </w:pPr>
    </w:p>
    <w:p w14:paraId="417466B8" w14:textId="2995852D" w:rsidR="002B5BA8" w:rsidRPr="002B5BA8" w:rsidRDefault="002B5BA8" w:rsidP="002B5BA8">
      <w:pPr>
        <w:pStyle w:val="Default"/>
        <w:ind w:left="708" w:hanging="708"/>
        <w:rPr>
          <w:rFonts w:ascii="Arial" w:eastAsiaTheme="minorHAnsi" w:hAnsi="Arial" w:cs="Arial"/>
          <w:bCs/>
          <w:i/>
          <w:iCs/>
          <w:color w:val="auto"/>
          <w:spacing w:val="0"/>
          <w:sz w:val="17"/>
          <w:szCs w:val="17"/>
          <w:lang w:eastAsia="en-US"/>
        </w:rPr>
      </w:pPr>
      <w:r w:rsidRPr="002B5BA8">
        <w:rPr>
          <w:rFonts w:ascii="Arial" w:eastAsiaTheme="minorHAnsi" w:hAnsi="Arial" w:cs="Arial"/>
          <w:bCs/>
          <w:i/>
          <w:iCs/>
          <w:color w:val="auto"/>
          <w:spacing w:val="0"/>
          <w:sz w:val="17"/>
          <w:szCs w:val="17"/>
          <w:lang w:eastAsia="en-US"/>
        </w:rPr>
        <w:t>In tweevoud</w:t>
      </w:r>
    </w:p>
    <w:p w14:paraId="6822CB23" w14:textId="77777777" w:rsidR="002B5BA8" w:rsidRDefault="002B5BA8" w:rsidP="002B5BA8">
      <w:pPr>
        <w:pStyle w:val="Default"/>
        <w:ind w:left="708" w:hanging="708"/>
        <w:rPr>
          <w:rFonts w:ascii="Arial" w:eastAsiaTheme="minorHAnsi" w:hAnsi="Arial" w:cs="Arial"/>
          <w:b/>
          <w:bCs/>
          <w:i/>
          <w:iCs/>
          <w:color w:val="auto"/>
          <w:spacing w:val="0"/>
          <w:sz w:val="17"/>
          <w:szCs w:val="17"/>
          <w:lang w:eastAsia="en-US"/>
        </w:rPr>
      </w:pPr>
    </w:p>
    <w:p w14:paraId="6D0FA83A" w14:textId="77777777" w:rsidR="002B5BA8" w:rsidRDefault="002B5BA8" w:rsidP="002B5BA8">
      <w:pPr>
        <w:pStyle w:val="Default"/>
        <w:ind w:left="708" w:hanging="708"/>
        <w:rPr>
          <w:rFonts w:ascii="Arial" w:eastAsiaTheme="minorHAnsi" w:hAnsi="Arial" w:cs="Arial"/>
          <w:b/>
          <w:bCs/>
          <w:i/>
          <w:iCs/>
          <w:color w:val="auto"/>
          <w:spacing w:val="0"/>
          <w:sz w:val="17"/>
          <w:szCs w:val="17"/>
          <w:lang w:eastAsia="en-US"/>
        </w:rPr>
      </w:pPr>
    </w:p>
    <w:p w14:paraId="0CB5A3EC" w14:textId="67DDD790" w:rsidR="002B5BA8" w:rsidRDefault="002B5BA8" w:rsidP="002B5BA8">
      <w:pPr>
        <w:pStyle w:val="Default"/>
        <w:ind w:left="708" w:hanging="708"/>
        <w:rPr>
          <w:rFonts w:ascii="Arial" w:eastAsiaTheme="minorHAnsi" w:hAnsi="Arial" w:cs="Arial"/>
          <w:bCs/>
          <w:i/>
          <w:iCs/>
          <w:color w:val="auto"/>
          <w:spacing w:val="0"/>
          <w:sz w:val="17"/>
          <w:szCs w:val="17"/>
          <w:lang w:eastAsia="en-US"/>
        </w:rPr>
      </w:pPr>
      <w:r w:rsidRPr="002B5BA8">
        <w:rPr>
          <w:rFonts w:ascii="Arial" w:eastAsiaTheme="minorHAnsi" w:hAnsi="Arial" w:cs="Arial"/>
          <w:bCs/>
          <w:i/>
          <w:iCs/>
          <w:color w:val="auto"/>
          <w:spacing w:val="0"/>
          <w:sz w:val="17"/>
          <w:szCs w:val="17"/>
          <w:lang w:eastAsia="en-US"/>
        </w:rPr>
        <w:t xml:space="preserve">Te </w:t>
      </w:r>
      <w:r w:rsidR="00204FDA">
        <w:rPr>
          <w:rFonts w:ascii="Arial" w:eastAsiaTheme="minorHAnsi" w:hAnsi="Arial" w:cs="Arial"/>
          <w:bCs/>
          <w:i/>
          <w:iCs/>
          <w:color w:val="auto"/>
          <w:spacing w:val="0"/>
          <w:sz w:val="17"/>
          <w:szCs w:val="17"/>
          <w:lang w:eastAsia="en-US"/>
        </w:rPr>
        <w:t>[….], op ]….]</w:t>
      </w:r>
      <w:r w:rsidR="00204FDA">
        <w:rPr>
          <w:rFonts w:ascii="Arial" w:eastAsiaTheme="minorHAnsi" w:hAnsi="Arial" w:cs="Arial"/>
          <w:bCs/>
          <w:i/>
          <w:iCs/>
          <w:color w:val="auto"/>
          <w:spacing w:val="0"/>
          <w:sz w:val="17"/>
          <w:szCs w:val="17"/>
          <w:lang w:eastAsia="en-US"/>
        </w:rPr>
        <w:tab/>
      </w:r>
      <w:r w:rsidR="00204FDA">
        <w:rPr>
          <w:rFonts w:ascii="Arial" w:eastAsiaTheme="minorHAnsi" w:hAnsi="Arial" w:cs="Arial"/>
          <w:bCs/>
          <w:i/>
          <w:iCs/>
          <w:color w:val="auto"/>
          <w:spacing w:val="0"/>
          <w:sz w:val="17"/>
          <w:szCs w:val="17"/>
          <w:lang w:eastAsia="en-US"/>
        </w:rPr>
        <w:tab/>
      </w:r>
      <w:r w:rsidR="00204FDA">
        <w:rPr>
          <w:rFonts w:ascii="Arial" w:eastAsiaTheme="minorHAnsi" w:hAnsi="Arial" w:cs="Arial"/>
          <w:bCs/>
          <w:i/>
          <w:iCs/>
          <w:color w:val="auto"/>
          <w:spacing w:val="0"/>
          <w:sz w:val="17"/>
          <w:szCs w:val="17"/>
          <w:lang w:eastAsia="en-US"/>
        </w:rPr>
        <w:tab/>
      </w:r>
      <w:r w:rsidR="00204FDA">
        <w:rPr>
          <w:rFonts w:ascii="Arial" w:eastAsiaTheme="minorHAnsi" w:hAnsi="Arial" w:cs="Arial"/>
          <w:bCs/>
          <w:i/>
          <w:iCs/>
          <w:color w:val="auto"/>
          <w:spacing w:val="0"/>
          <w:sz w:val="17"/>
          <w:szCs w:val="17"/>
          <w:lang w:eastAsia="en-US"/>
        </w:rPr>
        <w:tab/>
      </w:r>
      <w:r w:rsidR="00204FDA">
        <w:rPr>
          <w:rFonts w:ascii="Arial" w:eastAsiaTheme="minorHAnsi" w:hAnsi="Arial" w:cs="Arial"/>
          <w:bCs/>
          <w:i/>
          <w:iCs/>
          <w:color w:val="auto"/>
          <w:spacing w:val="0"/>
          <w:sz w:val="17"/>
          <w:szCs w:val="17"/>
          <w:lang w:eastAsia="en-US"/>
        </w:rPr>
        <w:tab/>
        <w:t>Te [….], op [….]</w:t>
      </w:r>
    </w:p>
    <w:p w14:paraId="4EB3EED2" w14:textId="77777777" w:rsidR="00204FDA" w:rsidRDefault="00204FDA" w:rsidP="002B5BA8">
      <w:pPr>
        <w:pStyle w:val="Default"/>
        <w:ind w:left="708" w:hanging="708"/>
        <w:rPr>
          <w:rFonts w:ascii="Arial" w:eastAsiaTheme="minorHAnsi" w:hAnsi="Arial" w:cs="Arial"/>
          <w:bCs/>
          <w:i/>
          <w:iCs/>
          <w:color w:val="auto"/>
          <w:spacing w:val="0"/>
          <w:sz w:val="17"/>
          <w:szCs w:val="17"/>
          <w:lang w:eastAsia="en-US"/>
        </w:rPr>
      </w:pPr>
    </w:p>
    <w:p w14:paraId="44A39105" w14:textId="77777777" w:rsidR="00204FDA" w:rsidRDefault="00204FDA" w:rsidP="002B5BA8">
      <w:pPr>
        <w:pStyle w:val="Default"/>
        <w:ind w:left="708" w:hanging="708"/>
        <w:rPr>
          <w:rFonts w:ascii="Arial" w:eastAsiaTheme="minorHAnsi" w:hAnsi="Arial" w:cs="Arial"/>
          <w:bCs/>
          <w:i/>
          <w:iCs/>
          <w:color w:val="auto"/>
          <w:spacing w:val="0"/>
          <w:sz w:val="17"/>
          <w:szCs w:val="17"/>
          <w:lang w:eastAsia="en-US"/>
        </w:rPr>
      </w:pPr>
    </w:p>
    <w:p w14:paraId="51FF4143" w14:textId="77777777" w:rsidR="00204FDA" w:rsidRDefault="00204FDA" w:rsidP="002B5BA8">
      <w:pPr>
        <w:pStyle w:val="Default"/>
        <w:ind w:left="708" w:hanging="708"/>
        <w:rPr>
          <w:rFonts w:ascii="Arial" w:eastAsiaTheme="minorHAnsi" w:hAnsi="Arial" w:cs="Arial"/>
          <w:bCs/>
          <w:i/>
          <w:iCs/>
          <w:color w:val="auto"/>
          <w:spacing w:val="0"/>
          <w:sz w:val="17"/>
          <w:szCs w:val="17"/>
          <w:lang w:eastAsia="en-US"/>
        </w:rPr>
      </w:pPr>
    </w:p>
    <w:p w14:paraId="50F4C7B2" w14:textId="77777777" w:rsidR="00204FDA" w:rsidRDefault="00204FDA" w:rsidP="002B5BA8">
      <w:pPr>
        <w:pStyle w:val="Default"/>
        <w:ind w:left="708" w:hanging="708"/>
        <w:rPr>
          <w:rFonts w:ascii="Arial" w:eastAsiaTheme="minorHAnsi" w:hAnsi="Arial" w:cs="Arial"/>
          <w:bCs/>
          <w:i/>
          <w:iCs/>
          <w:color w:val="auto"/>
          <w:spacing w:val="0"/>
          <w:sz w:val="17"/>
          <w:szCs w:val="17"/>
          <w:lang w:eastAsia="en-US"/>
        </w:rPr>
      </w:pPr>
      <w:r>
        <w:rPr>
          <w:rFonts w:ascii="Arial" w:eastAsiaTheme="minorHAnsi" w:hAnsi="Arial" w:cs="Arial"/>
          <w:bCs/>
          <w:i/>
          <w:iCs/>
          <w:color w:val="auto"/>
          <w:spacing w:val="0"/>
          <w:sz w:val="17"/>
          <w:szCs w:val="17"/>
          <w:lang w:eastAsia="en-US"/>
        </w:rPr>
        <w:t>…………………………..</w:t>
      </w:r>
      <w:r>
        <w:rPr>
          <w:rFonts w:ascii="Arial" w:eastAsiaTheme="minorHAnsi" w:hAnsi="Arial" w:cs="Arial"/>
          <w:bCs/>
          <w:i/>
          <w:iCs/>
          <w:color w:val="auto"/>
          <w:spacing w:val="0"/>
          <w:sz w:val="17"/>
          <w:szCs w:val="17"/>
          <w:lang w:eastAsia="en-US"/>
        </w:rPr>
        <w:tab/>
      </w:r>
      <w:r>
        <w:rPr>
          <w:rFonts w:ascii="Arial" w:eastAsiaTheme="minorHAnsi" w:hAnsi="Arial" w:cs="Arial"/>
          <w:bCs/>
          <w:i/>
          <w:iCs/>
          <w:color w:val="auto"/>
          <w:spacing w:val="0"/>
          <w:sz w:val="17"/>
          <w:szCs w:val="17"/>
          <w:lang w:eastAsia="en-US"/>
        </w:rPr>
        <w:tab/>
      </w:r>
      <w:r>
        <w:rPr>
          <w:rFonts w:ascii="Arial" w:eastAsiaTheme="minorHAnsi" w:hAnsi="Arial" w:cs="Arial"/>
          <w:bCs/>
          <w:i/>
          <w:iCs/>
          <w:color w:val="auto"/>
          <w:spacing w:val="0"/>
          <w:sz w:val="17"/>
          <w:szCs w:val="17"/>
          <w:lang w:eastAsia="en-US"/>
        </w:rPr>
        <w:tab/>
      </w:r>
      <w:r>
        <w:rPr>
          <w:rFonts w:ascii="Arial" w:eastAsiaTheme="minorHAnsi" w:hAnsi="Arial" w:cs="Arial"/>
          <w:bCs/>
          <w:i/>
          <w:iCs/>
          <w:color w:val="auto"/>
          <w:spacing w:val="0"/>
          <w:sz w:val="17"/>
          <w:szCs w:val="17"/>
          <w:lang w:eastAsia="en-US"/>
        </w:rPr>
        <w:tab/>
        <w:t>…………………………..</w:t>
      </w:r>
    </w:p>
    <w:p w14:paraId="0C51E1DE" w14:textId="453C81F3" w:rsidR="002B5BA8" w:rsidRDefault="002B5BA8" w:rsidP="002B5BA8">
      <w:pPr>
        <w:pStyle w:val="Default"/>
        <w:ind w:left="708" w:hanging="708"/>
        <w:rPr>
          <w:rFonts w:ascii="Arial" w:eastAsiaTheme="minorHAnsi" w:hAnsi="Arial" w:cs="Arial"/>
          <w:b/>
          <w:bCs/>
          <w:i/>
          <w:iCs/>
          <w:color w:val="auto"/>
          <w:spacing w:val="0"/>
          <w:sz w:val="17"/>
          <w:szCs w:val="17"/>
          <w:lang w:eastAsia="en-US"/>
        </w:rPr>
      </w:pPr>
      <w:r w:rsidRPr="002B5BA8">
        <w:rPr>
          <w:rFonts w:ascii="Arial" w:eastAsiaTheme="minorHAnsi" w:hAnsi="Arial" w:cs="Arial"/>
          <w:b/>
          <w:bCs/>
          <w:i/>
          <w:iCs/>
          <w:color w:val="auto"/>
          <w:spacing w:val="0"/>
          <w:sz w:val="17"/>
          <w:szCs w:val="17"/>
          <w:lang w:eastAsia="en-US"/>
        </w:rPr>
        <w:t>Opdrachtgever</w:t>
      </w:r>
      <w:r w:rsidR="00204FDA">
        <w:rPr>
          <w:rFonts w:ascii="Arial" w:eastAsiaTheme="minorHAnsi" w:hAnsi="Arial" w:cs="Arial"/>
          <w:b/>
          <w:bCs/>
          <w:i/>
          <w:iCs/>
          <w:color w:val="auto"/>
          <w:spacing w:val="0"/>
          <w:sz w:val="17"/>
          <w:szCs w:val="17"/>
          <w:lang w:eastAsia="en-US"/>
        </w:rPr>
        <w:tab/>
      </w:r>
      <w:r w:rsidR="00204FDA">
        <w:rPr>
          <w:rFonts w:ascii="Arial" w:eastAsiaTheme="minorHAnsi" w:hAnsi="Arial" w:cs="Arial"/>
          <w:b/>
          <w:bCs/>
          <w:i/>
          <w:iCs/>
          <w:color w:val="auto"/>
          <w:spacing w:val="0"/>
          <w:sz w:val="17"/>
          <w:szCs w:val="17"/>
          <w:lang w:eastAsia="en-US"/>
        </w:rPr>
        <w:tab/>
      </w:r>
      <w:r w:rsidR="00204FDA">
        <w:rPr>
          <w:rFonts w:ascii="Arial" w:eastAsiaTheme="minorHAnsi" w:hAnsi="Arial" w:cs="Arial"/>
          <w:b/>
          <w:bCs/>
          <w:i/>
          <w:iCs/>
          <w:color w:val="auto"/>
          <w:spacing w:val="0"/>
          <w:sz w:val="17"/>
          <w:szCs w:val="17"/>
          <w:lang w:eastAsia="en-US"/>
        </w:rPr>
        <w:tab/>
      </w:r>
      <w:r w:rsidR="00204FDA">
        <w:rPr>
          <w:rFonts w:ascii="Arial" w:eastAsiaTheme="minorHAnsi" w:hAnsi="Arial" w:cs="Arial"/>
          <w:b/>
          <w:bCs/>
          <w:i/>
          <w:iCs/>
          <w:color w:val="auto"/>
          <w:spacing w:val="0"/>
          <w:sz w:val="17"/>
          <w:szCs w:val="17"/>
          <w:lang w:eastAsia="en-US"/>
        </w:rPr>
        <w:tab/>
      </w:r>
      <w:r w:rsidR="00204FDA">
        <w:rPr>
          <w:rFonts w:ascii="Arial" w:eastAsiaTheme="minorHAnsi" w:hAnsi="Arial" w:cs="Arial"/>
          <w:b/>
          <w:bCs/>
          <w:i/>
          <w:iCs/>
          <w:color w:val="auto"/>
          <w:spacing w:val="0"/>
          <w:sz w:val="17"/>
          <w:szCs w:val="17"/>
          <w:lang w:eastAsia="en-US"/>
        </w:rPr>
        <w:tab/>
      </w:r>
      <w:r w:rsidRPr="002B5BA8">
        <w:rPr>
          <w:rFonts w:ascii="Arial" w:eastAsiaTheme="minorHAnsi" w:hAnsi="Arial" w:cs="Arial"/>
          <w:b/>
          <w:bCs/>
          <w:i/>
          <w:iCs/>
          <w:color w:val="auto"/>
          <w:spacing w:val="0"/>
          <w:sz w:val="17"/>
          <w:szCs w:val="17"/>
          <w:lang w:eastAsia="en-US"/>
        </w:rPr>
        <w:t>Opdrachtnemer</w:t>
      </w:r>
    </w:p>
    <w:p w14:paraId="13F84020" w14:textId="77777777" w:rsidR="00204FDA" w:rsidRDefault="00204FDA" w:rsidP="002B5BA8">
      <w:pPr>
        <w:pStyle w:val="Default"/>
        <w:ind w:left="708" w:hanging="708"/>
        <w:rPr>
          <w:rFonts w:ascii="Arial" w:eastAsiaTheme="minorHAnsi" w:hAnsi="Arial" w:cs="Arial"/>
          <w:b/>
          <w:bCs/>
          <w:i/>
          <w:iCs/>
          <w:color w:val="auto"/>
          <w:spacing w:val="0"/>
          <w:sz w:val="17"/>
          <w:szCs w:val="17"/>
          <w:lang w:eastAsia="en-US"/>
        </w:rPr>
      </w:pPr>
    </w:p>
    <w:p w14:paraId="35C0B80F" w14:textId="77777777" w:rsidR="00204FDA" w:rsidRDefault="00204FDA" w:rsidP="002B5BA8">
      <w:pPr>
        <w:pStyle w:val="Default"/>
        <w:ind w:left="708" w:hanging="708"/>
        <w:rPr>
          <w:rFonts w:ascii="Arial" w:eastAsiaTheme="minorHAnsi" w:hAnsi="Arial" w:cs="Arial"/>
          <w:b/>
          <w:bCs/>
          <w:i/>
          <w:iCs/>
          <w:color w:val="auto"/>
          <w:spacing w:val="0"/>
          <w:sz w:val="17"/>
          <w:szCs w:val="17"/>
          <w:lang w:eastAsia="en-US"/>
        </w:rPr>
      </w:pPr>
    </w:p>
    <w:p w14:paraId="3D61E646" w14:textId="77777777" w:rsidR="00204FDA" w:rsidRDefault="00204FDA" w:rsidP="002B5BA8">
      <w:pPr>
        <w:pStyle w:val="Default"/>
        <w:ind w:left="708" w:hanging="708"/>
        <w:rPr>
          <w:rFonts w:ascii="Arial" w:eastAsiaTheme="minorHAnsi" w:hAnsi="Arial" w:cs="Arial"/>
          <w:b/>
          <w:bCs/>
          <w:i/>
          <w:iCs/>
          <w:color w:val="auto"/>
          <w:spacing w:val="0"/>
          <w:sz w:val="17"/>
          <w:szCs w:val="17"/>
          <w:lang w:eastAsia="en-US"/>
        </w:rPr>
      </w:pPr>
    </w:p>
    <w:p w14:paraId="325DF6EC"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59D67790"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 xml:space="preserve">Bijlagen: </w:t>
      </w:r>
    </w:p>
    <w:p w14:paraId="70EBCB5B"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p>
    <w:p w14:paraId="6FCBE890" w14:textId="3EB1DD81"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 xml:space="preserve">Bijlage 1: details uitvoering opdracht en overige bepalingen </w:t>
      </w:r>
    </w:p>
    <w:p w14:paraId="488B7D8C" w14:textId="77777777" w:rsidR="00204FDA" w:rsidRDefault="00204F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i/>
          <w:iCs/>
          <w:sz w:val="17"/>
          <w:szCs w:val="17"/>
          <w:bdr w:val="none" w:sz="0" w:space="0" w:color="auto"/>
        </w:rPr>
      </w:pPr>
      <w:r>
        <w:rPr>
          <w:rFonts w:ascii="Arial" w:eastAsiaTheme="minorHAnsi" w:hAnsi="Arial" w:cs="Arial"/>
          <w:i/>
          <w:iCs/>
          <w:sz w:val="17"/>
          <w:szCs w:val="17"/>
          <w:bdr w:val="none" w:sz="0" w:space="0" w:color="auto"/>
        </w:rPr>
        <w:br w:type="page"/>
      </w:r>
    </w:p>
    <w:p w14:paraId="30FC5E25"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5CB4831D"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6"/>
          <w:szCs w:val="26"/>
          <w:bdr w:val="none" w:sz="0" w:space="0" w:color="auto"/>
        </w:rPr>
      </w:pPr>
      <w:r w:rsidRPr="00204FDA">
        <w:rPr>
          <w:rFonts w:ascii="Arial" w:eastAsiaTheme="minorHAnsi" w:hAnsi="Arial" w:cs="Arial"/>
          <w:b/>
          <w:bCs/>
          <w:sz w:val="26"/>
          <w:szCs w:val="26"/>
          <w:bdr w:val="none" w:sz="0" w:space="0" w:color="auto"/>
        </w:rPr>
        <w:t xml:space="preserve">Bijlage 1: Details uitvoering opdracht en overige bepalingen </w:t>
      </w:r>
    </w:p>
    <w:p w14:paraId="6B0905F3"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6"/>
          <w:szCs w:val="26"/>
          <w:bdr w:val="none" w:sz="0" w:space="0" w:color="auto"/>
        </w:rPr>
      </w:pPr>
    </w:p>
    <w:p w14:paraId="54363AE1"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26"/>
          <w:szCs w:val="26"/>
          <w:bdr w:val="none" w:sz="0" w:space="0" w:color="auto"/>
        </w:rPr>
      </w:pPr>
    </w:p>
    <w:p w14:paraId="1416C8ED"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 xml:space="preserve">[Aanvullen waar nodig, weghalen indien niet relevant] </w:t>
      </w:r>
    </w:p>
    <w:p w14:paraId="3F7DB077"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p>
    <w:p w14:paraId="4926FA53"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b/>
          <w:bCs/>
          <w:i/>
          <w:iCs/>
          <w:sz w:val="17"/>
          <w:szCs w:val="17"/>
          <w:bdr w:val="none" w:sz="0" w:space="0" w:color="auto"/>
        </w:rPr>
        <w:t xml:space="preserve">A. Opdrachtgever </w:t>
      </w:r>
    </w:p>
    <w:p w14:paraId="016DE13F"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firstLine="708"/>
        <w:rPr>
          <w:rFonts w:ascii="Arial" w:eastAsiaTheme="minorHAnsi" w:hAnsi="Arial" w:cs="Arial"/>
          <w:i/>
          <w:iCs/>
          <w:sz w:val="17"/>
          <w:szCs w:val="17"/>
          <w:bdr w:val="none" w:sz="0" w:space="0" w:color="auto"/>
        </w:rPr>
      </w:pPr>
    </w:p>
    <w:p w14:paraId="775E0DE7" w14:textId="77F96545"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firstLine="708"/>
        <w:rPr>
          <w:rFonts w:ascii="Arial" w:eastAsiaTheme="minorHAnsi" w:hAnsi="Arial" w:cs="Arial"/>
          <w:i/>
          <w:iCs/>
          <w:sz w:val="17"/>
          <w:szCs w:val="17"/>
          <w:bdr w:val="none" w:sz="0" w:space="0" w:color="auto"/>
        </w:rPr>
      </w:pPr>
      <w:r>
        <w:rPr>
          <w:rFonts w:ascii="Arial" w:eastAsiaTheme="minorHAnsi" w:hAnsi="Arial" w:cs="Arial"/>
          <w:i/>
          <w:iCs/>
          <w:sz w:val="17"/>
          <w:szCs w:val="17"/>
          <w:bdr w:val="none" w:sz="0" w:space="0" w:color="auto"/>
        </w:rPr>
        <w:t>j</w:t>
      </w:r>
      <w:r w:rsidRPr="00204FDA">
        <w:rPr>
          <w:rFonts w:ascii="Arial" w:eastAsiaTheme="minorHAnsi" w:hAnsi="Arial" w:cs="Arial"/>
          <w:i/>
          <w:iCs/>
          <w:sz w:val="17"/>
          <w:szCs w:val="17"/>
          <w:bdr w:val="none" w:sz="0" w:space="0" w:color="auto"/>
        </w:rPr>
        <w:t xml:space="preserve">uridische naam, KvK nummer, adres] </w:t>
      </w:r>
    </w:p>
    <w:p w14:paraId="35AEF05E"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firstLine="708"/>
        <w:rPr>
          <w:rFonts w:ascii="Arial" w:eastAsiaTheme="minorHAnsi" w:hAnsi="Arial" w:cs="Arial"/>
          <w:sz w:val="17"/>
          <w:szCs w:val="17"/>
          <w:bdr w:val="none" w:sz="0" w:space="0" w:color="auto"/>
        </w:rPr>
      </w:pPr>
    </w:p>
    <w:p w14:paraId="6E484942"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b/>
          <w:bCs/>
          <w:i/>
          <w:iCs/>
          <w:sz w:val="17"/>
          <w:szCs w:val="17"/>
          <w:bdr w:val="none" w:sz="0" w:space="0" w:color="auto"/>
        </w:rPr>
        <w:t xml:space="preserve">B. Opdrachtnemer </w:t>
      </w:r>
    </w:p>
    <w:p w14:paraId="52F9952E"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firstLine="708"/>
        <w:rPr>
          <w:rFonts w:ascii="Arial" w:eastAsiaTheme="minorHAnsi" w:hAnsi="Arial" w:cs="Arial"/>
          <w:i/>
          <w:iCs/>
          <w:sz w:val="17"/>
          <w:szCs w:val="17"/>
          <w:bdr w:val="none" w:sz="0" w:space="0" w:color="auto"/>
        </w:rPr>
      </w:pPr>
    </w:p>
    <w:p w14:paraId="662F4A02" w14:textId="58B2808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firstLine="708"/>
        <w:rPr>
          <w:rFonts w:ascii="Arial" w:eastAsiaTheme="minorHAnsi" w:hAnsi="Arial" w:cs="Arial"/>
          <w:i/>
          <w:iCs/>
          <w:sz w:val="17"/>
          <w:szCs w:val="17"/>
          <w:bdr w:val="none" w:sz="0" w:space="0" w:color="auto"/>
        </w:rPr>
      </w:pPr>
      <w:r>
        <w:rPr>
          <w:rFonts w:ascii="Arial" w:eastAsiaTheme="minorHAnsi" w:hAnsi="Arial" w:cs="Arial"/>
          <w:i/>
          <w:iCs/>
          <w:sz w:val="17"/>
          <w:szCs w:val="17"/>
          <w:bdr w:val="none" w:sz="0" w:space="0" w:color="auto"/>
        </w:rPr>
        <w:t>j</w:t>
      </w:r>
      <w:r w:rsidRPr="00204FDA">
        <w:rPr>
          <w:rFonts w:ascii="Arial" w:eastAsiaTheme="minorHAnsi" w:hAnsi="Arial" w:cs="Arial"/>
          <w:i/>
          <w:iCs/>
          <w:sz w:val="17"/>
          <w:szCs w:val="17"/>
          <w:bdr w:val="none" w:sz="0" w:space="0" w:color="auto"/>
        </w:rPr>
        <w:t xml:space="preserve">uridische naam, KvK nummer, adres, btw-nummer] </w:t>
      </w:r>
    </w:p>
    <w:p w14:paraId="4BDCF341"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firstLine="708"/>
        <w:rPr>
          <w:rFonts w:ascii="Arial" w:eastAsiaTheme="minorHAnsi" w:hAnsi="Arial" w:cs="Arial"/>
          <w:sz w:val="17"/>
          <w:szCs w:val="17"/>
          <w:bdr w:val="none" w:sz="0" w:space="0" w:color="auto"/>
        </w:rPr>
      </w:pPr>
    </w:p>
    <w:p w14:paraId="3F371142" w14:textId="77777777" w:rsidR="00204FDA" w:rsidRPr="000D2FF8"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highlight w:val="yellow"/>
          <w:bdr w:val="none" w:sz="0" w:space="0" w:color="auto"/>
        </w:rPr>
      </w:pPr>
      <w:r w:rsidRPr="000D2FF8">
        <w:rPr>
          <w:rFonts w:ascii="Arial" w:eastAsiaTheme="minorHAnsi" w:hAnsi="Arial" w:cs="Arial"/>
          <w:b/>
          <w:bCs/>
          <w:i/>
          <w:iCs/>
          <w:sz w:val="17"/>
          <w:szCs w:val="17"/>
          <w:highlight w:val="yellow"/>
          <w:bdr w:val="none" w:sz="0" w:space="0" w:color="auto"/>
        </w:rPr>
        <w:t xml:space="preserve">C. Omschrijving van de opdracht </w:t>
      </w:r>
    </w:p>
    <w:p w14:paraId="766CF3E1" w14:textId="77777777" w:rsidR="00204FDA" w:rsidRPr="000D2FF8"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highlight w:val="yellow"/>
          <w:bdr w:val="none" w:sz="0" w:space="0" w:color="auto"/>
        </w:rPr>
      </w:pPr>
    </w:p>
    <w:p w14:paraId="3E9DE559" w14:textId="5E54256D"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i/>
          <w:iCs/>
          <w:sz w:val="17"/>
          <w:szCs w:val="17"/>
          <w:bdr w:val="none" w:sz="0" w:space="0" w:color="auto"/>
        </w:rPr>
      </w:pPr>
      <w:r w:rsidRPr="000D2FF8">
        <w:rPr>
          <w:rFonts w:ascii="Arial" w:eastAsiaTheme="minorHAnsi" w:hAnsi="Arial" w:cs="Arial"/>
          <w:i/>
          <w:iCs/>
          <w:sz w:val="17"/>
          <w:szCs w:val="17"/>
          <w:highlight w:val="yellow"/>
          <w:bdr w:val="none" w:sz="0" w:space="0" w:color="auto"/>
        </w:rPr>
        <w:t>[Hier een zo gedetailleerd mogelijke omschrijving van het doel en de inhoud van de opdracht en indien mogelijk het beoogde resultaat daarvan opnemen. Geef daarbij voor zover mogelijk aan wat de reden is voor Opdrachtgever om deze opdracht uit te besteden. Geef ook aan welke kennis en vaardigheden ingezet zullen worden door Opdrachtnemer bij de uitvoering van de opdracht]</w:t>
      </w:r>
      <w:r w:rsidRPr="00204FDA">
        <w:rPr>
          <w:rFonts w:ascii="Arial" w:eastAsiaTheme="minorHAnsi" w:hAnsi="Arial" w:cs="Arial"/>
          <w:i/>
          <w:iCs/>
          <w:sz w:val="17"/>
          <w:szCs w:val="17"/>
          <w:bdr w:val="none" w:sz="0" w:space="0" w:color="auto"/>
        </w:rPr>
        <w:t xml:space="preserve"> </w:t>
      </w:r>
    </w:p>
    <w:p w14:paraId="5D2CAD2C"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p>
    <w:p w14:paraId="17234244" w14:textId="4A744F0A"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r w:rsidRPr="00204FDA">
        <w:rPr>
          <w:rFonts w:ascii="Arial" w:eastAsiaTheme="minorHAnsi" w:hAnsi="Arial" w:cs="Arial"/>
          <w:b/>
          <w:bCs/>
          <w:i/>
          <w:iCs/>
          <w:sz w:val="17"/>
          <w:szCs w:val="17"/>
          <w:bdr w:val="none" w:sz="0" w:space="0" w:color="auto"/>
        </w:rPr>
        <w:t>D. Fasering</w:t>
      </w:r>
    </w:p>
    <w:p w14:paraId="4BAF85AE"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0EE9ADCD"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 xml:space="preserve">(indien relevant opnemen wat moet worden opgeleverd en op welke data] </w:t>
      </w:r>
    </w:p>
    <w:p w14:paraId="27A8325D"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p>
    <w:p w14:paraId="7AA0DE91"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r w:rsidRPr="00204FDA">
        <w:rPr>
          <w:rFonts w:ascii="Arial" w:eastAsiaTheme="minorHAnsi" w:hAnsi="Arial" w:cs="Arial"/>
          <w:b/>
          <w:bCs/>
          <w:i/>
          <w:iCs/>
          <w:sz w:val="17"/>
          <w:szCs w:val="17"/>
          <w:bdr w:val="none" w:sz="0" w:space="0" w:color="auto"/>
        </w:rPr>
        <w:t>E. De werkzaamheden worden primair uitgevoerd door</w:t>
      </w:r>
    </w:p>
    <w:p w14:paraId="4B26BA4C"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p>
    <w:p w14:paraId="35BD4912" w14:textId="27C5D49F"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 xml:space="preserve">[Naam in te zetten persoon] </w:t>
      </w:r>
    </w:p>
    <w:p w14:paraId="6B7A9786"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p>
    <w:p w14:paraId="39A908D6"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b/>
          <w:bCs/>
          <w:i/>
          <w:iCs/>
          <w:sz w:val="17"/>
          <w:szCs w:val="17"/>
          <w:bdr w:val="none" w:sz="0" w:space="0" w:color="auto"/>
        </w:rPr>
        <w:t xml:space="preserve">F. Tarieven </w:t>
      </w:r>
    </w:p>
    <w:p w14:paraId="5913DF9F"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24C4D6A8" w14:textId="35229721" w:rsidR="00204FDA" w:rsidRDefault="002F0D46"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i/>
          <w:iCs/>
          <w:sz w:val="17"/>
          <w:szCs w:val="17"/>
          <w:bdr w:val="none" w:sz="0" w:space="0" w:color="auto"/>
        </w:rPr>
      </w:pPr>
      <w:r>
        <w:rPr>
          <w:rFonts w:ascii="Arial" w:eastAsiaTheme="minorHAnsi" w:hAnsi="Arial" w:cs="Arial"/>
          <w:i/>
          <w:iCs/>
          <w:sz w:val="17"/>
          <w:szCs w:val="17"/>
          <w:bdr w:val="none" w:sz="0" w:space="0" w:color="auto"/>
        </w:rPr>
        <w:t>[</w:t>
      </w:r>
      <w:r w:rsidR="00204FDA" w:rsidRPr="00204FDA">
        <w:rPr>
          <w:rFonts w:ascii="Arial" w:eastAsiaTheme="minorHAnsi" w:hAnsi="Arial" w:cs="Arial"/>
          <w:i/>
          <w:iCs/>
          <w:sz w:val="17"/>
          <w:szCs w:val="17"/>
          <w:bdr w:val="none" w:sz="0" w:space="0" w:color="auto"/>
        </w:rPr>
        <w:t xml:space="preserve">€ Per uur/totaal/anders] exclusief btw. </w:t>
      </w:r>
    </w:p>
    <w:p w14:paraId="6A76BEFC"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p>
    <w:p w14:paraId="2E6BA780"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b/>
          <w:bCs/>
          <w:i/>
          <w:iCs/>
          <w:sz w:val="17"/>
          <w:szCs w:val="17"/>
          <w:bdr w:val="none" w:sz="0" w:space="0" w:color="auto"/>
        </w:rPr>
        <w:t xml:space="preserve">G. Facturatie </w:t>
      </w:r>
    </w:p>
    <w:p w14:paraId="6889BCC9"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7305A360"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 xml:space="preserve">[Per week/maand/na afronding van (een deel van) de werkzaamheden, te weten [Bijv. boven gespecifieerde fases] </w:t>
      </w:r>
    </w:p>
    <w:p w14:paraId="071C52CD"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sz w:val="17"/>
          <w:szCs w:val="17"/>
          <w:bdr w:val="none" w:sz="0" w:space="0" w:color="auto"/>
        </w:rPr>
      </w:pPr>
    </w:p>
    <w:p w14:paraId="3A599DD3"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b/>
          <w:bCs/>
          <w:i/>
          <w:iCs/>
          <w:sz w:val="17"/>
          <w:szCs w:val="17"/>
          <w:bdr w:val="none" w:sz="0" w:space="0" w:color="auto"/>
        </w:rPr>
        <w:t xml:space="preserve">H. Betaaltermijn </w:t>
      </w:r>
    </w:p>
    <w:p w14:paraId="64A1258A"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1B087C8C"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 xml:space="preserve">[Facturen zullen binnen 14/30/60/xx dagen na ontvangst worden betaald] </w:t>
      </w:r>
    </w:p>
    <w:p w14:paraId="1529F946"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p>
    <w:p w14:paraId="2F9ED8FB" w14:textId="487984F1"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Pr>
          <w:rFonts w:ascii="Arial" w:eastAsiaTheme="minorHAnsi" w:hAnsi="Arial" w:cs="Arial"/>
          <w:b/>
          <w:bCs/>
          <w:i/>
          <w:iCs/>
          <w:sz w:val="17"/>
          <w:szCs w:val="17"/>
          <w:bdr w:val="none" w:sz="0" w:space="0" w:color="auto"/>
        </w:rPr>
        <w:t>I</w:t>
      </w:r>
      <w:r w:rsidRPr="00204FDA">
        <w:rPr>
          <w:rFonts w:ascii="Arial" w:eastAsiaTheme="minorHAnsi" w:hAnsi="Arial" w:cs="Arial"/>
          <w:b/>
          <w:bCs/>
          <w:i/>
          <w:iCs/>
          <w:sz w:val="17"/>
          <w:szCs w:val="17"/>
          <w:bdr w:val="none" w:sz="0" w:space="0" w:color="auto"/>
        </w:rPr>
        <w:t xml:space="preserve">. Startdatum </w:t>
      </w:r>
    </w:p>
    <w:p w14:paraId="78EDE145"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0EA3863A" w14:textId="7BF6F204"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[Startdatum]</w:t>
      </w:r>
    </w:p>
    <w:p w14:paraId="19931366"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3A5BF657" w14:textId="695CE2F1"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17"/>
          <w:szCs w:val="17"/>
          <w:bdr w:val="none" w:sz="0" w:space="0" w:color="auto"/>
        </w:rPr>
      </w:pPr>
      <w:r w:rsidRPr="00204FDA">
        <w:rPr>
          <w:rFonts w:ascii="Arial" w:eastAsiaTheme="minorHAnsi" w:hAnsi="Arial" w:cs="Arial"/>
          <w:b/>
          <w:i/>
          <w:iCs/>
          <w:sz w:val="17"/>
          <w:szCs w:val="17"/>
          <w:bdr w:val="none" w:sz="0" w:space="0" w:color="auto"/>
        </w:rPr>
        <w:t xml:space="preserve">J. Einddatum </w:t>
      </w:r>
    </w:p>
    <w:p w14:paraId="2B7B38CE"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7506299D"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 xml:space="preserve">[Zie art. 3.2 van de overeenkomst einddatum invullen indien de opdracht voor een duidelijk </w:t>
      </w:r>
    </w:p>
    <w:p w14:paraId="08776D37"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 xml:space="preserve">afgebakende periode wordt aangegaan, en de werkzaamheden niet als vanzelf eindigen door voltooiing daarvan] </w:t>
      </w:r>
    </w:p>
    <w:p w14:paraId="313EF6FA"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68A59026"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17"/>
          <w:szCs w:val="17"/>
          <w:bdr w:val="none" w:sz="0" w:space="0" w:color="auto"/>
        </w:rPr>
      </w:pPr>
      <w:r w:rsidRPr="00204FDA">
        <w:rPr>
          <w:rFonts w:ascii="Arial" w:eastAsiaTheme="minorHAnsi" w:hAnsi="Arial" w:cs="Arial"/>
          <w:b/>
          <w:i/>
          <w:iCs/>
          <w:sz w:val="17"/>
          <w:szCs w:val="17"/>
          <w:bdr w:val="none" w:sz="0" w:space="0" w:color="auto"/>
        </w:rPr>
        <w:t xml:space="preserve">K. Opzegtermijn </w:t>
      </w:r>
    </w:p>
    <w:p w14:paraId="57959AE1"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3297F259" w14:textId="7725F75E"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[Opnemen indien partijen willen afwijken van de termijn van 1 maa</w:t>
      </w:r>
      <w:r>
        <w:rPr>
          <w:rFonts w:ascii="Arial" w:eastAsiaTheme="minorHAnsi" w:hAnsi="Arial" w:cs="Arial"/>
          <w:i/>
          <w:iCs/>
          <w:sz w:val="17"/>
          <w:szCs w:val="17"/>
          <w:bdr w:val="none" w:sz="0" w:space="0" w:color="auto"/>
        </w:rPr>
        <w:t>nd genoemd in de overeenkomst</w:t>
      </w:r>
      <w:r w:rsidRPr="00204FDA">
        <w:rPr>
          <w:rFonts w:ascii="Arial" w:eastAsiaTheme="minorHAnsi" w:hAnsi="Arial" w:cs="Arial"/>
          <w:i/>
          <w:iCs/>
          <w:sz w:val="17"/>
          <w:szCs w:val="17"/>
          <w:bdr w:val="none" w:sz="0" w:space="0" w:color="auto"/>
        </w:rPr>
        <w:t xml:space="preserve">: </w:t>
      </w:r>
    </w:p>
    <w:p w14:paraId="0A39136E"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 xml:space="preserve">Voor Opdrachtgever: [Dagen/weken/maand(en)] Voor Opdrachtnemer: [Dagen/weken/maand(en)] </w:t>
      </w:r>
    </w:p>
    <w:p w14:paraId="21637D36"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4AAB274C"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17"/>
          <w:szCs w:val="17"/>
          <w:bdr w:val="none" w:sz="0" w:space="0" w:color="auto"/>
        </w:rPr>
      </w:pPr>
      <w:r w:rsidRPr="00204FDA">
        <w:rPr>
          <w:rFonts w:ascii="Arial" w:eastAsiaTheme="minorHAnsi" w:hAnsi="Arial" w:cs="Arial"/>
          <w:b/>
          <w:i/>
          <w:iCs/>
          <w:sz w:val="17"/>
          <w:szCs w:val="17"/>
          <w:bdr w:val="none" w:sz="0" w:space="0" w:color="auto"/>
        </w:rPr>
        <w:t xml:space="preserve">L. </w:t>
      </w:r>
      <w:proofErr w:type="spellStart"/>
      <w:r w:rsidRPr="00204FDA">
        <w:rPr>
          <w:rFonts w:ascii="Arial" w:eastAsiaTheme="minorHAnsi" w:hAnsi="Arial" w:cs="Arial"/>
          <w:b/>
          <w:i/>
          <w:iCs/>
          <w:sz w:val="17"/>
          <w:szCs w:val="17"/>
          <w:bdr w:val="none" w:sz="0" w:space="0" w:color="auto"/>
        </w:rPr>
        <w:t>lnzet</w:t>
      </w:r>
      <w:proofErr w:type="spellEnd"/>
      <w:r w:rsidRPr="00204FDA">
        <w:rPr>
          <w:rFonts w:ascii="Arial" w:eastAsiaTheme="minorHAnsi" w:hAnsi="Arial" w:cs="Arial"/>
          <w:b/>
          <w:i/>
          <w:iCs/>
          <w:sz w:val="17"/>
          <w:szCs w:val="17"/>
          <w:bdr w:val="none" w:sz="0" w:space="0" w:color="auto"/>
        </w:rPr>
        <w:t xml:space="preserve"> </w:t>
      </w:r>
    </w:p>
    <w:p w14:paraId="068FCC43"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230F5B43"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 xml:space="preserve">[Uren/dagen per week/maand/op afroep/geen vaste inzet] </w:t>
      </w:r>
    </w:p>
    <w:p w14:paraId="559BCFC6"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1F2CEC36"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17"/>
          <w:szCs w:val="17"/>
          <w:bdr w:val="none" w:sz="0" w:space="0" w:color="auto"/>
        </w:rPr>
      </w:pPr>
      <w:r w:rsidRPr="00204FDA">
        <w:rPr>
          <w:rFonts w:ascii="Arial" w:eastAsiaTheme="minorHAnsi" w:hAnsi="Arial" w:cs="Arial"/>
          <w:b/>
          <w:i/>
          <w:iCs/>
          <w:sz w:val="17"/>
          <w:szCs w:val="17"/>
          <w:bdr w:val="none" w:sz="0" w:space="0" w:color="auto"/>
        </w:rPr>
        <w:t xml:space="preserve">M. Afwezigheid </w:t>
      </w:r>
    </w:p>
    <w:p w14:paraId="557EC9ED"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196EA96A"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Opdrachtnemer zal geen werkzaamheden uitvoeren op de volgende momenten [Vaste dag in de week/vakantieperiode/</w:t>
      </w:r>
      <w:proofErr w:type="spellStart"/>
      <w:r w:rsidRPr="00204FDA">
        <w:rPr>
          <w:rFonts w:ascii="Arial" w:eastAsiaTheme="minorHAnsi" w:hAnsi="Arial" w:cs="Arial"/>
          <w:i/>
          <w:iCs/>
          <w:sz w:val="17"/>
          <w:szCs w:val="17"/>
          <w:bdr w:val="none" w:sz="0" w:space="0" w:color="auto"/>
        </w:rPr>
        <w:t>n.t.b</w:t>
      </w:r>
      <w:proofErr w:type="spellEnd"/>
      <w:r w:rsidRPr="00204FDA">
        <w:rPr>
          <w:rFonts w:ascii="Arial" w:eastAsiaTheme="minorHAnsi" w:hAnsi="Arial" w:cs="Arial"/>
          <w:i/>
          <w:iCs/>
          <w:sz w:val="17"/>
          <w:szCs w:val="17"/>
          <w:bdr w:val="none" w:sz="0" w:space="0" w:color="auto"/>
        </w:rPr>
        <w:t xml:space="preserve">. in goed overleg] </w:t>
      </w:r>
    </w:p>
    <w:p w14:paraId="7C15719F"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4A26D1C5"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4565FA29" w14:textId="7BA37E0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17"/>
          <w:szCs w:val="17"/>
          <w:bdr w:val="none" w:sz="0" w:space="0" w:color="auto"/>
        </w:rPr>
      </w:pPr>
      <w:r w:rsidRPr="00204FDA">
        <w:rPr>
          <w:rFonts w:ascii="Arial" w:eastAsiaTheme="minorHAnsi" w:hAnsi="Arial" w:cs="Arial"/>
          <w:b/>
          <w:i/>
          <w:iCs/>
          <w:sz w:val="17"/>
          <w:szCs w:val="17"/>
          <w:bdr w:val="none" w:sz="0" w:space="0" w:color="auto"/>
        </w:rPr>
        <w:lastRenderedPageBreak/>
        <w:t>N. Overige in rekening t</w:t>
      </w:r>
      <w:r>
        <w:rPr>
          <w:rFonts w:ascii="Arial" w:eastAsiaTheme="minorHAnsi" w:hAnsi="Arial" w:cs="Arial"/>
          <w:b/>
          <w:i/>
          <w:iCs/>
          <w:sz w:val="17"/>
          <w:szCs w:val="17"/>
          <w:bdr w:val="none" w:sz="0" w:space="0" w:color="auto"/>
        </w:rPr>
        <w:t>e</w:t>
      </w:r>
      <w:r w:rsidRPr="00204FDA">
        <w:rPr>
          <w:rFonts w:ascii="Arial" w:eastAsiaTheme="minorHAnsi" w:hAnsi="Arial" w:cs="Arial"/>
          <w:b/>
          <w:i/>
          <w:iCs/>
          <w:sz w:val="17"/>
          <w:szCs w:val="17"/>
          <w:bdr w:val="none" w:sz="0" w:space="0" w:color="auto"/>
        </w:rPr>
        <w:t xml:space="preserve"> brengen kosten </w:t>
      </w:r>
    </w:p>
    <w:p w14:paraId="4E4A5CE4"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743AC8A3"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 xml:space="preserve">[Er zullen geen andere kosten in rekening gebracht worden/ de volgende kosten zullen separaat in rekening gebracht worden: [reiskosten/verblijfkosten/huur apparatuur/etc. SPECIFICEREN] </w:t>
      </w:r>
    </w:p>
    <w:p w14:paraId="15DA6701"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0E301BF0"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sz w:val="17"/>
          <w:szCs w:val="17"/>
          <w:bdr w:val="none" w:sz="0" w:space="0" w:color="auto"/>
        </w:rPr>
      </w:pPr>
      <w:r w:rsidRPr="00204FDA">
        <w:rPr>
          <w:rFonts w:ascii="Arial" w:eastAsiaTheme="minorHAnsi" w:hAnsi="Arial" w:cs="Arial"/>
          <w:b/>
          <w:i/>
          <w:iCs/>
          <w:sz w:val="17"/>
          <w:szCs w:val="17"/>
          <w:bdr w:val="none" w:sz="0" w:space="0" w:color="auto"/>
        </w:rPr>
        <w:t xml:space="preserve">0. Locatie uitvoering opdracht </w:t>
      </w:r>
    </w:p>
    <w:p w14:paraId="76AE5279"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66AC9070"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[Ten kantore van Opdrachtgever/adres x/</w:t>
      </w:r>
      <w:proofErr w:type="spellStart"/>
      <w:r w:rsidRPr="00204FDA">
        <w:rPr>
          <w:rFonts w:ascii="Arial" w:eastAsiaTheme="minorHAnsi" w:hAnsi="Arial" w:cs="Arial"/>
          <w:i/>
          <w:iCs/>
          <w:sz w:val="17"/>
          <w:szCs w:val="17"/>
          <w:bdr w:val="none" w:sz="0" w:space="0" w:color="auto"/>
        </w:rPr>
        <w:t>n.t.b</w:t>
      </w:r>
      <w:proofErr w:type="spellEnd"/>
      <w:r w:rsidRPr="00204FDA">
        <w:rPr>
          <w:rFonts w:ascii="Arial" w:eastAsiaTheme="minorHAnsi" w:hAnsi="Arial" w:cs="Arial"/>
          <w:i/>
          <w:iCs/>
          <w:sz w:val="17"/>
          <w:szCs w:val="17"/>
          <w:bdr w:val="none" w:sz="0" w:space="0" w:color="auto"/>
        </w:rPr>
        <w:t xml:space="preserve">./n.v.t] </w:t>
      </w:r>
    </w:p>
    <w:p w14:paraId="189EE63E"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p>
    <w:p w14:paraId="052E191E"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i/>
          <w:sz w:val="17"/>
          <w:szCs w:val="17"/>
          <w:bdr w:val="none" w:sz="0" w:space="0" w:color="auto"/>
        </w:rPr>
      </w:pPr>
      <w:r w:rsidRPr="00204FDA">
        <w:rPr>
          <w:rFonts w:ascii="Arial" w:eastAsiaTheme="minorHAnsi" w:hAnsi="Arial" w:cs="Arial"/>
          <w:b/>
          <w:i/>
          <w:sz w:val="17"/>
          <w:szCs w:val="17"/>
          <w:bdr w:val="none" w:sz="0" w:space="0" w:color="auto"/>
        </w:rPr>
        <w:t xml:space="preserve">P. Te </w:t>
      </w:r>
      <w:r w:rsidRPr="00204FDA">
        <w:rPr>
          <w:rFonts w:ascii="Arial" w:eastAsiaTheme="minorHAnsi" w:hAnsi="Arial" w:cs="Arial"/>
          <w:b/>
          <w:i/>
          <w:iCs/>
          <w:sz w:val="17"/>
          <w:szCs w:val="17"/>
          <w:bdr w:val="none" w:sz="0" w:space="0" w:color="auto"/>
        </w:rPr>
        <w:t xml:space="preserve">gebruiken tools </w:t>
      </w:r>
    </w:p>
    <w:p w14:paraId="5486541C" w14:textId="1479AF6C"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[Opdrachtnemer zal ze</w:t>
      </w:r>
      <w:r>
        <w:rPr>
          <w:rFonts w:ascii="Arial" w:eastAsiaTheme="minorHAnsi" w:hAnsi="Arial" w:cs="Arial"/>
          <w:i/>
          <w:iCs/>
          <w:sz w:val="17"/>
          <w:szCs w:val="17"/>
          <w:bdr w:val="none" w:sz="0" w:space="0" w:color="auto"/>
        </w:rPr>
        <w:t>l</w:t>
      </w:r>
      <w:r w:rsidRPr="00204FDA">
        <w:rPr>
          <w:rFonts w:ascii="Arial" w:eastAsiaTheme="minorHAnsi" w:hAnsi="Arial" w:cs="Arial"/>
          <w:i/>
          <w:iCs/>
          <w:sz w:val="17"/>
          <w:szCs w:val="17"/>
          <w:bdr w:val="none" w:sz="0" w:space="0" w:color="auto"/>
        </w:rPr>
        <w:t xml:space="preserve">f zorgdragen voor de benodigde tools voor de uitvoering van de </w:t>
      </w:r>
    </w:p>
    <w:p w14:paraId="4055A990"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opdracht/Opdrachtgever zal de benodigde tools voor de uitvoering van de werkzaamheden aan Opdrachtnemer ter beschikking stellen/</w:t>
      </w:r>
      <w:proofErr w:type="spellStart"/>
      <w:r w:rsidRPr="00204FDA">
        <w:rPr>
          <w:rFonts w:ascii="Arial" w:eastAsiaTheme="minorHAnsi" w:hAnsi="Arial" w:cs="Arial"/>
          <w:i/>
          <w:iCs/>
          <w:sz w:val="17"/>
          <w:szCs w:val="17"/>
          <w:bdr w:val="none" w:sz="0" w:space="0" w:color="auto"/>
        </w:rPr>
        <w:t>n.t.</w:t>
      </w:r>
      <w:proofErr w:type="spellEnd"/>
      <w:r w:rsidRPr="00204FDA">
        <w:rPr>
          <w:rFonts w:ascii="Arial" w:eastAsiaTheme="minorHAnsi" w:hAnsi="Arial" w:cs="Arial"/>
          <w:i/>
          <w:iCs/>
          <w:sz w:val="17"/>
          <w:szCs w:val="17"/>
          <w:bdr w:val="none" w:sz="0" w:space="0" w:color="auto"/>
        </w:rPr>
        <w:t xml:space="preserve"> b.] </w:t>
      </w:r>
    </w:p>
    <w:p w14:paraId="036585F1"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sz w:val="17"/>
          <w:szCs w:val="17"/>
          <w:bdr w:val="none" w:sz="0" w:space="0" w:color="auto"/>
        </w:rPr>
      </w:pPr>
    </w:p>
    <w:p w14:paraId="76F2156E" w14:textId="33AE6CF0" w:rsidR="00204FDA" w:rsidRPr="00204FDA" w:rsidRDefault="00204FDA" w:rsidP="00204FDA">
      <w:pPr>
        <w:pStyle w:val="Default"/>
        <w:rPr>
          <w:rFonts w:ascii="Arial" w:eastAsiaTheme="minorHAnsi" w:hAnsi="Arial" w:cs="Arial"/>
          <w:b/>
          <w:sz w:val="17"/>
          <w:szCs w:val="17"/>
        </w:rPr>
      </w:pPr>
      <w:r w:rsidRPr="00204FDA">
        <w:rPr>
          <w:rFonts w:ascii="Arial" w:eastAsiaTheme="minorHAnsi" w:hAnsi="Arial" w:cs="Arial"/>
          <w:b/>
          <w:i/>
          <w:iCs/>
          <w:sz w:val="17"/>
          <w:szCs w:val="17"/>
        </w:rPr>
        <w:t>Q. Wijze</w:t>
      </w:r>
      <w:r>
        <w:rPr>
          <w:rFonts w:ascii="Arial" w:eastAsiaTheme="minorHAnsi" w:hAnsi="Arial" w:cs="Arial"/>
          <w:b/>
          <w:i/>
          <w:iCs/>
          <w:sz w:val="17"/>
          <w:szCs w:val="17"/>
        </w:rPr>
        <w:t xml:space="preserve"> </w:t>
      </w:r>
      <w:r w:rsidRPr="00204FDA">
        <w:rPr>
          <w:rFonts w:ascii="Arial" w:eastAsiaTheme="minorHAnsi" w:hAnsi="Arial" w:cs="Arial"/>
          <w:b/>
          <w:i/>
          <w:iCs/>
          <w:sz w:val="17"/>
          <w:szCs w:val="17"/>
        </w:rPr>
        <w:t xml:space="preserve">van informeren </w:t>
      </w:r>
    </w:p>
    <w:p w14:paraId="45961023"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5BE55B39" w14:textId="402D0FC0"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[Wijze van rapporteren opnemen. Bijv. Opdrachtnemer zal Opdrachtgever op de volgende wijze op de hoogte houden van zijn werkzaamheden ter uitvoering van de opdracht: een maal per week/maand schriftelijk/mondeling aan de heer/de stuurgroep/het bestuur]</w:t>
      </w:r>
    </w:p>
    <w:p w14:paraId="7BE61CCB"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747F2784"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r w:rsidRPr="00204FDA">
        <w:rPr>
          <w:rFonts w:ascii="Arial" w:eastAsiaTheme="minorHAnsi" w:hAnsi="Arial" w:cs="Arial"/>
          <w:b/>
          <w:bCs/>
          <w:i/>
          <w:iCs/>
          <w:sz w:val="17"/>
          <w:szCs w:val="17"/>
          <w:bdr w:val="none" w:sz="0" w:space="0" w:color="auto"/>
        </w:rPr>
        <w:t xml:space="preserve">R. Verzekering </w:t>
      </w:r>
    </w:p>
    <w:p w14:paraId="66AF04D5"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p>
    <w:p w14:paraId="4D1BF208"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 xml:space="preserve">Opdrachtnemer heeft de volgende relevante verzekeringen afgesloten: </w:t>
      </w:r>
    </w:p>
    <w:p w14:paraId="4BEAB024"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p>
    <w:p w14:paraId="4420F925" w14:textId="0B977185"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[x] Bedr</w:t>
      </w:r>
      <w:r>
        <w:rPr>
          <w:rFonts w:ascii="Arial" w:eastAsiaTheme="minorHAnsi" w:hAnsi="Arial" w:cs="Arial"/>
          <w:i/>
          <w:iCs/>
          <w:sz w:val="17"/>
          <w:szCs w:val="17"/>
          <w:bdr w:val="none" w:sz="0" w:space="0" w:color="auto"/>
        </w:rPr>
        <w:t>ij</w:t>
      </w:r>
      <w:r w:rsidRPr="00204FDA">
        <w:rPr>
          <w:rFonts w:ascii="Arial" w:eastAsiaTheme="minorHAnsi" w:hAnsi="Arial" w:cs="Arial"/>
          <w:i/>
          <w:iCs/>
          <w:sz w:val="17"/>
          <w:szCs w:val="17"/>
          <w:bdr w:val="none" w:sz="0" w:space="0" w:color="auto"/>
        </w:rPr>
        <w:t xml:space="preserve">fsaansprakelijkheidsverzekering </w:t>
      </w:r>
    </w:p>
    <w:p w14:paraId="05743118"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p>
    <w:p w14:paraId="4002CAEC" w14:textId="16777AFC"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[x]</w:t>
      </w:r>
      <w:r>
        <w:rPr>
          <w:rFonts w:ascii="Arial" w:eastAsiaTheme="minorHAnsi" w:hAnsi="Arial" w:cs="Arial"/>
          <w:i/>
          <w:iCs/>
          <w:sz w:val="17"/>
          <w:szCs w:val="17"/>
          <w:bdr w:val="none" w:sz="0" w:space="0" w:color="auto"/>
        </w:rPr>
        <w:t xml:space="preserve"> </w:t>
      </w:r>
      <w:r w:rsidRPr="00204FDA">
        <w:rPr>
          <w:rFonts w:ascii="Arial" w:eastAsiaTheme="minorHAnsi" w:hAnsi="Arial" w:cs="Arial"/>
          <w:i/>
          <w:iCs/>
          <w:sz w:val="17"/>
          <w:szCs w:val="17"/>
          <w:bdr w:val="none" w:sz="0" w:space="0" w:color="auto"/>
        </w:rPr>
        <w:t xml:space="preserve">Beroepsaansprakelijkheidsverzekering </w:t>
      </w:r>
    </w:p>
    <w:p w14:paraId="558C1B4B"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p>
    <w:p w14:paraId="462F8857" w14:textId="6F08E8B2"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[x]</w:t>
      </w:r>
      <w:r>
        <w:rPr>
          <w:rFonts w:ascii="Arial" w:eastAsiaTheme="minorHAnsi" w:hAnsi="Arial" w:cs="Arial"/>
          <w:i/>
          <w:iCs/>
          <w:sz w:val="17"/>
          <w:szCs w:val="17"/>
          <w:bdr w:val="none" w:sz="0" w:space="0" w:color="auto"/>
        </w:rPr>
        <w:t xml:space="preserve"> </w:t>
      </w:r>
      <w:r w:rsidRPr="00204FDA">
        <w:rPr>
          <w:rFonts w:ascii="Arial" w:eastAsiaTheme="minorHAnsi" w:hAnsi="Arial" w:cs="Arial"/>
          <w:i/>
          <w:iCs/>
          <w:sz w:val="17"/>
          <w:szCs w:val="17"/>
          <w:bdr w:val="none" w:sz="0" w:space="0" w:color="auto"/>
        </w:rPr>
        <w:t>anders namelijk: [</w:t>
      </w:r>
      <w:r>
        <w:rPr>
          <w:rFonts w:ascii="Arial" w:eastAsiaTheme="minorHAnsi" w:hAnsi="Arial" w:cs="Arial"/>
          <w:i/>
          <w:iCs/>
          <w:sz w:val="17"/>
          <w:szCs w:val="17"/>
          <w:bdr w:val="none" w:sz="0" w:space="0" w:color="auto"/>
        </w:rPr>
        <w:t>…..]</w:t>
      </w:r>
      <w:r w:rsidRPr="00204FDA">
        <w:rPr>
          <w:rFonts w:ascii="Arial" w:eastAsiaTheme="minorHAnsi" w:hAnsi="Arial" w:cs="Arial"/>
          <w:i/>
          <w:iCs/>
          <w:sz w:val="17"/>
          <w:szCs w:val="17"/>
          <w:bdr w:val="none" w:sz="0" w:space="0" w:color="auto"/>
        </w:rPr>
        <w:t xml:space="preserve"> </w:t>
      </w:r>
    </w:p>
    <w:p w14:paraId="488FC7F2"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456FD412"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288E4BD2"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 xml:space="preserve">Overige bepalingen: </w:t>
      </w:r>
    </w:p>
    <w:p w14:paraId="635955FD"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p>
    <w:p w14:paraId="45EB8537" w14:textId="75FF8570"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r w:rsidRPr="00204FDA">
        <w:rPr>
          <w:rFonts w:ascii="Arial" w:eastAsiaTheme="minorHAnsi" w:hAnsi="Arial" w:cs="Arial"/>
          <w:b/>
          <w:bCs/>
          <w:i/>
          <w:iCs/>
          <w:sz w:val="17"/>
          <w:szCs w:val="17"/>
          <w:bdr w:val="none" w:sz="0" w:space="0" w:color="auto"/>
        </w:rPr>
        <w:t>S. Aansprakelijkheidsbeperking IT-branche:</w:t>
      </w:r>
    </w:p>
    <w:p w14:paraId="7EB26CB8"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p>
    <w:p w14:paraId="13704DBE" w14:textId="76721234"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Lid 1</w:t>
      </w:r>
      <w:r>
        <w:rPr>
          <w:rFonts w:ascii="Arial" w:eastAsiaTheme="minorHAnsi" w:hAnsi="Arial" w:cs="Arial"/>
          <w:i/>
          <w:iCs/>
          <w:sz w:val="17"/>
          <w:szCs w:val="17"/>
          <w:bdr w:val="none" w:sz="0" w:space="0" w:color="auto"/>
        </w:rPr>
        <w:tab/>
      </w:r>
      <w:r w:rsidRPr="00204FDA">
        <w:rPr>
          <w:rFonts w:ascii="Arial" w:eastAsiaTheme="minorHAnsi" w:hAnsi="Arial" w:cs="Arial"/>
          <w:i/>
          <w:iCs/>
          <w:sz w:val="17"/>
          <w:szCs w:val="17"/>
          <w:bdr w:val="none" w:sz="0" w:space="0" w:color="auto"/>
        </w:rPr>
        <w:t xml:space="preserve">De totale aansprakelijkheid van de ene partij wegens een toerekenbare tekortkoming in de nakoming van de overeenkomst of op welke rechtsgrond dan ook, daaronder uitdrukkelijk begrepen iedere tekortkoming in de nakoming van een met de ander part!] overeengekomen garantieverplichting, is beperkt tot vergoeding van directe schade tot maximaal het bedrag van de voor die overeenkomst bedongen prijs (excl. btw). </w:t>
      </w:r>
      <w:r>
        <w:rPr>
          <w:rFonts w:ascii="Arial" w:eastAsiaTheme="minorHAnsi" w:hAnsi="Arial" w:cs="Arial"/>
          <w:i/>
          <w:iCs/>
          <w:sz w:val="17"/>
          <w:szCs w:val="17"/>
          <w:bdr w:val="none" w:sz="0" w:space="0" w:color="auto"/>
        </w:rPr>
        <w:t>Indien</w:t>
      </w:r>
      <w:r w:rsidRPr="00204FDA">
        <w:rPr>
          <w:rFonts w:ascii="Arial" w:eastAsiaTheme="minorHAnsi" w:hAnsi="Arial" w:cs="Arial"/>
          <w:i/>
          <w:iCs/>
          <w:sz w:val="17"/>
          <w:szCs w:val="17"/>
          <w:bdr w:val="none" w:sz="0" w:space="0" w:color="auto"/>
        </w:rPr>
        <w:t xml:space="preserve"> de overeenkomst een looptijd heeft van meer dan een jaar, wordt de voor die overeenkomst bedongen prijs gesteld op het totaal van de vergoedingen (excl. btw) bedongen voor den jaar. In geen geval zal de totale aansprakelijkheid van een partij voor directe schade, op welke rechtsgrond dan ook, echter meer dan €250.000 (tweehonderdvijftig duizend Euro) bedragen. </w:t>
      </w:r>
    </w:p>
    <w:p w14:paraId="56633BD4" w14:textId="16E770E6"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Lid 2</w:t>
      </w:r>
      <w:r>
        <w:rPr>
          <w:rFonts w:ascii="Arial" w:eastAsiaTheme="minorHAnsi" w:hAnsi="Arial" w:cs="Arial"/>
          <w:i/>
          <w:iCs/>
          <w:sz w:val="17"/>
          <w:szCs w:val="17"/>
          <w:bdr w:val="none" w:sz="0" w:space="0" w:color="auto"/>
        </w:rPr>
        <w:tab/>
      </w:r>
      <w:r w:rsidRPr="00204FDA">
        <w:rPr>
          <w:rFonts w:ascii="Arial" w:eastAsiaTheme="minorHAnsi" w:hAnsi="Arial" w:cs="Arial"/>
          <w:i/>
          <w:iCs/>
          <w:sz w:val="17"/>
          <w:szCs w:val="17"/>
          <w:bdr w:val="none" w:sz="0" w:space="0" w:color="auto"/>
        </w:rPr>
        <w:t>De totale aansprakelijkheid van een partij voor schade door dood, licham</w:t>
      </w:r>
      <w:r>
        <w:rPr>
          <w:rFonts w:ascii="Arial" w:eastAsiaTheme="minorHAnsi" w:hAnsi="Arial" w:cs="Arial"/>
          <w:i/>
          <w:iCs/>
          <w:sz w:val="17"/>
          <w:szCs w:val="17"/>
          <w:bdr w:val="none" w:sz="0" w:space="0" w:color="auto"/>
        </w:rPr>
        <w:t>elijk letsel of wegens materiële</w:t>
      </w:r>
      <w:r w:rsidRPr="00204FDA">
        <w:rPr>
          <w:rFonts w:ascii="Arial" w:eastAsiaTheme="minorHAnsi" w:hAnsi="Arial" w:cs="Arial"/>
          <w:i/>
          <w:iCs/>
          <w:sz w:val="17"/>
          <w:szCs w:val="17"/>
          <w:bdr w:val="none" w:sz="0" w:space="0" w:color="auto"/>
        </w:rPr>
        <w:t xml:space="preserve"> beschadiging van zaken bedraagt nimmer meer dan € 1.250.000 (een miljoen tweehonderdvijftig duizend Euro). </w:t>
      </w:r>
    </w:p>
    <w:p w14:paraId="37FB0AA2" w14:textId="66698306"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Lid 3</w:t>
      </w:r>
      <w:r>
        <w:rPr>
          <w:rFonts w:ascii="Arial" w:eastAsiaTheme="minorHAnsi" w:hAnsi="Arial" w:cs="Arial"/>
          <w:i/>
          <w:iCs/>
          <w:sz w:val="17"/>
          <w:szCs w:val="17"/>
          <w:bdr w:val="none" w:sz="0" w:space="0" w:color="auto"/>
        </w:rPr>
        <w:tab/>
      </w:r>
      <w:r w:rsidRPr="00204FDA">
        <w:rPr>
          <w:rFonts w:ascii="Arial" w:eastAsiaTheme="minorHAnsi" w:hAnsi="Arial" w:cs="Arial"/>
          <w:i/>
          <w:iCs/>
          <w:sz w:val="17"/>
          <w:szCs w:val="17"/>
          <w:bdr w:val="none" w:sz="0" w:space="0" w:color="auto"/>
        </w:rPr>
        <w:t xml:space="preserve">De aansprakelijkheid van partijen over en weer voor indirecte schade, gevolgschade, gederfde winst, gemiste besparingen, verminderde goodwill, schade door bedrijfsstagnatie, schade als gevolg van aanspraken van afnemers van </w:t>
      </w:r>
      <w:r w:rsidRPr="00204FDA">
        <w:rPr>
          <w:rFonts w:ascii="Arial" w:eastAsiaTheme="minorHAnsi" w:hAnsi="Arial" w:cs="Arial"/>
          <w:sz w:val="17"/>
          <w:szCs w:val="17"/>
          <w:bdr w:val="none" w:sz="0" w:space="0" w:color="auto"/>
        </w:rPr>
        <w:t xml:space="preserve">een </w:t>
      </w:r>
      <w:r w:rsidRPr="00204FDA">
        <w:rPr>
          <w:rFonts w:ascii="Arial" w:eastAsiaTheme="minorHAnsi" w:hAnsi="Arial" w:cs="Arial"/>
          <w:i/>
          <w:iCs/>
          <w:sz w:val="17"/>
          <w:szCs w:val="17"/>
          <w:bdr w:val="none" w:sz="0" w:space="0" w:color="auto"/>
        </w:rPr>
        <w:t xml:space="preserve">partij, schade verband houdende met het gebruik van door Opdrachtgever aan Opdrachtnemer voorgeschreven zaken, materialen of programmatuur van derden en schade verband houdende met de inschakeling van door Opdrachtgever aan Opdrachtnemer voorgeschreven toeleveranciers, is uitgesloten. Eveneens is uitgesloten de aansprakelijkheid van Opdrachtnemer verband houdende met verminking, vernietiging of verlies van gegevens of documenten. </w:t>
      </w:r>
    </w:p>
    <w:p w14:paraId="34D3C1CB" w14:textId="5F2E446F"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Lid 4</w:t>
      </w:r>
      <w:r>
        <w:rPr>
          <w:rFonts w:ascii="Arial" w:eastAsiaTheme="minorHAnsi" w:hAnsi="Arial" w:cs="Arial"/>
          <w:i/>
          <w:iCs/>
          <w:sz w:val="17"/>
          <w:szCs w:val="17"/>
          <w:bdr w:val="none" w:sz="0" w:space="0" w:color="auto"/>
        </w:rPr>
        <w:tab/>
      </w:r>
      <w:r w:rsidRPr="00204FDA">
        <w:rPr>
          <w:rFonts w:ascii="Arial" w:eastAsiaTheme="minorHAnsi" w:hAnsi="Arial" w:cs="Arial"/>
          <w:i/>
          <w:iCs/>
          <w:sz w:val="17"/>
          <w:szCs w:val="17"/>
          <w:bdr w:val="none" w:sz="0" w:space="0" w:color="auto"/>
        </w:rPr>
        <w:t>De in artikel lid 1 tot en met lid 3 bedoelde uit sl</w:t>
      </w:r>
      <w:r>
        <w:rPr>
          <w:rFonts w:ascii="Arial" w:eastAsiaTheme="minorHAnsi" w:hAnsi="Arial" w:cs="Arial"/>
          <w:i/>
          <w:iCs/>
          <w:sz w:val="17"/>
          <w:szCs w:val="17"/>
          <w:bdr w:val="none" w:sz="0" w:space="0" w:color="auto"/>
        </w:rPr>
        <w:t>uitingen en beperkingen komen te</w:t>
      </w:r>
      <w:r w:rsidRPr="00204FDA">
        <w:rPr>
          <w:rFonts w:ascii="Arial" w:eastAsiaTheme="minorHAnsi" w:hAnsi="Arial" w:cs="Arial"/>
          <w:i/>
          <w:iCs/>
          <w:sz w:val="17"/>
          <w:szCs w:val="17"/>
          <w:bdr w:val="none" w:sz="0" w:space="0" w:color="auto"/>
        </w:rPr>
        <w:t xml:space="preserve"> vervallen indien en voor zover de schade het gevolg is van opzet of bewuste roekeloosheid van de andere par</w:t>
      </w:r>
      <w:r>
        <w:rPr>
          <w:rFonts w:ascii="Arial" w:eastAsiaTheme="minorHAnsi" w:hAnsi="Arial" w:cs="Arial"/>
          <w:i/>
          <w:iCs/>
          <w:sz w:val="17"/>
          <w:szCs w:val="17"/>
          <w:bdr w:val="none" w:sz="0" w:space="0" w:color="auto"/>
        </w:rPr>
        <w:t>tij</w:t>
      </w:r>
      <w:r w:rsidRPr="00204FDA">
        <w:rPr>
          <w:rFonts w:ascii="Arial" w:eastAsiaTheme="minorHAnsi" w:hAnsi="Arial" w:cs="Arial"/>
          <w:i/>
          <w:iCs/>
          <w:sz w:val="17"/>
          <w:szCs w:val="17"/>
          <w:bdr w:val="none" w:sz="0" w:space="0" w:color="auto"/>
        </w:rPr>
        <w:t xml:space="preserve">. </w:t>
      </w:r>
    </w:p>
    <w:p w14:paraId="1E01BB91" w14:textId="762E3C1D"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Lid 5</w:t>
      </w:r>
      <w:r>
        <w:rPr>
          <w:rFonts w:ascii="Arial" w:eastAsiaTheme="minorHAnsi" w:hAnsi="Arial" w:cs="Arial"/>
          <w:i/>
          <w:iCs/>
          <w:sz w:val="17"/>
          <w:szCs w:val="17"/>
          <w:bdr w:val="none" w:sz="0" w:space="0" w:color="auto"/>
        </w:rPr>
        <w:tab/>
      </w:r>
      <w:r w:rsidRPr="00204FDA">
        <w:rPr>
          <w:rFonts w:ascii="Arial" w:eastAsiaTheme="minorHAnsi" w:hAnsi="Arial" w:cs="Arial"/>
          <w:i/>
          <w:iCs/>
          <w:sz w:val="17"/>
          <w:szCs w:val="17"/>
          <w:bdr w:val="none" w:sz="0" w:space="0" w:color="auto"/>
        </w:rPr>
        <w:t>Het bepaalde in dit artikel evenals alle andere beperkingen en uitsluitingen van aansprakelijkheid genoemd in deze overeenkomst gelden mede ten gunste van alle (rechts)personen waarvan Opdrachtnemer zich bij de uitvoering van deze overeenkomst bedient.</w:t>
      </w:r>
    </w:p>
    <w:p w14:paraId="14A53C92"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22117379"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b/>
          <w:bCs/>
          <w:i/>
          <w:iCs/>
          <w:sz w:val="17"/>
          <w:szCs w:val="17"/>
          <w:bdr w:val="none" w:sz="0" w:space="0" w:color="auto"/>
        </w:rPr>
        <w:t xml:space="preserve">T. Rechten van intellectuele eigendom </w:t>
      </w:r>
    </w:p>
    <w:p w14:paraId="1287B8E9" w14:textId="3441B6DB"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Lid 1</w:t>
      </w:r>
      <w:r>
        <w:rPr>
          <w:rFonts w:ascii="Arial" w:eastAsiaTheme="minorHAnsi" w:hAnsi="Arial" w:cs="Arial"/>
          <w:i/>
          <w:iCs/>
          <w:sz w:val="17"/>
          <w:szCs w:val="17"/>
          <w:bdr w:val="none" w:sz="0" w:space="0" w:color="auto"/>
        </w:rPr>
        <w:tab/>
      </w:r>
      <w:r w:rsidRPr="00204FDA">
        <w:rPr>
          <w:rFonts w:ascii="Arial" w:eastAsiaTheme="minorHAnsi" w:hAnsi="Arial" w:cs="Arial"/>
          <w:i/>
          <w:iCs/>
          <w:sz w:val="17"/>
          <w:szCs w:val="17"/>
          <w:bdr w:val="none" w:sz="0" w:space="0" w:color="auto"/>
        </w:rPr>
        <w:t xml:space="preserve">De overeenkomst strekt niet tot overdracht van enig recht van intellectuele eigendom. Alle rechten van intellectuele eigendom blijven berusten bij de partij die deze inbrengt bij de uitvoering van de overeenkomst. Opdrachtnemer verstrekt hierbij aan Opdrachtgever een niet exclusief recht tot gebruik op hetgeen specifiek in het kader van de uitvoering van de overeenkomst voor Opdrachtgever is ontwikkeld. [Evt. licentie nader uitwerken indien gewenst] </w:t>
      </w:r>
    </w:p>
    <w:p w14:paraId="7BCD6ED9"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 xml:space="preserve">Of </w:t>
      </w:r>
    </w:p>
    <w:p w14:paraId="1322817B" w14:textId="165BC79E"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Lid 1</w:t>
      </w:r>
      <w:r>
        <w:rPr>
          <w:rFonts w:ascii="Arial" w:eastAsiaTheme="minorHAnsi" w:hAnsi="Arial" w:cs="Arial"/>
          <w:i/>
          <w:iCs/>
          <w:sz w:val="17"/>
          <w:szCs w:val="17"/>
          <w:bdr w:val="none" w:sz="0" w:space="0" w:color="auto"/>
        </w:rPr>
        <w:tab/>
      </w:r>
      <w:r w:rsidRPr="00204FDA">
        <w:rPr>
          <w:rFonts w:ascii="Arial" w:eastAsiaTheme="minorHAnsi" w:hAnsi="Arial" w:cs="Arial"/>
          <w:i/>
          <w:iCs/>
          <w:sz w:val="17"/>
          <w:szCs w:val="17"/>
          <w:bdr w:val="none" w:sz="0" w:space="0" w:color="auto"/>
        </w:rPr>
        <w:t xml:space="preserve">Opdrachtnemer draagt hierbij alle rechten van intellectuele eigendom op hetgeen door hem specifiek in het kader van de uitvoering van de overeenkomst is of wordt ontwikkeld, ontworpen of vervaardigd over aan Opdrachtgever, welke overdracht Opdrachtgever hierbij aanvaardt. </w:t>
      </w:r>
    </w:p>
    <w:p w14:paraId="2DCE0EE5" w14:textId="77777777"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lastRenderedPageBreak/>
        <w:t xml:space="preserve">En </w:t>
      </w:r>
    </w:p>
    <w:p w14:paraId="551E3E68" w14:textId="776E0340" w:rsidR="00204FDA" w:rsidRPr="00204FDA" w:rsidRDefault="00204FDA" w:rsidP="00562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hanging="708"/>
        <w:rPr>
          <w:rFonts w:ascii="Arial" w:eastAsiaTheme="minorHAnsi" w:hAnsi="Arial" w:cs="Arial"/>
          <w:sz w:val="17"/>
          <w:szCs w:val="17"/>
          <w:bdr w:val="none" w:sz="0" w:space="0" w:color="auto"/>
        </w:rPr>
      </w:pPr>
      <w:r w:rsidRPr="00204FDA">
        <w:rPr>
          <w:rFonts w:ascii="Arial" w:eastAsiaTheme="minorHAnsi" w:hAnsi="Arial" w:cs="Arial"/>
          <w:i/>
          <w:iCs/>
          <w:sz w:val="17"/>
          <w:szCs w:val="17"/>
          <w:bdr w:val="none" w:sz="0" w:space="0" w:color="auto"/>
        </w:rPr>
        <w:t>Lid 2</w:t>
      </w:r>
      <w:r w:rsidR="005623AE">
        <w:rPr>
          <w:rFonts w:ascii="Arial" w:eastAsiaTheme="minorHAnsi" w:hAnsi="Arial" w:cs="Arial"/>
          <w:i/>
          <w:iCs/>
          <w:sz w:val="17"/>
          <w:szCs w:val="17"/>
          <w:bdr w:val="none" w:sz="0" w:space="0" w:color="auto"/>
        </w:rPr>
        <w:tab/>
      </w:r>
      <w:r w:rsidRPr="00204FDA">
        <w:rPr>
          <w:rFonts w:ascii="Arial" w:eastAsiaTheme="minorHAnsi" w:hAnsi="Arial" w:cs="Arial"/>
          <w:i/>
          <w:iCs/>
          <w:sz w:val="17"/>
          <w:szCs w:val="17"/>
          <w:bdr w:val="none" w:sz="0" w:space="0" w:color="auto"/>
        </w:rPr>
        <w:t xml:space="preserve">Voor zover Opdrachtnemer zelf tools inbrengt bij de uitvoering van de overeenkomst draagt hij ervoor zorg dat hij beschikt over de juiste licentierechten voor de uitvoering van de overeenkomst. Voor zover Opdrachtgever zorgdraagt voor ter beschikking stelling van de tools voor de uitvoering van de overeenkomst draagt Opdrachtgever zorg voor de juiste licentierechten voor de Opdrachtnemer ter uitvoering van de overeenkomst. </w:t>
      </w:r>
    </w:p>
    <w:p w14:paraId="527FA9CF" w14:textId="77777777" w:rsidR="005623AE" w:rsidRDefault="005623AE"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p>
    <w:p w14:paraId="06A248D6" w14:textId="77777777" w:rsidR="005623AE"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i/>
          <w:iCs/>
          <w:sz w:val="17"/>
          <w:szCs w:val="17"/>
          <w:bdr w:val="none" w:sz="0" w:space="0" w:color="auto"/>
        </w:rPr>
      </w:pPr>
      <w:r w:rsidRPr="00204FDA">
        <w:rPr>
          <w:rFonts w:ascii="Arial" w:eastAsiaTheme="minorHAnsi" w:hAnsi="Arial" w:cs="Arial"/>
          <w:b/>
          <w:bCs/>
          <w:i/>
          <w:iCs/>
          <w:sz w:val="17"/>
          <w:szCs w:val="17"/>
          <w:bdr w:val="none" w:sz="0" w:space="0" w:color="auto"/>
        </w:rPr>
        <w:t>U. Geheimhouding</w:t>
      </w:r>
    </w:p>
    <w:p w14:paraId="1BD26CC6" w14:textId="77777777" w:rsidR="005623AE" w:rsidRDefault="005623AE"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6AB98E9F" w14:textId="54C0458E"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r w:rsidRPr="00204FDA">
        <w:rPr>
          <w:rFonts w:ascii="Arial" w:eastAsiaTheme="minorHAnsi" w:hAnsi="Arial" w:cs="Arial"/>
          <w:i/>
          <w:iCs/>
          <w:sz w:val="17"/>
          <w:szCs w:val="17"/>
          <w:bdr w:val="none" w:sz="0" w:space="0" w:color="auto"/>
        </w:rPr>
        <w:t>[Indien gewenst nader t</w:t>
      </w:r>
      <w:r w:rsidR="005623AE">
        <w:rPr>
          <w:rFonts w:ascii="Arial" w:eastAsiaTheme="minorHAnsi" w:hAnsi="Arial" w:cs="Arial"/>
          <w:i/>
          <w:iCs/>
          <w:sz w:val="17"/>
          <w:szCs w:val="17"/>
          <w:bdr w:val="none" w:sz="0" w:space="0" w:color="auto"/>
        </w:rPr>
        <w:t>e</w:t>
      </w:r>
      <w:r w:rsidRPr="00204FDA">
        <w:rPr>
          <w:rFonts w:ascii="Arial" w:eastAsiaTheme="minorHAnsi" w:hAnsi="Arial" w:cs="Arial"/>
          <w:i/>
          <w:iCs/>
          <w:sz w:val="17"/>
          <w:szCs w:val="17"/>
          <w:bdr w:val="none" w:sz="0" w:space="0" w:color="auto"/>
        </w:rPr>
        <w:t xml:space="preserve"> bepalen</w:t>
      </w:r>
      <w:r w:rsidR="005623AE">
        <w:rPr>
          <w:rFonts w:ascii="Arial" w:eastAsiaTheme="minorHAnsi" w:hAnsi="Arial" w:cs="Arial"/>
          <w:i/>
          <w:iCs/>
          <w:sz w:val="17"/>
          <w:szCs w:val="17"/>
          <w:bdr w:val="none" w:sz="0" w:space="0" w:color="auto"/>
        </w:rPr>
        <w:t xml:space="preserve">.] </w:t>
      </w:r>
    </w:p>
    <w:p w14:paraId="19F009FC"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i/>
          <w:iCs/>
          <w:sz w:val="17"/>
          <w:szCs w:val="17"/>
          <w:bdr w:val="none" w:sz="0" w:space="0" w:color="auto"/>
        </w:rPr>
      </w:pPr>
    </w:p>
    <w:p w14:paraId="65EF9C9E" w14:textId="77777777" w:rsid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6F393C63" w14:textId="77777777" w:rsidR="005623AE" w:rsidRPr="00204FDA" w:rsidRDefault="005623AE"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bdr w:val="none" w:sz="0" w:space="0" w:color="auto"/>
        </w:rPr>
      </w:pPr>
    </w:p>
    <w:p w14:paraId="28BBC9A9" w14:textId="345856C1" w:rsidR="00204FDA" w:rsidRPr="00204FDA" w:rsidRDefault="00204FDA" w:rsidP="00204F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i/>
          <w:iCs/>
          <w:sz w:val="17"/>
          <w:szCs w:val="17"/>
          <w:bdr w:val="none" w:sz="0" w:space="0" w:color="auto"/>
        </w:rPr>
      </w:pPr>
      <w:r w:rsidRPr="00204FDA">
        <w:rPr>
          <w:rFonts w:ascii="Arial" w:eastAsiaTheme="minorHAnsi" w:hAnsi="Arial" w:cs="Arial"/>
          <w:i/>
          <w:iCs/>
          <w:sz w:val="17"/>
          <w:szCs w:val="17"/>
          <w:bdr w:val="none" w:sz="0" w:space="0" w:color="auto"/>
        </w:rPr>
        <w:t>[Overige nadere bepalingen hier uitwerken]</w:t>
      </w:r>
    </w:p>
    <w:sectPr w:rsidR="00204FDA" w:rsidRPr="00204F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40E5D" w14:textId="77777777" w:rsidR="00B62D20" w:rsidRDefault="00B62D20" w:rsidP="00B62D20">
      <w:r>
        <w:separator/>
      </w:r>
    </w:p>
  </w:endnote>
  <w:endnote w:type="continuationSeparator" w:id="0">
    <w:p w14:paraId="019D112F" w14:textId="77777777" w:rsidR="00B62D20" w:rsidRDefault="00B62D20" w:rsidP="00B6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82830" w14:textId="77777777" w:rsidR="00B62D20" w:rsidRDefault="00B62D20" w:rsidP="00B62D20">
      <w:r>
        <w:separator/>
      </w:r>
    </w:p>
  </w:footnote>
  <w:footnote w:type="continuationSeparator" w:id="0">
    <w:p w14:paraId="27A9A170" w14:textId="77777777" w:rsidR="00B62D20" w:rsidRDefault="00B62D20" w:rsidP="00B6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5829" w14:textId="37B05C5B" w:rsidR="00B62D20" w:rsidRPr="00010B00" w:rsidRDefault="001758C5" w:rsidP="00B62D20">
    <w:pPr>
      <w:spacing w:before="19"/>
      <w:ind w:left="20"/>
      <w:rPr>
        <w:rFonts w:ascii="Verdana" w:hAnsi="Verdana"/>
        <w:b/>
        <w:sz w:val="20"/>
        <w:szCs w:val="20"/>
      </w:rPr>
    </w:pPr>
    <w:r>
      <w:rPr>
        <w:rFonts w:ascii="Verdana" w:hAnsi="Verdana"/>
        <w:b/>
        <w:sz w:val="20"/>
        <w:szCs w:val="20"/>
      </w:rPr>
      <w:t xml:space="preserve">BRANCHE </w:t>
    </w:r>
    <w:r w:rsidR="00B62D20" w:rsidRPr="00B62D20">
      <w:rPr>
        <w:rFonts w:ascii="Verdana" w:hAnsi="Verdana"/>
        <w:b/>
        <w:sz w:val="20"/>
        <w:szCs w:val="20"/>
      </w:rPr>
      <w:t xml:space="preserve">MODELOVEREENKOMST | </w:t>
    </w:r>
    <w:r w:rsidR="00010B00">
      <w:rPr>
        <w:rFonts w:ascii="Verdana" w:hAnsi="Verdana"/>
        <w:b/>
        <w:sz w:val="20"/>
        <w:szCs w:val="20"/>
      </w:rPr>
      <w:t xml:space="preserve">Modelovereenkomst </w:t>
    </w:r>
    <w:r w:rsidR="00E80C11">
      <w:rPr>
        <w:rFonts w:ascii="Verdana" w:hAnsi="Verdana"/>
        <w:b/>
        <w:sz w:val="20"/>
        <w:szCs w:val="20"/>
      </w:rPr>
      <w:t>ICT PROFESSIONAL</w:t>
    </w:r>
    <w:r w:rsidR="00B62D20" w:rsidRPr="00B62D20">
      <w:rPr>
        <w:rFonts w:ascii="Verdana" w:hAnsi="Verdana"/>
        <w:b/>
        <w:sz w:val="20"/>
        <w:szCs w:val="20"/>
      </w:rPr>
      <w:t xml:space="preserve"> </w:t>
    </w:r>
    <w:r w:rsidR="00010B00" w:rsidRPr="00010B00">
      <w:rPr>
        <w:rFonts w:ascii="Verdana" w:hAnsi="Verdana"/>
        <w:b/>
        <w:sz w:val="20"/>
        <w:szCs w:val="20"/>
      </w:rPr>
      <w:t>(</w:t>
    </w:r>
    <w:r w:rsidR="00E80C11">
      <w:rPr>
        <w:rFonts w:ascii="Verdana" w:hAnsi="Verdana"/>
        <w:b/>
        <w:sz w:val="20"/>
        <w:szCs w:val="20"/>
      </w:rPr>
      <w:t>NL Digital</w:t>
    </w:r>
    <w:r w:rsidR="00010B00" w:rsidRPr="00010B00">
      <w:rPr>
        <w:rFonts w:ascii="Verdana" w:hAnsi="Verdana"/>
        <w:b/>
        <w:sz w:val="20"/>
        <w:szCs w:val="20"/>
      </w:rPr>
      <w:t>)</w:t>
    </w:r>
  </w:p>
  <w:p w14:paraId="114BF353" w14:textId="71000287" w:rsidR="00B62D20" w:rsidRPr="00B62D20" w:rsidRDefault="00B62D20" w:rsidP="00B62D20">
    <w:pPr>
      <w:spacing w:before="49"/>
      <w:ind w:left="20"/>
      <w:rPr>
        <w:rFonts w:ascii="Verdana" w:hAnsi="Verdana"/>
        <w:sz w:val="20"/>
        <w:szCs w:val="20"/>
      </w:rPr>
    </w:pPr>
    <w:r w:rsidRPr="00B62D20">
      <w:rPr>
        <w:rFonts w:ascii="Verdana" w:hAnsi="Verdana"/>
        <w:spacing w:val="4"/>
        <w:sz w:val="20"/>
        <w:szCs w:val="20"/>
      </w:rPr>
      <w:t xml:space="preserve">Beoordeling Belastingdienst </w:t>
    </w:r>
    <w:r w:rsidRPr="00B62D20">
      <w:rPr>
        <w:rFonts w:ascii="Verdana" w:hAnsi="Verdana"/>
        <w:spacing w:val="2"/>
        <w:sz w:val="20"/>
        <w:szCs w:val="20"/>
      </w:rPr>
      <w:t xml:space="preserve">nr. </w:t>
    </w:r>
    <w:r w:rsidR="00E578E8" w:rsidRPr="00E578E8">
      <w:rPr>
        <w:rFonts w:ascii="Verdana" w:hAnsi="Verdana"/>
        <w:sz w:val="20"/>
        <w:szCs w:val="20"/>
      </w:rPr>
      <w:t>90</w:t>
    </w:r>
    <w:r w:rsidR="00E80C11">
      <w:rPr>
        <w:rFonts w:ascii="Verdana" w:hAnsi="Verdana"/>
        <w:sz w:val="20"/>
        <w:szCs w:val="20"/>
      </w:rPr>
      <w:t>52021540810</w:t>
    </w:r>
    <w:r w:rsidRPr="00B62D20">
      <w:rPr>
        <w:rFonts w:ascii="Verdana" w:eastAsia="Calibri" w:hAnsi="Verdana" w:cs="Helv"/>
        <w:color w:val="000000"/>
        <w:sz w:val="20"/>
        <w:szCs w:val="20"/>
      </w:rPr>
      <w:t xml:space="preserve"> </w:t>
    </w:r>
    <w:r w:rsidRPr="00B62D20">
      <w:rPr>
        <w:rFonts w:ascii="Verdana" w:hAnsi="Verdana"/>
        <w:sz w:val="20"/>
        <w:szCs w:val="20"/>
      </w:rPr>
      <w:t xml:space="preserve">| </w:t>
    </w:r>
    <w:r w:rsidR="00E578E8">
      <w:rPr>
        <w:rFonts w:ascii="Verdana" w:hAnsi="Verdana"/>
        <w:spacing w:val="2"/>
        <w:sz w:val="20"/>
        <w:szCs w:val="20"/>
      </w:rPr>
      <w:t>2</w:t>
    </w:r>
    <w:r w:rsidR="00E80C11">
      <w:rPr>
        <w:rFonts w:ascii="Verdana" w:hAnsi="Verdana"/>
        <w:spacing w:val="2"/>
        <w:sz w:val="20"/>
        <w:szCs w:val="20"/>
      </w:rPr>
      <w:t xml:space="preserve">2 juni </w:t>
    </w:r>
    <w:r w:rsidR="00E80C11">
      <w:rPr>
        <w:rFonts w:ascii="Verdana" w:hAnsi="Verdana"/>
        <w:spacing w:val="4"/>
        <w:sz w:val="20"/>
        <w:szCs w:val="20"/>
      </w:rPr>
      <w:t>2021</w:t>
    </w:r>
  </w:p>
  <w:p w14:paraId="29C27AE4" w14:textId="77777777" w:rsidR="00B62D20" w:rsidRPr="00B62D20" w:rsidRDefault="00B62D20" w:rsidP="00B62D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610"/>
    <w:multiLevelType w:val="hybridMultilevel"/>
    <w:tmpl w:val="33EEB23C"/>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CF7857"/>
    <w:multiLevelType w:val="hybridMultilevel"/>
    <w:tmpl w:val="9148F070"/>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62039A"/>
    <w:multiLevelType w:val="hybridMultilevel"/>
    <w:tmpl w:val="82D47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44A54B5"/>
    <w:multiLevelType w:val="hybridMultilevel"/>
    <w:tmpl w:val="B4A6B6A8"/>
    <w:lvl w:ilvl="0" w:tplc="356CC0FC">
      <w:numFmt w:val="bullet"/>
      <w:lvlText w:val="-"/>
      <w:lvlJc w:val="left"/>
      <w:pPr>
        <w:ind w:left="1080" w:hanging="360"/>
      </w:pPr>
      <w:rPr>
        <w:rFonts w:ascii="Verdana" w:eastAsia="Calibri"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5987F68"/>
    <w:multiLevelType w:val="hybridMultilevel"/>
    <w:tmpl w:val="6E5E74EC"/>
    <w:lvl w:ilvl="0" w:tplc="996C3338">
      <w:start w:val="3"/>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9"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DE2146"/>
    <w:multiLevelType w:val="hybridMultilevel"/>
    <w:tmpl w:val="67B2AF64"/>
    <w:lvl w:ilvl="0" w:tplc="04130001">
      <w:start w:val="1"/>
      <w:numFmt w:val="bullet"/>
      <w:lvlText w:val=""/>
      <w:lvlJc w:val="left"/>
      <w:pPr>
        <w:ind w:left="476" w:hanging="360"/>
      </w:pPr>
      <w:rPr>
        <w:rFonts w:ascii="Symbol" w:hAnsi="Symbol" w:hint="default"/>
      </w:rPr>
    </w:lvl>
    <w:lvl w:ilvl="1" w:tplc="04130003">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1"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rFonts w:hint="default"/>
        <w:lang w:val="nl-NL" w:eastAsia="en-US" w:bidi="ar-SA"/>
      </w:rPr>
    </w:lvl>
    <w:lvl w:ilvl="2" w:tplc="9AD694DC">
      <w:numFmt w:val="bullet"/>
      <w:lvlText w:val="•"/>
      <w:lvlJc w:val="left"/>
      <w:pPr>
        <w:ind w:left="2054" w:hanging="360"/>
      </w:pPr>
      <w:rPr>
        <w:rFonts w:hint="default"/>
        <w:lang w:val="nl-NL" w:eastAsia="en-US" w:bidi="ar-SA"/>
      </w:rPr>
    </w:lvl>
    <w:lvl w:ilvl="3" w:tplc="2F0C5080">
      <w:numFmt w:val="bullet"/>
      <w:lvlText w:val="•"/>
      <w:lvlJc w:val="left"/>
      <w:pPr>
        <w:ind w:left="2898" w:hanging="360"/>
      </w:pPr>
      <w:rPr>
        <w:rFonts w:hint="default"/>
        <w:lang w:val="nl-NL" w:eastAsia="en-US" w:bidi="ar-SA"/>
      </w:rPr>
    </w:lvl>
    <w:lvl w:ilvl="4" w:tplc="C4047EA8">
      <w:numFmt w:val="bullet"/>
      <w:lvlText w:val="•"/>
      <w:lvlJc w:val="left"/>
      <w:pPr>
        <w:ind w:left="3743" w:hanging="360"/>
      </w:pPr>
      <w:rPr>
        <w:rFonts w:hint="default"/>
        <w:lang w:val="nl-NL" w:eastAsia="en-US" w:bidi="ar-SA"/>
      </w:rPr>
    </w:lvl>
    <w:lvl w:ilvl="5" w:tplc="90CAFD2C">
      <w:numFmt w:val="bullet"/>
      <w:lvlText w:val="•"/>
      <w:lvlJc w:val="left"/>
      <w:pPr>
        <w:ind w:left="4588" w:hanging="360"/>
      </w:pPr>
      <w:rPr>
        <w:rFonts w:hint="default"/>
        <w:lang w:val="nl-NL" w:eastAsia="en-US" w:bidi="ar-SA"/>
      </w:rPr>
    </w:lvl>
    <w:lvl w:ilvl="6" w:tplc="4FB06D76">
      <w:numFmt w:val="bullet"/>
      <w:lvlText w:val="•"/>
      <w:lvlJc w:val="left"/>
      <w:pPr>
        <w:ind w:left="5432" w:hanging="360"/>
      </w:pPr>
      <w:rPr>
        <w:rFonts w:hint="default"/>
        <w:lang w:val="nl-NL" w:eastAsia="en-US" w:bidi="ar-SA"/>
      </w:rPr>
    </w:lvl>
    <w:lvl w:ilvl="7" w:tplc="B1EC3586">
      <w:numFmt w:val="bullet"/>
      <w:lvlText w:val="•"/>
      <w:lvlJc w:val="left"/>
      <w:pPr>
        <w:ind w:left="6277" w:hanging="360"/>
      </w:pPr>
      <w:rPr>
        <w:rFonts w:hint="default"/>
        <w:lang w:val="nl-NL" w:eastAsia="en-US" w:bidi="ar-SA"/>
      </w:rPr>
    </w:lvl>
    <w:lvl w:ilvl="8" w:tplc="C28AD858">
      <w:numFmt w:val="bullet"/>
      <w:lvlText w:val="•"/>
      <w:lvlJc w:val="left"/>
      <w:pPr>
        <w:ind w:left="7122" w:hanging="360"/>
      </w:pPr>
      <w:rPr>
        <w:rFonts w:hint="default"/>
        <w:lang w:val="nl-NL" w:eastAsia="en-US" w:bidi="ar-SA"/>
      </w:rPr>
    </w:lvl>
  </w:abstractNum>
  <w:abstractNum w:abstractNumId="14"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C3DF2"/>
    <w:multiLevelType w:val="hybridMultilevel"/>
    <w:tmpl w:val="F196CA12"/>
    <w:lvl w:ilvl="0" w:tplc="A8A69A0E">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EC7595D"/>
    <w:multiLevelType w:val="multilevel"/>
    <w:tmpl w:val="2D2E936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2"/>
  </w:num>
  <w:num w:numId="4">
    <w:abstractNumId w:val="7"/>
  </w:num>
  <w:num w:numId="5">
    <w:abstractNumId w:val="11"/>
  </w:num>
  <w:num w:numId="6">
    <w:abstractNumId w:val="14"/>
  </w:num>
  <w:num w:numId="7">
    <w:abstractNumId w:val="3"/>
  </w:num>
  <w:num w:numId="8">
    <w:abstractNumId w:val="1"/>
  </w:num>
  <w:num w:numId="9">
    <w:abstractNumId w:val="12"/>
  </w:num>
  <w:num w:numId="10">
    <w:abstractNumId w:val="8"/>
  </w:num>
  <w:num w:numId="11">
    <w:abstractNumId w:val="10"/>
  </w:num>
  <w:num w:numId="12">
    <w:abstractNumId w:val="6"/>
  </w:num>
  <w:num w:numId="13">
    <w:abstractNumId w:val="4"/>
  </w:num>
  <w:num w:numId="14">
    <w:abstractNumId w:val="13"/>
  </w:num>
  <w:num w:numId="15">
    <w:abstractNumId w:val="15"/>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20"/>
    <w:rsid w:val="00010B00"/>
    <w:rsid w:val="000D2FF8"/>
    <w:rsid w:val="000E4513"/>
    <w:rsid w:val="000F0A32"/>
    <w:rsid w:val="00123231"/>
    <w:rsid w:val="001758C5"/>
    <w:rsid w:val="001E10EF"/>
    <w:rsid w:val="00204FDA"/>
    <w:rsid w:val="002819EC"/>
    <w:rsid w:val="002A6674"/>
    <w:rsid w:val="002B261D"/>
    <w:rsid w:val="002B5BA8"/>
    <w:rsid w:val="002F0D46"/>
    <w:rsid w:val="00310B62"/>
    <w:rsid w:val="003E69A0"/>
    <w:rsid w:val="004876C4"/>
    <w:rsid w:val="0055592A"/>
    <w:rsid w:val="005623AE"/>
    <w:rsid w:val="005F44D8"/>
    <w:rsid w:val="00682200"/>
    <w:rsid w:val="00714E50"/>
    <w:rsid w:val="00721759"/>
    <w:rsid w:val="00836FD3"/>
    <w:rsid w:val="00910808"/>
    <w:rsid w:val="00AA041F"/>
    <w:rsid w:val="00AE227A"/>
    <w:rsid w:val="00B62D20"/>
    <w:rsid w:val="00BD0062"/>
    <w:rsid w:val="00C44F00"/>
    <w:rsid w:val="00C967C8"/>
    <w:rsid w:val="00CA74F7"/>
    <w:rsid w:val="00CF3C25"/>
    <w:rsid w:val="00D76A6B"/>
    <w:rsid w:val="00E45B7C"/>
    <w:rsid w:val="00E50B73"/>
    <w:rsid w:val="00E578E8"/>
    <w:rsid w:val="00E80C11"/>
    <w:rsid w:val="00F106CB"/>
    <w:rsid w:val="00F56A35"/>
    <w:rsid w:val="00FC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64C48"/>
  <w15:chartTrackingRefBased/>
  <w15:docId w15:val="{9AF4EE62-6146-4870-ADC7-02036D2D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62D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Cs w:val="28"/>
    </w:rPr>
  </w:style>
  <w:style w:type="paragraph" w:styleId="Kop2">
    <w:name w:val="heading 2"/>
    <w:basedOn w:val="Standaard"/>
    <w:next w:val="Standaard"/>
    <w:link w:val="Kop2Char"/>
    <w:uiPriority w:val="9"/>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9"/>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uiPriority w:val="34"/>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customStyle="1" w:styleId="PlatteTekst">
    <w:name w:val="Platte Tekst"/>
    <w:rsid w:val="00B62D20"/>
    <w:pPr>
      <w:pBdr>
        <w:top w:val="nil"/>
        <w:left w:val="nil"/>
        <w:bottom w:val="nil"/>
        <w:right w:val="nil"/>
        <w:between w:val="nil"/>
        <w:bar w:val="nil"/>
      </w:pBdr>
      <w:tabs>
        <w:tab w:val="left" w:pos="4253"/>
        <w:tab w:val="left" w:pos="5670"/>
      </w:tabs>
      <w:spacing w:after="0" w:line="240" w:lineRule="exact"/>
    </w:pPr>
    <w:rPr>
      <w:rFonts w:ascii="Times New Roman" w:eastAsia="Times New Roman" w:hAnsi="Times New Roman" w:cs="Times New Roman"/>
      <w:color w:val="000000"/>
      <w:sz w:val="14"/>
      <w:szCs w:val="14"/>
      <w:u w:color="000000"/>
      <w:bdr w:val="nil"/>
      <w:lang w:eastAsia="nl-NL"/>
    </w:rPr>
  </w:style>
  <w:style w:type="character" w:styleId="Verwijzingopmerking">
    <w:name w:val="annotation reference"/>
    <w:basedOn w:val="Standaardalinea-lettertype"/>
    <w:uiPriority w:val="99"/>
    <w:semiHidden/>
    <w:unhideWhenUsed/>
    <w:rsid w:val="00B62D20"/>
    <w:rPr>
      <w:sz w:val="16"/>
      <w:szCs w:val="16"/>
    </w:rPr>
  </w:style>
  <w:style w:type="paragraph" w:styleId="Tekstopmerking">
    <w:name w:val="annotation text"/>
    <w:basedOn w:val="Standaard"/>
    <w:link w:val="TekstopmerkingChar"/>
    <w:uiPriority w:val="99"/>
    <w:semiHidden/>
    <w:unhideWhenUsed/>
    <w:rsid w:val="00B62D20"/>
    <w:rPr>
      <w:sz w:val="20"/>
      <w:szCs w:val="20"/>
    </w:rPr>
  </w:style>
  <w:style w:type="character" w:customStyle="1" w:styleId="TekstopmerkingChar">
    <w:name w:val="Tekst opmerking Char"/>
    <w:basedOn w:val="Standaardalinea-lettertype"/>
    <w:link w:val="Tekstopmerking"/>
    <w:uiPriority w:val="99"/>
    <w:semiHidden/>
    <w:rsid w:val="00B62D20"/>
    <w:rPr>
      <w:rFonts w:ascii="Times New Roman" w:eastAsia="Arial Unicode MS" w:hAnsi="Times New Roman" w:cs="Times New Roman"/>
      <w:sz w:val="20"/>
      <w:szCs w:val="20"/>
      <w:bdr w:val="nil"/>
    </w:rPr>
  </w:style>
  <w:style w:type="paragraph" w:styleId="Plattetekst0">
    <w:name w:val="Body Text"/>
    <w:basedOn w:val="Standaard"/>
    <w:link w:val="PlattetekstChar"/>
    <w:rsid w:val="00B62D2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pPr>
    <w:rPr>
      <w:rFonts w:ascii="Verdana" w:eastAsia="Verdana" w:hAnsi="Verdana" w:cs="Verdana"/>
      <w:sz w:val="18"/>
      <w:szCs w:val="18"/>
      <w:bdr w:val="none" w:sz="0" w:space="0" w:color="auto"/>
    </w:rPr>
  </w:style>
  <w:style w:type="character" w:customStyle="1" w:styleId="PlattetekstChar">
    <w:name w:val="Platte tekst Char"/>
    <w:basedOn w:val="Standaardalinea-lettertype"/>
    <w:link w:val="Plattetekst0"/>
    <w:rsid w:val="00B62D20"/>
    <w:rPr>
      <w:rFonts w:ascii="Verdana" w:eastAsia="Verdana" w:hAnsi="Verdana" w:cs="Verdana"/>
      <w:sz w:val="18"/>
      <w:szCs w:val="18"/>
    </w:rPr>
  </w:style>
  <w:style w:type="paragraph" w:customStyle="1" w:styleId="Default">
    <w:name w:val="Default"/>
    <w:rsid w:val="00B62D20"/>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Ballontekst">
    <w:name w:val="Balloon Text"/>
    <w:basedOn w:val="Standaard"/>
    <w:link w:val="BallontekstChar"/>
    <w:uiPriority w:val="99"/>
    <w:semiHidden/>
    <w:unhideWhenUsed/>
    <w:rsid w:val="00B62D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2D20"/>
    <w:rPr>
      <w:rFonts w:ascii="Segoe UI" w:eastAsia="Arial Unicode MS" w:hAnsi="Segoe UI" w:cs="Segoe UI"/>
      <w:sz w:val="18"/>
      <w:szCs w:val="18"/>
      <w:bdr w:val="nil"/>
    </w:rPr>
  </w:style>
  <w:style w:type="paragraph" w:styleId="Koptekst">
    <w:name w:val="header"/>
    <w:basedOn w:val="Standaard"/>
    <w:link w:val="KoptekstChar"/>
    <w:uiPriority w:val="99"/>
    <w:unhideWhenUsed/>
    <w:rsid w:val="00B62D20"/>
    <w:pPr>
      <w:tabs>
        <w:tab w:val="center" w:pos="4536"/>
        <w:tab w:val="right" w:pos="9072"/>
      </w:tabs>
    </w:pPr>
  </w:style>
  <w:style w:type="character" w:customStyle="1" w:styleId="KoptekstChar">
    <w:name w:val="Koptekst Char"/>
    <w:basedOn w:val="Standaardalinea-lettertype"/>
    <w:link w:val="Koptekst"/>
    <w:uiPriority w:val="99"/>
    <w:rsid w:val="00B62D20"/>
    <w:rPr>
      <w:rFonts w:ascii="Times New Roman" w:eastAsia="Arial Unicode MS" w:hAnsi="Times New Roman" w:cs="Times New Roman"/>
      <w:sz w:val="24"/>
      <w:szCs w:val="24"/>
      <w:bdr w:val="nil"/>
    </w:rPr>
  </w:style>
  <w:style w:type="paragraph" w:styleId="Voettekst">
    <w:name w:val="footer"/>
    <w:basedOn w:val="Standaard"/>
    <w:link w:val="VoettekstChar"/>
    <w:uiPriority w:val="99"/>
    <w:unhideWhenUsed/>
    <w:rsid w:val="00B62D20"/>
    <w:pPr>
      <w:tabs>
        <w:tab w:val="center" w:pos="4536"/>
        <w:tab w:val="right" w:pos="9072"/>
      </w:tabs>
    </w:pPr>
  </w:style>
  <w:style w:type="character" w:customStyle="1" w:styleId="VoettekstChar">
    <w:name w:val="Voettekst Char"/>
    <w:basedOn w:val="Standaardalinea-lettertype"/>
    <w:link w:val="Voettekst"/>
    <w:uiPriority w:val="99"/>
    <w:rsid w:val="00B62D20"/>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2801-C4CD-4A5A-8B04-B4B08CC2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4436</Words>
  <Characters>24399</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28778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Peter P.A. Rombouts</cp:lastModifiedBy>
  <cp:revision>2</cp:revision>
  <dcterms:created xsi:type="dcterms:W3CDTF">2022-10-04T11:07:00Z</dcterms:created>
  <dcterms:modified xsi:type="dcterms:W3CDTF">2022-10-04T11:07:00Z</dcterms:modified>
</cp:coreProperties>
</file>